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0ACCD" w14:textId="77777777" w:rsidR="00130844" w:rsidRDefault="00130844" w:rsidP="002C46F3">
      <w:pPr>
        <w:pStyle w:val="AGTEC"/>
        <w:jc w:val="both"/>
      </w:pPr>
    </w:p>
    <w:tbl>
      <w:tblPr>
        <w:tblW w:w="7743" w:type="dxa"/>
        <w:jc w:val="center"/>
        <w:tblLayout w:type="fixed"/>
        <w:tblCellMar>
          <w:left w:w="0" w:type="dxa"/>
          <w:right w:w="0" w:type="dxa"/>
        </w:tblCellMar>
        <w:tblLook w:val="0000" w:firstRow="0" w:lastRow="0" w:firstColumn="0" w:lastColumn="0" w:noHBand="0" w:noVBand="0"/>
      </w:tblPr>
      <w:tblGrid>
        <w:gridCol w:w="2694"/>
        <w:gridCol w:w="3969"/>
        <w:gridCol w:w="555"/>
        <w:gridCol w:w="525"/>
      </w:tblGrid>
      <w:tr w:rsidR="00130844" w:rsidRPr="005D6DE3" w14:paraId="72203772" w14:textId="77777777" w:rsidTr="00DB4486">
        <w:trPr>
          <w:cantSplit/>
          <w:jc w:val="center"/>
        </w:trPr>
        <w:tc>
          <w:tcPr>
            <w:tcW w:w="2694" w:type="dxa"/>
          </w:tcPr>
          <w:p w14:paraId="0B72029E" w14:textId="70B5D746" w:rsidR="00130844" w:rsidRPr="005D6DE3" w:rsidRDefault="00130844" w:rsidP="00DB4486">
            <w:pPr>
              <w:pStyle w:val="AGTEC"/>
              <w:rPr>
                <w:sz w:val="28"/>
                <w:szCs w:val="28"/>
              </w:rPr>
            </w:pPr>
            <w:r w:rsidRPr="005D6DE3">
              <w:rPr>
                <w:sz w:val="28"/>
                <w:szCs w:val="28"/>
              </w:rPr>
              <w:t>DOCUMENT    N.</w:t>
            </w:r>
            <w:r w:rsidR="005D6DE3" w:rsidRPr="005D6DE3">
              <w:rPr>
                <w:sz w:val="28"/>
                <w:szCs w:val="28"/>
              </w:rPr>
              <w:t xml:space="preserve"> </w:t>
            </w:r>
          </w:p>
        </w:tc>
        <w:tc>
          <w:tcPr>
            <w:tcW w:w="3969" w:type="dxa"/>
          </w:tcPr>
          <w:p w14:paraId="2FDB1CE6" w14:textId="77777777" w:rsidR="00130844" w:rsidRPr="005D6DE3" w:rsidRDefault="00130844">
            <w:pPr>
              <w:pStyle w:val="AGTEC"/>
              <w:jc w:val="center"/>
              <w:rPr>
                <w:b/>
                <w:bCs/>
                <w:sz w:val="28"/>
                <w:szCs w:val="28"/>
              </w:rPr>
            </w:pPr>
          </w:p>
        </w:tc>
        <w:tc>
          <w:tcPr>
            <w:tcW w:w="555" w:type="dxa"/>
            <w:vAlign w:val="center"/>
          </w:tcPr>
          <w:p w14:paraId="03F0718F" w14:textId="3B772901" w:rsidR="00130844" w:rsidRPr="005D6DE3" w:rsidRDefault="00DB4486">
            <w:pPr>
              <w:pStyle w:val="AGTEC"/>
              <w:rPr>
                <w:sz w:val="16"/>
                <w:lang w:val="en-US"/>
              </w:rPr>
            </w:pPr>
            <w:r>
              <w:rPr>
                <w:sz w:val="16"/>
                <w:lang w:val="en-US"/>
              </w:rPr>
              <w:t xml:space="preserve"> </w:t>
            </w:r>
          </w:p>
        </w:tc>
        <w:tc>
          <w:tcPr>
            <w:tcW w:w="525" w:type="dxa"/>
            <w:vAlign w:val="center"/>
          </w:tcPr>
          <w:p w14:paraId="3A4131CC" w14:textId="77777777" w:rsidR="00130844" w:rsidRDefault="00130844">
            <w:pPr>
              <w:pStyle w:val="AGTEC"/>
              <w:jc w:val="center"/>
              <w:rPr>
                <w:b/>
                <w:bCs/>
                <w:sz w:val="28"/>
                <w:szCs w:val="28"/>
                <w:lang w:val="en-GB"/>
              </w:rPr>
            </w:pPr>
          </w:p>
        </w:tc>
      </w:tr>
    </w:tbl>
    <w:p w14:paraId="58FC1689" w14:textId="77777777" w:rsidR="00130844" w:rsidRDefault="00130844">
      <w:pPr>
        <w:pStyle w:val="AGTEC"/>
        <w:rPr>
          <w:lang w:val="en-GB"/>
        </w:rPr>
      </w:pPr>
    </w:p>
    <w:p w14:paraId="59F96501" w14:textId="77777777" w:rsidR="0078772C" w:rsidRDefault="0078772C">
      <w:pPr>
        <w:pStyle w:val="AGTEC"/>
        <w:rPr>
          <w:lang w:val="en-GB"/>
        </w:rPr>
      </w:pPr>
    </w:p>
    <w:p w14:paraId="4FA4AC08" w14:textId="77777777" w:rsidR="0078772C" w:rsidRDefault="0078772C">
      <w:pPr>
        <w:pStyle w:val="AGTEC"/>
        <w:rPr>
          <w:lang w:val="en-GB"/>
        </w:rPr>
      </w:pPr>
    </w:p>
    <w:tbl>
      <w:tblPr>
        <w:tblW w:w="0" w:type="auto"/>
        <w:tblInd w:w="3794" w:type="dxa"/>
        <w:tblLook w:val="04A0" w:firstRow="1" w:lastRow="0" w:firstColumn="1" w:lastColumn="0" w:noHBand="0" w:noVBand="1"/>
      </w:tblPr>
      <w:tblGrid>
        <w:gridCol w:w="1523"/>
        <w:gridCol w:w="3829"/>
      </w:tblGrid>
      <w:tr w:rsidR="0078772C" w:rsidRPr="005D6DE3" w14:paraId="291FB3A0" w14:textId="77777777" w:rsidTr="008942B7">
        <w:trPr>
          <w:trHeight w:val="329"/>
        </w:trPr>
        <w:tc>
          <w:tcPr>
            <w:tcW w:w="1274" w:type="dxa"/>
          </w:tcPr>
          <w:p w14:paraId="7B68927C" w14:textId="0393A4B9" w:rsidR="0078772C" w:rsidRPr="008942B7" w:rsidRDefault="0078772C" w:rsidP="00CB2FED">
            <w:pPr>
              <w:pStyle w:val="AGTEC"/>
              <w:rPr>
                <w:sz w:val="28"/>
                <w:szCs w:val="28"/>
                <w:lang w:val="en-GB"/>
              </w:rPr>
            </w:pPr>
            <w:r w:rsidRPr="008942B7">
              <w:rPr>
                <w:sz w:val="28"/>
                <w:szCs w:val="28"/>
                <w:lang w:val="en-GB"/>
              </w:rPr>
              <w:t>DATE</w:t>
            </w:r>
            <w:r w:rsidR="005D6DE3">
              <w:rPr>
                <w:sz w:val="28"/>
                <w:szCs w:val="28"/>
                <w:lang w:val="en-GB"/>
              </w:rPr>
              <w:t xml:space="preserve">: </w:t>
            </w:r>
            <w:r w:rsidR="00CB2FED" w:rsidRPr="00CB2FED">
              <w:rPr>
                <w:color w:val="548DD4" w:themeColor="text2" w:themeTint="99"/>
                <w:sz w:val="28"/>
                <w:szCs w:val="28"/>
                <w:lang w:val="en-GB"/>
              </w:rPr>
              <w:t>…./…./…..</w:t>
            </w:r>
          </w:p>
        </w:tc>
        <w:tc>
          <w:tcPr>
            <w:tcW w:w="3829" w:type="dxa"/>
          </w:tcPr>
          <w:p w14:paraId="75C8883E" w14:textId="77777777" w:rsidR="0078772C" w:rsidRPr="008942B7" w:rsidRDefault="0078772C">
            <w:pPr>
              <w:pStyle w:val="AGTEC"/>
              <w:rPr>
                <w:lang w:val="en-GB"/>
              </w:rPr>
            </w:pPr>
          </w:p>
        </w:tc>
      </w:tr>
    </w:tbl>
    <w:p w14:paraId="403AD9C4" w14:textId="77777777" w:rsidR="0078772C" w:rsidRDefault="0078772C">
      <w:pPr>
        <w:pStyle w:val="AGTEC"/>
        <w:rPr>
          <w:lang w:val="en-GB"/>
        </w:rPr>
      </w:pPr>
    </w:p>
    <w:p w14:paraId="2CC10979" w14:textId="77777777" w:rsidR="0078772C" w:rsidRDefault="0078772C">
      <w:pPr>
        <w:pStyle w:val="AGTEC"/>
        <w:rPr>
          <w:lang w:val="en-GB"/>
        </w:rPr>
      </w:pPr>
    </w:p>
    <w:p w14:paraId="04953590" w14:textId="77777777" w:rsidR="0078772C" w:rsidRDefault="0078772C">
      <w:pPr>
        <w:pStyle w:val="AGTEC"/>
        <w:rPr>
          <w:lang w:val="en-GB"/>
        </w:rPr>
      </w:pPr>
    </w:p>
    <w:tbl>
      <w:tblPr>
        <w:tblW w:w="9608" w:type="dxa"/>
        <w:jc w:val="center"/>
        <w:tblLayout w:type="fixed"/>
        <w:tblCellMar>
          <w:left w:w="0" w:type="dxa"/>
          <w:right w:w="0" w:type="dxa"/>
        </w:tblCellMar>
        <w:tblLook w:val="0000" w:firstRow="0" w:lastRow="0" w:firstColumn="0" w:lastColumn="0" w:noHBand="0" w:noVBand="0"/>
      </w:tblPr>
      <w:tblGrid>
        <w:gridCol w:w="978"/>
        <w:gridCol w:w="8630"/>
      </w:tblGrid>
      <w:tr w:rsidR="00130844" w:rsidRPr="005D6DE3" w14:paraId="1123E13F" w14:textId="77777777">
        <w:trPr>
          <w:cantSplit/>
          <w:trHeight w:val="440"/>
          <w:jc w:val="center"/>
        </w:trPr>
        <w:tc>
          <w:tcPr>
            <w:tcW w:w="978" w:type="dxa"/>
          </w:tcPr>
          <w:p w14:paraId="6B34772E" w14:textId="7A300CE6" w:rsidR="00130844" w:rsidRPr="005D6DE3" w:rsidRDefault="00130844">
            <w:pPr>
              <w:pStyle w:val="AGTEC"/>
              <w:rPr>
                <w:lang w:val="en-US"/>
              </w:rPr>
            </w:pPr>
            <w:r w:rsidRPr="005D6DE3">
              <w:rPr>
                <w:lang w:val="en-US"/>
              </w:rPr>
              <w:t>TITLE</w:t>
            </w:r>
            <w:r w:rsidR="00CB2FED">
              <w:rPr>
                <w:lang w:val="en-US"/>
              </w:rPr>
              <w:t>:</w:t>
            </w:r>
          </w:p>
        </w:tc>
        <w:tc>
          <w:tcPr>
            <w:tcW w:w="8630" w:type="dxa"/>
            <w:vAlign w:val="center"/>
          </w:tcPr>
          <w:p w14:paraId="62F0A2E7" w14:textId="77777777" w:rsidR="00793210" w:rsidRDefault="00793210" w:rsidP="005D6DE3">
            <w:pPr>
              <w:pStyle w:val="AGTEC"/>
              <w:jc w:val="center"/>
              <w:rPr>
                <w:b/>
                <w:bCs/>
                <w:i/>
                <w:sz w:val="36"/>
                <w:szCs w:val="36"/>
                <w:lang w:val="en-US"/>
              </w:rPr>
            </w:pPr>
            <w:r w:rsidRPr="00033C02">
              <w:rPr>
                <w:b/>
                <w:bCs/>
                <w:i/>
                <w:sz w:val="36"/>
                <w:szCs w:val="36"/>
                <w:lang w:val="en-US"/>
              </w:rPr>
              <w:t xml:space="preserve">Quality </w:t>
            </w:r>
            <w:r w:rsidR="005D6DE3">
              <w:rPr>
                <w:b/>
                <w:bCs/>
                <w:i/>
                <w:sz w:val="36"/>
                <w:szCs w:val="36"/>
                <w:lang w:val="en-US"/>
              </w:rPr>
              <w:t xml:space="preserve">Assurance </w:t>
            </w:r>
            <w:r w:rsidRPr="00033C02">
              <w:rPr>
                <w:b/>
                <w:bCs/>
                <w:i/>
                <w:sz w:val="36"/>
                <w:szCs w:val="36"/>
                <w:lang w:val="en-US"/>
              </w:rPr>
              <w:t>Plan</w:t>
            </w:r>
          </w:p>
          <w:p w14:paraId="56CCFD72" w14:textId="36777440" w:rsidR="00CB2FED" w:rsidRPr="00033C02" w:rsidRDefault="00CB2FED" w:rsidP="005D6DE3">
            <w:pPr>
              <w:pStyle w:val="AGTEC"/>
              <w:jc w:val="center"/>
              <w:rPr>
                <w:b/>
                <w:bCs/>
                <w:i/>
                <w:sz w:val="36"/>
                <w:szCs w:val="36"/>
                <w:lang w:val="en-US"/>
              </w:rPr>
            </w:pPr>
            <w:r>
              <w:rPr>
                <w:b/>
                <w:bCs/>
                <w:i/>
                <w:sz w:val="36"/>
                <w:szCs w:val="36"/>
                <w:lang w:val="en-US"/>
              </w:rPr>
              <w:t>TEMPLATE</w:t>
            </w:r>
          </w:p>
        </w:tc>
      </w:tr>
    </w:tbl>
    <w:p w14:paraId="2884F7C5" w14:textId="77777777" w:rsidR="00130844" w:rsidRDefault="00130844">
      <w:pPr>
        <w:pStyle w:val="AGTEC"/>
        <w:spacing w:line="240" w:lineRule="auto"/>
        <w:rPr>
          <w:sz w:val="8"/>
          <w:lang w:val="en-US"/>
        </w:rPr>
      </w:pPr>
    </w:p>
    <w:p w14:paraId="1021F7CB" w14:textId="77777777" w:rsidR="00130844" w:rsidRDefault="00130844">
      <w:pPr>
        <w:pStyle w:val="AGTEC"/>
        <w:spacing w:line="240" w:lineRule="auto"/>
        <w:rPr>
          <w:sz w:val="8"/>
          <w:lang w:val="en-GB"/>
        </w:rPr>
      </w:pPr>
    </w:p>
    <w:p w14:paraId="022BD535" w14:textId="77777777" w:rsidR="0078772C" w:rsidRDefault="0078772C">
      <w:pPr>
        <w:pStyle w:val="AGTEC"/>
        <w:spacing w:line="240" w:lineRule="auto"/>
        <w:rPr>
          <w:sz w:val="8"/>
          <w:lang w:val="en-GB"/>
        </w:rPr>
      </w:pPr>
    </w:p>
    <w:p w14:paraId="669EF70B" w14:textId="77777777" w:rsidR="0078772C" w:rsidRDefault="0078772C">
      <w:pPr>
        <w:pStyle w:val="AGTEC"/>
        <w:spacing w:line="240" w:lineRule="auto"/>
        <w:rPr>
          <w:sz w:val="8"/>
          <w:lang w:val="en-GB"/>
        </w:rPr>
      </w:pPr>
    </w:p>
    <w:p w14:paraId="7B7841F4" w14:textId="77777777" w:rsidR="0078772C" w:rsidRDefault="0078772C">
      <w:pPr>
        <w:pStyle w:val="AGTEC"/>
        <w:spacing w:line="240" w:lineRule="auto"/>
        <w:rPr>
          <w:sz w:val="8"/>
          <w:lang w:val="en-GB"/>
        </w:rPr>
      </w:pPr>
    </w:p>
    <w:p w14:paraId="4F872021" w14:textId="77777777" w:rsidR="0078772C" w:rsidRDefault="0078772C">
      <w:pPr>
        <w:pStyle w:val="AGTEC"/>
        <w:spacing w:line="240" w:lineRule="auto"/>
        <w:rPr>
          <w:sz w:val="8"/>
          <w:lang w:val="en-GB"/>
        </w:rPr>
      </w:pPr>
    </w:p>
    <w:p w14:paraId="0DE880D0" w14:textId="77777777" w:rsidR="0078772C" w:rsidRDefault="0078772C">
      <w:pPr>
        <w:pStyle w:val="AGTEC"/>
        <w:spacing w:line="240" w:lineRule="auto"/>
        <w:rPr>
          <w:sz w:val="8"/>
          <w:lang w:val="en-GB"/>
        </w:rPr>
      </w:pPr>
    </w:p>
    <w:p w14:paraId="2BA2517A" w14:textId="77777777" w:rsidR="0078772C" w:rsidRDefault="0078772C">
      <w:pPr>
        <w:pStyle w:val="AGTEC"/>
        <w:spacing w:line="240" w:lineRule="auto"/>
        <w:rPr>
          <w:sz w:val="8"/>
          <w:lang w:val="en-GB"/>
        </w:rPr>
      </w:pPr>
    </w:p>
    <w:p w14:paraId="0D1C8BB7" w14:textId="77777777" w:rsidR="0078772C" w:rsidRDefault="0078772C">
      <w:pPr>
        <w:pStyle w:val="AGTEC"/>
        <w:spacing w:line="240" w:lineRule="auto"/>
        <w:rPr>
          <w:sz w:val="8"/>
          <w:lang w:val="en-GB"/>
        </w:rPr>
      </w:pPr>
    </w:p>
    <w:p w14:paraId="1B28AF85" w14:textId="77777777" w:rsidR="0078772C" w:rsidRDefault="003A4BA6" w:rsidP="003A4BA6">
      <w:pPr>
        <w:pStyle w:val="AGTEC"/>
        <w:tabs>
          <w:tab w:val="left" w:pos="6120"/>
        </w:tabs>
        <w:spacing w:line="240" w:lineRule="auto"/>
        <w:rPr>
          <w:sz w:val="8"/>
          <w:lang w:val="en-GB"/>
        </w:rPr>
      </w:pPr>
      <w:r>
        <w:rPr>
          <w:sz w:val="8"/>
          <w:lang w:val="en-GB"/>
        </w:rPr>
        <w:tab/>
      </w:r>
    </w:p>
    <w:p w14:paraId="02E23219" w14:textId="77777777" w:rsidR="0078772C" w:rsidRDefault="0078772C">
      <w:pPr>
        <w:pStyle w:val="AGTEC"/>
        <w:spacing w:line="240" w:lineRule="auto"/>
        <w:rPr>
          <w:sz w:val="8"/>
          <w:lang w:val="en-GB"/>
        </w:rPr>
      </w:pPr>
    </w:p>
    <w:p w14:paraId="3AA8A613" w14:textId="77777777" w:rsidR="0078772C" w:rsidRDefault="0078772C">
      <w:pPr>
        <w:pStyle w:val="AGTEC"/>
        <w:spacing w:line="240" w:lineRule="auto"/>
        <w:rPr>
          <w:sz w:val="8"/>
          <w:lang w:val="en-GB"/>
        </w:rPr>
      </w:pPr>
    </w:p>
    <w:p w14:paraId="72F7FB32" w14:textId="77777777" w:rsidR="0078772C" w:rsidRDefault="0078772C">
      <w:pPr>
        <w:pStyle w:val="AGTEC"/>
        <w:spacing w:line="240" w:lineRule="auto"/>
        <w:rPr>
          <w:sz w:val="8"/>
          <w:lang w:val="en-GB"/>
        </w:rPr>
      </w:pPr>
    </w:p>
    <w:p w14:paraId="2E6CAB45" w14:textId="77777777" w:rsidR="00130844" w:rsidRDefault="00130844">
      <w:pPr>
        <w:pStyle w:val="AGTEC"/>
        <w:spacing w:line="240" w:lineRule="auto"/>
        <w:rPr>
          <w:sz w:val="8"/>
          <w:lang w:val="en-GB"/>
        </w:rPr>
      </w:pPr>
    </w:p>
    <w:tbl>
      <w:tblPr>
        <w:tblW w:w="998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93"/>
        <w:gridCol w:w="709"/>
        <w:gridCol w:w="1609"/>
        <w:gridCol w:w="872"/>
        <w:gridCol w:w="1754"/>
        <w:gridCol w:w="727"/>
        <w:gridCol w:w="1701"/>
        <w:gridCol w:w="815"/>
      </w:tblGrid>
      <w:tr w:rsidR="00130844" w:rsidRPr="005D6DE3" w14:paraId="24985C9D" w14:textId="77777777">
        <w:trPr>
          <w:trHeight w:hRule="exact" w:val="284"/>
          <w:jc w:val="center"/>
        </w:trPr>
        <w:tc>
          <w:tcPr>
            <w:tcW w:w="9980" w:type="dxa"/>
            <w:gridSpan w:val="8"/>
            <w:tcBorders>
              <w:top w:val="nil"/>
              <w:left w:val="nil"/>
              <w:bottom w:val="nil"/>
              <w:right w:val="nil"/>
            </w:tcBorders>
            <w:vAlign w:val="bottom"/>
          </w:tcPr>
          <w:p w14:paraId="19F34485" w14:textId="77777777" w:rsidR="00130844" w:rsidRDefault="00130844">
            <w:pPr>
              <w:pStyle w:val="AGTEC"/>
              <w:jc w:val="center"/>
              <w:rPr>
                <w:rFonts w:ascii="Arial Narrow" w:hAnsi="Arial Narrow"/>
                <w:b/>
                <w:bCs/>
                <w:i/>
                <w:iCs/>
                <w:sz w:val="20"/>
                <w:lang w:val="en-GB"/>
              </w:rPr>
            </w:pPr>
            <w:r>
              <w:rPr>
                <w:rFonts w:ascii="Arial Narrow" w:hAnsi="Arial Narrow"/>
                <w:b/>
                <w:bCs/>
                <w:i/>
                <w:iCs/>
                <w:sz w:val="20"/>
                <w:lang w:val="en-GB"/>
              </w:rPr>
              <w:t>COMPILED</w:t>
            </w:r>
          </w:p>
        </w:tc>
      </w:tr>
      <w:tr w:rsidR="00130844" w:rsidRPr="005D6DE3" w14:paraId="06CD1ECD" w14:textId="77777777" w:rsidTr="007C33AB">
        <w:trPr>
          <w:trHeight w:val="240"/>
          <w:jc w:val="center"/>
        </w:trPr>
        <w:tc>
          <w:tcPr>
            <w:tcW w:w="1793" w:type="dxa"/>
            <w:tcBorders>
              <w:top w:val="nil"/>
              <w:left w:val="nil"/>
              <w:bottom w:val="nil"/>
              <w:right w:val="nil"/>
            </w:tcBorders>
          </w:tcPr>
          <w:p w14:paraId="0425B2A7" w14:textId="77777777" w:rsidR="00130844" w:rsidRDefault="00130844">
            <w:pPr>
              <w:pStyle w:val="AGTEC"/>
              <w:spacing w:line="240" w:lineRule="auto"/>
              <w:rPr>
                <w:rFonts w:ascii="Arial Narrow" w:hAnsi="Arial Narrow" w:cs="Arial"/>
                <w:sz w:val="16"/>
                <w:szCs w:val="16"/>
                <w:lang w:val="en-GB"/>
              </w:rPr>
            </w:pPr>
          </w:p>
        </w:tc>
        <w:tc>
          <w:tcPr>
            <w:tcW w:w="709" w:type="dxa"/>
            <w:tcBorders>
              <w:top w:val="nil"/>
              <w:left w:val="nil"/>
              <w:bottom w:val="nil"/>
              <w:right w:val="single" w:sz="4" w:space="0" w:color="auto"/>
            </w:tcBorders>
          </w:tcPr>
          <w:p w14:paraId="35436C50" w14:textId="77777777" w:rsidR="00130844" w:rsidRPr="005D6DE3" w:rsidRDefault="00130844">
            <w:pPr>
              <w:pStyle w:val="AGTEC"/>
              <w:jc w:val="right"/>
              <w:rPr>
                <w:rFonts w:ascii="Arial Narrow" w:hAnsi="Arial Narrow" w:cs="Arial"/>
                <w:caps/>
                <w:sz w:val="16"/>
                <w:szCs w:val="16"/>
                <w:lang w:val="en-US"/>
              </w:rPr>
            </w:pPr>
          </w:p>
        </w:tc>
        <w:tc>
          <w:tcPr>
            <w:tcW w:w="1609" w:type="dxa"/>
            <w:tcBorders>
              <w:top w:val="single" w:sz="4" w:space="0" w:color="auto"/>
              <w:left w:val="single" w:sz="4" w:space="0" w:color="auto"/>
              <w:bottom w:val="nil"/>
              <w:right w:val="nil"/>
            </w:tcBorders>
          </w:tcPr>
          <w:p w14:paraId="769F0304" w14:textId="77777777" w:rsidR="00130844" w:rsidRPr="00DF771A" w:rsidRDefault="00130844">
            <w:pPr>
              <w:pStyle w:val="AGTEC"/>
              <w:spacing w:line="240" w:lineRule="auto"/>
              <w:rPr>
                <w:rFonts w:ascii="Arial Narrow" w:hAnsi="Arial Narrow" w:cs="Arial"/>
                <w:bCs/>
                <w:caps/>
                <w:sz w:val="16"/>
                <w:szCs w:val="16"/>
                <w:highlight w:val="yellow"/>
                <w:lang w:val="en-GB"/>
              </w:rPr>
            </w:pPr>
          </w:p>
        </w:tc>
        <w:tc>
          <w:tcPr>
            <w:tcW w:w="872" w:type="dxa"/>
            <w:tcBorders>
              <w:top w:val="single" w:sz="4" w:space="0" w:color="auto"/>
              <w:left w:val="nil"/>
              <w:bottom w:val="nil"/>
            </w:tcBorders>
          </w:tcPr>
          <w:p w14:paraId="4D439502" w14:textId="77777777" w:rsidR="00130844" w:rsidRPr="00DB4486" w:rsidRDefault="00130844">
            <w:pPr>
              <w:pStyle w:val="AGTEC"/>
              <w:jc w:val="right"/>
              <w:rPr>
                <w:rFonts w:ascii="Arial Narrow" w:hAnsi="Arial Narrow" w:cs="Arial"/>
                <w:sz w:val="16"/>
                <w:szCs w:val="16"/>
                <w:lang w:val="en-GB"/>
              </w:rPr>
            </w:pPr>
            <w:r w:rsidRPr="00DB4486">
              <w:rPr>
                <w:rFonts w:ascii="Arial Narrow" w:hAnsi="Arial Narrow" w:cs="Arial"/>
                <w:sz w:val="16"/>
                <w:szCs w:val="16"/>
                <w:lang w:val="en-GB"/>
              </w:rPr>
              <w:t>date</w:t>
            </w:r>
          </w:p>
        </w:tc>
        <w:tc>
          <w:tcPr>
            <w:tcW w:w="1754" w:type="dxa"/>
            <w:tcBorders>
              <w:top w:val="single" w:sz="4" w:space="0" w:color="auto"/>
              <w:bottom w:val="nil"/>
              <w:right w:val="nil"/>
            </w:tcBorders>
          </w:tcPr>
          <w:p w14:paraId="34B83E93" w14:textId="77777777" w:rsidR="00130844" w:rsidRPr="00DB4486" w:rsidRDefault="00130844">
            <w:pPr>
              <w:pStyle w:val="AGTEC"/>
              <w:spacing w:line="240" w:lineRule="auto"/>
              <w:rPr>
                <w:rFonts w:ascii="Arial Narrow" w:hAnsi="Arial Narrow" w:cs="Arial"/>
                <w:bCs/>
                <w:sz w:val="16"/>
                <w:szCs w:val="16"/>
                <w:lang w:val="en-GB"/>
              </w:rPr>
            </w:pPr>
          </w:p>
        </w:tc>
        <w:tc>
          <w:tcPr>
            <w:tcW w:w="727" w:type="dxa"/>
            <w:tcBorders>
              <w:top w:val="single" w:sz="4" w:space="0" w:color="auto"/>
              <w:left w:val="nil"/>
              <w:bottom w:val="nil"/>
              <w:right w:val="single" w:sz="4" w:space="0" w:color="auto"/>
            </w:tcBorders>
          </w:tcPr>
          <w:p w14:paraId="1B4566DF" w14:textId="77777777" w:rsidR="00130844" w:rsidRPr="00DB4486" w:rsidRDefault="00130844">
            <w:pPr>
              <w:pStyle w:val="AGTEC"/>
              <w:jc w:val="right"/>
              <w:rPr>
                <w:rFonts w:ascii="Arial Narrow" w:hAnsi="Arial Narrow" w:cs="Arial"/>
                <w:sz w:val="16"/>
                <w:szCs w:val="16"/>
                <w:lang w:val="en-GB"/>
              </w:rPr>
            </w:pPr>
            <w:r w:rsidRPr="00DB4486">
              <w:rPr>
                <w:rFonts w:ascii="Arial Narrow" w:hAnsi="Arial Narrow" w:cs="Arial"/>
                <w:sz w:val="16"/>
                <w:szCs w:val="16"/>
                <w:lang w:val="en-GB"/>
              </w:rPr>
              <w:t>date</w:t>
            </w:r>
          </w:p>
        </w:tc>
        <w:tc>
          <w:tcPr>
            <w:tcW w:w="1701" w:type="dxa"/>
            <w:tcBorders>
              <w:top w:val="nil"/>
              <w:left w:val="single" w:sz="4" w:space="0" w:color="auto"/>
              <w:bottom w:val="nil"/>
              <w:right w:val="nil"/>
            </w:tcBorders>
          </w:tcPr>
          <w:p w14:paraId="508827D7" w14:textId="77777777" w:rsidR="00130844" w:rsidRDefault="00130844">
            <w:pPr>
              <w:pStyle w:val="AGTEC"/>
              <w:spacing w:line="240" w:lineRule="auto"/>
              <w:rPr>
                <w:rFonts w:ascii="Arial Narrow" w:hAnsi="Arial Narrow" w:cs="Arial"/>
                <w:bCs/>
                <w:caps/>
                <w:sz w:val="16"/>
                <w:szCs w:val="16"/>
                <w:lang w:val="en-GB"/>
              </w:rPr>
            </w:pPr>
          </w:p>
        </w:tc>
        <w:tc>
          <w:tcPr>
            <w:tcW w:w="815" w:type="dxa"/>
            <w:tcBorders>
              <w:top w:val="nil"/>
              <w:left w:val="nil"/>
              <w:bottom w:val="nil"/>
              <w:right w:val="nil"/>
            </w:tcBorders>
          </w:tcPr>
          <w:p w14:paraId="126D511A" w14:textId="77777777" w:rsidR="00130844" w:rsidRDefault="00130844">
            <w:pPr>
              <w:pStyle w:val="AGTEC"/>
              <w:jc w:val="right"/>
              <w:rPr>
                <w:rFonts w:ascii="Arial Narrow" w:hAnsi="Arial Narrow" w:cs="Arial"/>
                <w:sz w:val="16"/>
                <w:szCs w:val="16"/>
                <w:lang w:val="en-GB"/>
              </w:rPr>
            </w:pPr>
          </w:p>
        </w:tc>
      </w:tr>
      <w:tr w:rsidR="00130844" w:rsidRPr="005D6DE3" w14:paraId="7AEF86BE" w14:textId="77777777" w:rsidTr="007C33AB">
        <w:trPr>
          <w:trHeight w:hRule="exact" w:val="340"/>
          <w:jc w:val="center"/>
        </w:trPr>
        <w:tc>
          <w:tcPr>
            <w:tcW w:w="1793" w:type="dxa"/>
            <w:tcBorders>
              <w:top w:val="nil"/>
              <w:left w:val="nil"/>
              <w:bottom w:val="nil"/>
              <w:right w:val="nil"/>
            </w:tcBorders>
            <w:vAlign w:val="center"/>
          </w:tcPr>
          <w:p w14:paraId="06235579" w14:textId="77777777" w:rsidR="00130844" w:rsidRPr="00DB4486"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4" w:space="0" w:color="auto"/>
            </w:tcBorders>
            <w:vAlign w:val="center"/>
          </w:tcPr>
          <w:p w14:paraId="1492C2E0" w14:textId="77777777" w:rsidR="00130844" w:rsidRPr="00DB4486" w:rsidRDefault="00130844">
            <w:pPr>
              <w:pStyle w:val="AGTEC"/>
              <w:jc w:val="right"/>
              <w:rPr>
                <w:rFonts w:ascii="Arial Narrow" w:hAnsi="Arial Narrow"/>
                <w:sz w:val="16"/>
                <w:szCs w:val="16"/>
                <w:lang w:val="en-GB"/>
              </w:rPr>
            </w:pPr>
          </w:p>
        </w:tc>
        <w:tc>
          <w:tcPr>
            <w:tcW w:w="1609" w:type="dxa"/>
            <w:tcBorders>
              <w:top w:val="nil"/>
              <w:left w:val="single" w:sz="4" w:space="0" w:color="auto"/>
              <w:bottom w:val="dotted" w:sz="4" w:space="0" w:color="auto"/>
              <w:right w:val="nil"/>
            </w:tcBorders>
            <w:shd w:val="clear" w:color="auto" w:fill="auto"/>
            <w:vAlign w:val="center"/>
          </w:tcPr>
          <w:p w14:paraId="5D4ABC87" w14:textId="31BC2A1B" w:rsidR="00130844" w:rsidRPr="00DB4486" w:rsidRDefault="007C33AB" w:rsidP="007C33AB">
            <w:pPr>
              <w:pStyle w:val="AGTEC"/>
              <w:spacing w:line="240" w:lineRule="auto"/>
              <w:rPr>
                <w:rFonts w:ascii="Arial Narrow" w:hAnsi="Arial Narrow"/>
                <w:i/>
                <w:sz w:val="16"/>
                <w:szCs w:val="16"/>
                <w:lang w:val="en-GB"/>
              </w:rPr>
            </w:pPr>
            <w:r w:rsidRPr="00DB4486">
              <w:rPr>
                <w:rFonts w:ascii="Arial Narrow" w:hAnsi="Arial Narrow"/>
                <w:i/>
                <w:color w:val="0066FF"/>
                <w:sz w:val="16"/>
                <w:szCs w:val="16"/>
                <w:lang w:val="en-GB"/>
              </w:rPr>
              <w:t>[signature and date]</w:t>
            </w:r>
          </w:p>
        </w:tc>
        <w:tc>
          <w:tcPr>
            <w:tcW w:w="872" w:type="dxa"/>
            <w:tcBorders>
              <w:top w:val="nil"/>
              <w:left w:val="nil"/>
              <w:bottom w:val="dotted" w:sz="4" w:space="0" w:color="auto"/>
            </w:tcBorders>
            <w:shd w:val="clear" w:color="auto" w:fill="auto"/>
            <w:vAlign w:val="center"/>
          </w:tcPr>
          <w:p w14:paraId="172F66E1" w14:textId="77777777" w:rsidR="00130844" w:rsidRPr="00DB4486" w:rsidRDefault="00130844">
            <w:pPr>
              <w:pStyle w:val="AGTEC"/>
              <w:jc w:val="right"/>
              <w:rPr>
                <w:rFonts w:ascii="Arial Narrow" w:hAnsi="Arial Narrow"/>
                <w:sz w:val="16"/>
                <w:szCs w:val="16"/>
                <w:lang w:val="en-GB"/>
              </w:rPr>
            </w:pPr>
          </w:p>
        </w:tc>
        <w:tc>
          <w:tcPr>
            <w:tcW w:w="1754" w:type="dxa"/>
            <w:tcBorders>
              <w:top w:val="nil"/>
              <w:bottom w:val="dotted" w:sz="4" w:space="0" w:color="auto"/>
              <w:right w:val="nil"/>
            </w:tcBorders>
            <w:vAlign w:val="center"/>
          </w:tcPr>
          <w:p w14:paraId="108A856E" w14:textId="77777777" w:rsidR="00130844" w:rsidRPr="00DB4486" w:rsidRDefault="00130844">
            <w:pPr>
              <w:pStyle w:val="AGTEC"/>
              <w:spacing w:line="240" w:lineRule="auto"/>
              <w:jc w:val="center"/>
              <w:rPr>
                <w:rFonts w:ascii="Arial Narrow" w:hAnsi="Arial Narrow"/>
                <w:sz w:val="16"/>
                <w:szCs w:val="16"/>
                <w:lang w:val="en-GB"/>
              </w:rPr>
            </w:pPr>
          </w:p>
        </w:tc>
        <w:tc>
          <w:tcPr>
            <w:tcW w:w="727" w:type="dxa"/>
            <w:tcBorders>
              <w:top w:val="nil"/>
              <w:left w:val="nil"/>
              <w:bottom w:val="dotted" w:sz="4" w:space="0" w:color="auto"/>
              <w:right w:val="single" w:sz="4" w:space="0" w:color="auto"/>
            </w:tcBorders>
            <w:vAlign w:val="center"/>
          </w:tcPr>
          <w:p w14:paraId="2D2D8F93" w14:textId="77777777" w:rsidR="00130844" w:rsidRPr="00DB4486" w:rsidRDefault="00130844">
            <w:pPr>
              <w:pStyle w:val="AGTEC"/>
              <w:jc w:val="right"/>
              <w:rPr>
                <w:rFonts w:ascii="Arial Narrow" w:hAnsi="Arial Narrow"/>
                <w:sz w:val="16"/>
                <w:szCs w:val="16"/>
                <w:lang w:val="en-GB"/>
              </w:rPr>
            </w:pPr>
          </w:p>
        </w:tc>
        <w:tc>
          <w:tcPr>
            <w:tcW w:w="1701" w:type="dxa"/>
            <w:tcBorders>
              <w:top w:val="nil"/>
              <w:left w:val="single" w:sz="4" w:space="0" w:color="auto"/>
              <w:bottom w:val="nil"/>
              <w:right w:val="nil"/>
            </w:tcBorders>
            <w:vAlign w:val="center"/>
          </w:tcPr>
          <w:p w14:paraId="47E9C03C"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vAlign w:val="center"/>
          </w:tcPr>
          <w:p w14:paraId="6D80A2B9" w14:textId="77777777" w:rsidR="00130844" w:rsidRDefault="00130844">
            <w:pPr>
              <w:pStyle w:val="AGTEC"/>
              <w:jc w:val="right"/>
              <w:rPr>
                <w:rFonts w:ascii="Arial Narrow" w:hAnsi="Arial Narrow"/>
                <w:sz w:val="16"/>
                <w:szCs w:val="16"/>
                <w:lang w:val="en-GB"/>
              </w:rPr>
            </w:pPr>
          </w:p>
        </w:tc>
      </w:tr>
      <w:tr w:rsidR="00130844" w:rsidRPr="005D6DE3" w14:paraId="122F2763" w14:textId="77777777" w:rsidTr="007C33AB">
        <w:trPr>
          <w:trHeight w:hRule="exact" w:val="181"/>
          <w:jc w:val="center"/>
        </w:trPr>
        <w:tc>
          <w:tcPr>
            <w:tcW w:w="1793" w:type="dxa"/>
            <w:tcBorders>
              <w:top w:val="nil"/>
              <w:left w:val="nil"/>
              <w:bottom w:val="nil"/>
              <w:right w:val="nil"/>
            </w:tcBorders>
            <w:vAlign w:val="center"/>
          </w:tcPr>
          <w:p w14:paraId="52112AD2" w14:textId="77777777" w:rsidR="00130844" w:rsidRPr="00DB4486"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4" w:space="0" w:color="auto"/>
            </w:tcBorders>
            <w:vAlign w:val="center"/>
          </w:tcPr>
          <w:p w14:paraId="77A4A79B" w14:textId="77777777" w:rsidR="00130844" w:rsidRPr="00DB4486" w:rsidRDefault="00130844">
            <w:pPr>
              <w:pStyle w:val="AGTEC"/>
              <w:jc w:val="center"/>
              <w:rPr>
                <w:rFonts w:ascii="Arial Narrow" w:hAnsi="Arial Narrow"/>
                <w:sz w:val="16"/>
                <w:szCs w:val="16"/>
                <w:lang w:val="en-GB"/>
              </w:rPr>
            </w:pPr>
          </w:p>
        </w:tc>
        <w:tc>
          <w:tcPr>
            <w:tcW w:w="1609" w:type="dxa"/>
            <w:tcBorders>
              <w:top w:val="dotted" w:sz="4" w:space="0" w:color="auto"/>
              <w:left w:val="single" w:sz="4" w:space="0" w:color="auto"/>
              <w:bottom w:val="single" w:sz="4" w:space="0" w:color="auto"/>
              <w:right w:val="nil"/>
            </w:tcBorders>
            <w:vAlign w:val="center"/>
          </w:tcPr>
          <w:p w14:paraId="02BEE60A" w14:textId="061644F0" w:rsidR="00130844" w:rsidRPr="00DB4486" w:rsidRDefault="00130844">
            <w:pPr>
              <w:pStyle w:val="AGTEC"/>
              <w:spacing w:line="240" w:lineRule="auto"/>
              <w:jc w:val="center"/>
              <w:rPr>
                <w:rFonts w:ascii="Arial Narrow" w:hAnsi="Arial Narrow"/>
                <w:sz w:val="16"/>
                <w:szCs w:val="16"/>
                <w:lang w:val="en-GB"/>
              </w:rPr>
            </w:pPr>
          </w:p>
        </w:tc>
        <w:tc>
          <w:tcPr>
            <w:tcW w:w="872" w:type="dxa"/>
            <w:tcBorders>
              <w:top w:val="dotted" w:sz="4" w:space="0" w:color="auto"/>
              <w:left w:val="nil"/>
              <w:bottom w:val="single" w:sz="4" w:space="0" w:color="auto"/>
            </w:tcBorders>
            <w:vAlign w:val="center"/>
          </w:tcPr>
          <w:p w14:paraId="708BC381" w14:textId="77777777" w:rsidR="00130844" w:rsidRPr="00DB4486" w:rsidRDefault="00130844">
            <w:pPr>
              <w:pStyle w:val="AGTEC"/>
              <w:jc w:val="center"/>
              <w:rPr>
                <w:rFonts w:ascii="Arial Narrow" w:hAnsi="Arial Narrow"/>
                <w:sz w:val="16"/>
                <w:szCs w:val="16"/>
                <w:lang w:val="en-GB"/>
              </w:rPr>
            </w:pPr>
          </w:p>
        </w:tc>
        <w:tc>
          <w:tcPr>
            <w:tcW w:w="1754" w:type="dxa"/>
            <w:tcBorders>
              <w:top w:val="dotted" w:sz="4" w:space="0" w:color="auto"/>
              <w:bottom w:val="single" w:sz="4" w:space="0" w:color="auto"/>
              <w:right w:val="nil"/>
            </w:tcBorders>
            <w:vAlign w:val="center"/>
          </w:tcPr>
          <w:p w14:paraId="3CD81CB5" w14:textId="77777777" w:rsidR="00130844" w:rsidRPr="00DB4486" w:rsidRDefault="00130844">
            <w:pPr>
              <w:pStyle w:val="AGTEC"/>
              <w:spacing w:line="240" w:lineRule="auto"/>
              <w:jc w:val="center"/>
              <w:rPr>
                <w:rFonts w:ascii="Arial Narrow" w:hAnsi="Arial Narrow"/>
                <w:sz w:val="16"/>
                <w:szCs w:val="16"/>
                <w:lang w:val="en-GB"/>
              </w:rPr>
            </w:pPr>
          </w:p>
        </w:tc>
        <w:tc>
          <w:tcPr>
            <w:tcW w:w="727" w:type="dxa"/>
            <w:tcBorders>
              <w:top w:val="dotted" w:sz="4" w:space="0" w:color="auto"/>
              <w:left w:val="nil"/>
              <w:bottom w:val="single" w:sz="4" w:space="0" w:color="auto"/>
              <w:right w:val="single" w:sz="4" w:space="0" w:color="auto"/>
            </w:tcBorders>
            <w:vAlign w:val="center"/>
          </w:tcPr>
          <w:p w14:paraId="49D22B70" w14:textId="77777777" w:rsidR="00130844" w:rsidRPr="00DB4486" w:rsidRDefault="00130844">
            <w:pPr>
              <w:pStyle w:val="AGTEC"/>
              <w:jc w:val="center"/>
              <w:rPr>
                <w:rFonts w:ascii="Arial Narrow" w:hAnsi="Arial Narrow"/>
                <w:sz w:val="16"/>
                <w:szCs w:val="16"/>
                <w:lang w:val="en-GB"/>
              </w:rPr>
            </w:pPr>
          </w:p>
        </w:tc>
        <w:tc>
          <w:tcPr>
            <w:tcW w:w="1701" w:type="dxa"/>
            <w:tcBorders>
              <w:top w:val="nil"/>
              <w:left w:val="single" w:sz="4" w:space="0" w:color="auto"/>
              <w:bottom w:val="nil"/>
              <w:right w:val="nil"/>
            </w:tcBorders>
            <w:vAlign w:val="center"/>
          </w:tcPr>
          <w:p w14:paraId="1ED93FCE"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vAlign w:val="center"/>
          </w:tcPr>
          <w:p w14:paraId="0F718CB1" w14:textId="77777777" w:rsidR="00130844" w:rsidRDefault="00130844">
            <w:pPr>
              <w:pStyle w:val="AGTEC"/>
              <w:jc w:val="center"/>
              <w:rPr>
                <w:rFonts w:ascii="Arial Narrow" w:hAnsi="Arial Narrow"/>
                <w:sz w:val="16"/>
                <w:szCs w:val="16"/>
                <w:lang w:val="en-GB"/>
              </w:rPr>
            </w:pPr>
          </w:p>
        </w:tc>
      </w:tr>
      <w:tr w:rsidR="00130844" w:rsidRPr="00BE2C67" w14:paraId="3CFCC56D" w14:textId="77777777">
        <w:trPr>
          <w:trHeight w:val="305"/>
          <w:jc w:val="center"/>
        </w:trPr>
        <w:tc>
          <w:tcPr>
            <w:tcW w:w="9980" w:type="dxa"/>
            <w:gridSpan w:val="8"/>
            <w:tcBorders>
              <w:top w:val="nil"/>
              <w:left w:val="nil"/>
              <w:bottom w:val="single" w:sz="4" w:space="0" w:color="auto"/>
              <w:right w:val="nil"/>
            </w:tcBorders>
            <w:vAlign w:val="bottom"/>
          </w:tcPr>
          <w:p w14:paraId="3606C693" w14:textId="77777777" w:rsidR="00130844" w:rsidRPr="00DB4486" w:rsidRDefault="00793210">
            <w:pPr>
              <w:pStyle w:val="AGTEC"/>
              <w:jc w:val="center"/>
              <w:rPr>
                <w:rFonts w:ascii="Arial Narrow" w:hAnsi="Arial Narrow"/>
                <w:b/>
                <w:bCs/>
                <w:i/>
                <w:iCs/>
                <w:sz w:val="20"/>
                <w:lang w:val="en-GB"/>
              </w:rPr>
            </w:pPr>
            <w:r w:rsidRPr="00DB4486">
              <w:rPr>
                <w:rFonts w:ascii="Arial Narrow" w:hAnsi="Arial Narrow"/>
                <w:b/>
                <w:bCs/>
                <w:i/>
                <w:iCs/>
                <w:sz w:val="20"/>
                <w:lang w:val="en-GB"/>
              </w:rPr>
              <w:t>APPROVED BY (Head of Technical department)</w:t>
            </w:r>
          </w:p>
        </w:tc>
      </w:tr>
      <w:tr w:rsidR="00130844" w14:paraId="5B4CB3AC" w14:textId="77777777" w:rsidTr="007C33AB">
        <w:trPr>
          <w:trHeight w:val="240"/>
          <w:jc w:val="center"/>
        </w:trPr>
        <w:tc>
          <w:tcPr>
            <w:tcW w:w="1793" w:type="dxa"/>
            <w:tcBorders>
              <w:top w:val="single" w:sz="4" w:space="0" w:color="auto"/>
              <w:left w:val="single" w:sz="4" w:space="0" w:color="auto"/>
              <w:bottom w:val="nil"/>
              <w:right w:val="nil"/>
            </w:tcBorders>
          </w:tcPr>
          <w:p w14:paraId="482EC023" w14:textId="77777777" w:rsidR="00130844" w:rsidRPr="00DB4486" w:rsidRDefault="00130844">
            <w:pPr>
              <w:pStyle w:val="AGTEC"/>
              <w:spacing w:line="240" w:lineRule="auto"/>
              <w:rPr>
                <w:rFonts w:ascii="Arial Narrow" w:hAnsi="Arial Narrow" w:cs="Arial"/>
                <w:sz w:val="16"/>
                <w:szCs w:val="16"/>
                <w:lang w:val="en-GB"/>
              </w:rPr>
            </w:pPr>
          </w:p>
        </w:tc>
        <w:tc>
          <w:tcPr>
            <w:tcW w:w="709" w:type="dxa"/>
            <w:tcBorders>
              <w:top w:val="single" w:sz="4" w:space="0" w:color="auto"/>
              <w:left w:val="nil"/>
              <w:bottom w:val="nil"/>
            </w:tcBorders>
          </w:tcPr>
          <w:p w14:paraId="448DDAE0" w14:textId="77777777" w:rsidR="00130844" w:rsidRPr="00DB4486" w:rsidRDefault="00130844">
            <w:pPr>
              <w:pStyle w:val="AGTEC"/>
              <w:jc w:val="right"/>
              <w:rPr>
                <w:rFonts w:ascii="Arial Narrow" w:hAnsi="Arial Narrow" w:cs="Arial"/>
                <w:sz w:val="16"/>
                <w:szCs w:val="16"/>
                <w:lang w:val="en-GB"/>
              </w:rPr>
            </w:pPr>
            <w:r w:rsidRPr="00DB4486">
              <w:rPr>
                <w:rFonts w:ascii="Arial Narrow" w:hAnsi="Arial Narrow" w:cs="Arial"/>
                <w:sz w:val="16"/>
                <w:szCs w:val="16"/>
                <w:lang w:val="en-GB"/>
              </w:rPr>
              <w:t>date</w:t>
            </w:r>
          </w:p>
        </w:tc>
        <w:tc>
          <w:tcPr>
            <w:tcW w:w="1609" w:type="dxa"/>
            <w:tcBorders>
              <w:top w:val="single" w:sz="4" w:space="0" w:color="auto"/>
              <w:bottom w:val="nil"/>
              <w:right w:val="nil"/>
            </w:tcBorders>
          </w:tcPr>
          <w:p w14:paraId="1112AD40" w14:textId="77777777" w:rsidR="00130844" w:rsidRPr="00DB4486" w:rsidRDefault="00130844">
            <w:pPr>
              <w:pStyle w:val="AGTEC"/>
              <w:spacing w:line="240" w:lineRule="auto"/>
              <w:rPr>
                <w:rFonts w:ascii="Arial Narrow" w:hAnsi="Arial Narrow" w:cs="Arial"/>
                <w:b/>
                <w:caps/>
                <w:sz w:val="16"/>
                <w:szCs w:val="16"/>
                <w:lang w:val="en-GB"/>
              </w:rPr>
            </w:pPr>
          </w:p>
        </w:tc>
        <w:tc>
          <w:tcPr>
            <w:tcW w:w="872" w:type="dxa"/>
            <w:tcBorders>
              <w:top w:val="single" w:sz="4" w:space="0" w:color="auto"/>
              <w:left w:val="nil"/>
              <w:bottom w:val="nil"/>
            </w:tcBorders>
          </w:tcPr>
          <w:p w14:paraId="148D3CFB" w14:textId="77777777" w:rsidR="00130844" w:rsidRPr="00DB4486" w:rsidRDefault="00130844">
            <w:pPr>
              <w:pStyle w:val="AGTEC"/>
              <w:jc w:val="right"/>
              <w:rPr>
                <w:rFonts w:ascii="Arial Narrow" w:hAnsi="Arial Narrow" w:cs="Arial"/>
                <w:sz w:val="16"/>
                <w:szCs w:val="16"/>
                <w:lang w:val="en-GB"/>
              </w:rPr>
            </w:pPr>
            <w:r w:rsidRPr="00DB4486">
              <w:rPr>
                <w:rFonts w:ascii="Arial Narrow" w:hAnsi="Arial Narrow" w:cs="Arial"/>
                <w:sz w:val="16"/>
                <w:szCs w:val="16"/>
                <w:lang w:val="en-GB"/>
              </w:rPr>
              <w:t>date</w:t>
            </w:r>
          </w:p>
        </w:tc>
        <w:tc>
          <w:tcPr>
            <w:tcW w:w="1754" w:type="dxa"/>
            <w:tcBorders>
              <w:top w:val="single" w:sz="4" w:space="0" w:color="auto"/>
              <w:bottom w:val="nil"/>
              <w:right w:val="nil"/>
            </w:tcBorders>
          </w:tcPr>
          <w:p w14:paraId="09691CAA" w14:textId="77777777" w:rsidR="00130844" w:rsidRPr="00DB4486" w:rsidRDefault="00130844">
            <w:pPr>
              <w:pStyle w:val="AGTEC"/>
              <w:spacing w:line="240" w:lineRule="auto"/>
              <w:rPr>
                <w:rFonts w:ascii="Arial Narrow" w:hAnsi="Arial Narrow" w:cs="Arial"/>
                <w:b/>
                <w:caps/>
                <w:sz w:val="16"/>
                <w:szCs w:val="16"/>
                <w:lang w:val="en-GB"/>
              </w:rPr>
            </w:pPr>
          </w:p>
        </w:tc>
        <w:tc>
          <w:tcPr>
            <w:tcW w:w="727" w:type="dxa"/>
            <w:tcBorders>
              <w:top w:val="single" w:sz="4" w:space="0" w:color="auto"/>
              <w:left w:val="nil"/>
              <w:bottom w:val="nil"/>
            </w:tcBorders>
          </w:tcPr>
          <w:p w14:paraId="207D5112" w14:textId="77777777" w:rsidR="00130844" w:rsidRPr="00DB4486" w:rsidRDefault="00130844">
            <w:pPr>
              <w:pStyle w:val="AGTEC"/>
              <w:jc w:val="right"/>
              <w:rPr>
                <w:rFonts w:ascii="Arial Narrow" w:hAnsi="Arial Narrow" w:cs="Arial"/>
                <w:sz w:val="16"/>
                <w:szCs w:val="16"/>
                <w:lang w:val="en-GB"/>
              </w:rPr>
            </w:pPr>
            <w:r w:rsidRPr="00DB4486">
              <w:rPr>
                <w:rFonts w:ascii="Arial Narrow" w:hAnsi="Arial Narrow" w:cs="Arial"/>
                <w:sz w:val="16"/>
                <w:szCs w:val="16"/>
                <w:lang w:val="en-GB"/>
              </w:rPr>
              <w:t>date</w:t>
            </w:r>
          </w:p>
        </w:tc>
        <w:tc>
          <w:tcPr>
            <w:tcW w:w="1701" w:type="dxa"/>
            <w:tcBorders>
              <w:top w:val="single" w:sz="4" w:space="0" w:color="auto"/>
              <w:bottom w:val="nil"/>
              <w:right w:val="nil"/>
            </w:tcBorders>
          </w:tcPr>
          <w:p w14:paraId="029BD292" w14:textId="77777777" w:rsidR="00130844" w:rsidRDefault="00130844">
            <w:pPr>
              <w:pStyle w:val="AGTEC"/>
              <w:spacing w:line="240" w:lineRule="auto"/>
              <w:rPr>
                <w:rFonts w:ascii="Arial Narrow" w:hAnsi="Arial Narrow" w:cs="Arial"/>
                <w:b/>
                <w:caps/>
                <w:sz w:val="16"/>
                <w:szCs w:val="16"/>
                <w:lang w:val="en-GB"/>
              </w:rPr>
            </w:pPr>
          </w:p>
        </w:tc>
        <w:tc>
          <w:tcPr>
            <w:tcW w:w="815" w:type="dxa"/>
            <w:tcBorders>
              <w:top w:val="single" w:sz="4" w:space="0" w:color="auto"/>
              <w:left w:val="nil"/>
              <w:bottom w:val="nil"/>
              <w:right w:val="single" w:sz="4" w:space="0" w:color="auto"/>
            </w:tcBorders>
          </w:tcPr>
          <w:p w14:paraId="2EE9D2E7"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r>
      <w:tr w:rsidR="00130844" w14:paraId="000A450E" w14:textId="77777777" w:rsidTr="007C33AB">
        <w:trPr>
          <w:trHeight w:hRule="exact" w:val="340"/>
          <w:jc w:val="center"/>
        </w:trPr>
        <w:tc>
          <w:tcPr>
            <w:tcW w:w="1793" w:type="dxa"/>
            <w:tcBorders>
              <w:top w:val="nil"/>
              <w:left w:val="single" w:sz="4" w:space="0" w:color="auto"/>
              <w:bottom w:val="dotted" w:sz="4" w:space="0" w:color="auto"/>
              <w:right w:val="nil"/>
            </w:tcBorders>
            <w:vAlign w:val="center"/>
          </w:tcPr>
          <w:p w14:paraId="2895B077" w14:textId="77777777" w:rsidR="00130844" w:rsidRPr="00DB4486"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dotted" w:sz="4" w:space="0" w:color="auto"/>
            </w:tcBorders>
            <w:vAlign w:val="center"/>
          </w:tcPr>
          <w:p w14:paraId="119F9D0D" w14:textId="77777777" w:rsidR="00130844" w:rsidRPr="00DB4486" w:rsidRDefault="00130844">
            <w:pPr>
              <w:pStyle w:val="AGTEC"/>
              <w:jc w:val="right"/>
              <w:rPr>
                <w:rFonts w:ascii="Arial Narrow" w:hAnsi="Arial Narrow"/>
                <w:sz w:val="16"/>
                <w:szCs w:val="16"/>
                <w:lang w:val="en-GB"/>
              </w:rPr>
            </w:pPr>
          </w:p>
        </w:tc>
        <w:tc>
          <w:tcPr>
            <w:tcW w:w="1609" w:type="dxa"/>
            <w:tcBorders>
              <w:top w:val="nil"/>
              <w:bottom w:val="dotted" w:sz="4" w:space="0" w:color="auto"/>
              <w:right w:val="nil"/>
            </w:tcBorders>
            <w:vAlign w:val="center"/>
          </w:tcPr>
          <w:p w14:paraId="3358AAB4" w14:textId="77777777" w:rsidR="00130844" w:rsidRPr="00DB4486" w:rsidRDefault="00130844">
            <w:pPr>
              <w:pStyle w:val="AGTEC"/>
              <w:spacing w:line="240" w:lineRule="auto"/>
              <w:jc w:val="center"/>
              <w:rPr>
                <w:rFonts w:ascii="Arial Narrow" w:hAnsi="Arial Narrow"/>
                <w:sz w:val="16"/>
                <w:szCs w:val="16"/>
                <w:lang w:val="en-GB"/>
              </w:rPr>
            </w:pPr>
          </w:p>
        </w:tc>
        <w:tc>
          <w:tcPr>
            <w:tcW w:w="872" w:type="dxa"/>
            <w:tcBorders>
              <w:top w:val="nil"/>
              <w:left w:val="nil"/>
              <w:bottom w:val="dotted" w:sz="4" w:space="0" w:color="auto"/>
            </w:tcBorders>
            <w:vAlign w:val="center"/>
          </w:tcPr>
          <w:p w14:paraId="6B9990F5" w14:textId="77777777" w:rsidR="00130844" w:rsidRPr="00DB4486" w:rsidRDefault="00130844">
            <w:pPr>
              <w:pStyle w:val="AGTEC"/>
              <w:jc w:val="right"/>
              <w:rPr>
                <w:rFonts w:ascii="Arial Narrow" w:hAnsi="Arial Narrow"/>
                <w:sz w:val="16"/>
                <w:szCs w:val="16"/>
                <w:lang w:val="en-GB"/>
              </w:rPr>
            </w:pPr>
          </w:p>
        </w:tc>
        <w:tc>
          <w:tcPr>
            <w:tcW w:w="1754" w:type="dxa"/>
            <w:tcBorders>
              <w:top w:val="nil"/>
              <w:bottom w:val="dotted" w:sz="4" w:space="0" w:color="auto"/>
              <w:right w:val="nil"/>
            </w:tcBorders>
            <w:vAlign w:val="center"/>
          </w:tcPr>
          <w:p w14:paraId="7D5AF179" w14:textId="77777777" w:rsidR="00130844" w:rsidRPr="00DB4486" w:rsidRDefault="00130844">
            <w:pPr>
              <w:pStyle w:val="AGTEC"/>
              <w:spacing w:line="240" w:lineRule="auto"/>
              <w:jc w:val="center"/>
              <w:rPr>
                <w:rFonts w:ascii="Arial Narrow" w:hAnsi="Arial Narrow"/>
                <w:sz w:val="16"/>
                <w:szCs w:val="16"/>
                <w:lang w:val="en-GB"/>
              </w:rPr>
            </w:pPr>
          </w:p>
        </w:tc>
        <w:tc>
          <w:tcPr>
            <w:tcW w:w="727" w:type="dxa"/>
            <w:tcBorders>
              <w:top w:val="nil"/>
              <w:left w:val="nil"/>
              <w:bottom w:val="dotted" w:sz="4" w:space="0" w:color="auto"/>
            </w:tcBorders>
            <w:vAlign w:val="center"/>
          </w:tcPr>
          <w:p w14:paraId="24EEB382" w14:textId="77777777" w:rsidR="00130844" w:rsidRPr="00DB4486" w:rsidRDefault="00130844">
            <w:pPr>
              <w:pStyle w:val="AGTEC"/>
              <w:jc w:val="right"/>
              <w:rPr>
                <w:rFonts w:ascii="Arial Narrow" w:hAnsi="Arial Narrow"/>
                <w:sz w:val="16"/>
                <w:szCs w:val="16"/>
                <w:lang w:val="en-GB"/>
              </w:rPr>
            </w:pPr>
          </w:p>
        </w:tc>
        <w:tc>
          <w:tcPr>
            <w:tcW w:w="1701" w:type="dxa"/>
            <w:tcBorders>
              <w:top w:val="nil"/>
              <w:bottom w:val="dotted" w:sz="4" w:space="0" w:color="auto"/>
              <w:right w:val="nil"/>
            </w:tcBorders>
            <w:vAlign w:val="center"/>
          </w:tcPr>
          <w:p w14:paraId="74694223"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dotted" w:sz="4" w:space="0" w:color="auto"/>
              <w:right w:val="single" w:sz="4" w:space="0" w:color="auto"/>
            </w:tcBorders>
            <w:vAlign w:val="center"/>
          </w:tcPr>
          <w:p w14:paraId="051B3699" w14:textId="77777777" w:rsidR="00130844" w:rsidRDefault="00130844">
            <w:pPr>
              <w:pStyle w:val="AGTEC"/>
              <w:jc w:val="right"/>
              <w:rPr>
                <w:rFonts w:ascii="Arial Narrow" w:hAnsi="Arial Narrow"/>
                <w:sz w:val="16"/>
                <w:szCs w:val="16"/>
                <w:lang w:val="en-GB"/>
              </w:rPr>
            </w:pPr>
          </w:p>
        </w:tc>
      </w:tr>
      <w:tr w:rsidR="00130844" w14:paraId="55E58925" w14:textId="77777777" w:rsidTr="007C33AB">
        <w:trPr>
          <w:trHeight w:hRule="exact" w:val="181"/>
          <w:jc w:val="center"/>
        </w:trPr>
        <w:tc>
          <w:tcPr>
            <w:tcW w:w="1793" w:type="dxa"/>
            <w:tcBorders>
              <w:top w:val="dotted" w:sz="4" w:space="0" w:color="auto"/>
              <w:left w:val="single" w:sz="4" w:space="0" w:color="auto"/>
              <w:bottom w:val="single" w:sz="4" w:space="0" w:color="auto"/>
              <w:right w:val="nil"/>
            </w:tcBorders>
            <w:vAlign w:val="center"/>
          </w:tcPr>
          <w:p w14:paraId="2507E9C7" w14:textId="77777777" w:rsidR="00130844" w:rsidRPr="00DB4486" w:rsidRDefault="00130844">
            <w:pPr>
              <w:pStyle w:val="AGTEC"/>
              <w:spacing w:line="240" w:lineRule="auto"/>
              <w:jc w:val="center"/>
              <w:rPr>
                <w:rFonts w:ascii="Arial Narrow" w:hAnsi="Arial Narrow"/>
                <w:sz w:val="16"/>
                <w:szCs w:val="16"/>
                <w:lang w:val="en-GB"/>
              </w:rPr>
            </w:pPr>
          </w:p>
        </w:tc>
        <w:tc>
          <w:tcPr>
            <w:tcW w:w="709" w:type="dxa"/>
            <w:tcBorders>
              <w:top w:val="dotted" w:sz="4" w:space="0" w:color="auto"/>
              <w:left w:val="nil"/>
              <w:bottom w:val="single" w:sz="4" w:space="0" w:color="auto"/>
            </w:tcBorders>
          </w:tcPr>
          <w:p w14:paraId="3BA039E8" w14:textId="77777777" w:rsidR="00130844" w:rsidRPr="00DB4486" w:rsidRDefault="00130844">
            <w:pPr>
              <w:pStyle w:val="AGTEC"/>
              <w:jc w:val="right"/>
              <w:rPr>
                <w:rFonts w:ascii="Arial Narrow" w:hAnsi="Arial Narrow"/>
                <w:sz w:val="16"/>
                <w:szCs w:val="16"/>
                <w:lang w:val="en-GB"/>
              </w:rPr>
            </w:pPr>
          </w:p>
        </w:tc>
        <w:tc>
          <w:tcPr>
            <w:tcW w:w="1609" w:type="dxa"/>
            <w:tcBorders>
              <w:top w:val="dotted" w:sz="4" w:space="0" w:color="auto"/>
              <w:bottom w:val="single" w:sz="4" w:space="0" w:color="auto"/>
              <w:right w:val="nil"/>
            </w:tcBorders>
            <w:vAlign w:val="center"/>
          </w:tcPr>
          <w:p w14:paraId="0CDA4CC1" w14:textId="77777777" w:rsidR="00130844" w:rsidRPr="00DB4486" w:rsidRDefault="00130844">
            <w:pPr>
              <w:pStyle w:val="AGTEC"/>
              <w:spacing w:line="240" w:lineRule="auto"/>
              <w:jc w:val="center"/>
              <w:rPr>
                <w:rFonts w:ascii="Arial Narrow" w:hAnsi="Arial Narrow"/>
                <w:sz w:val="16"/>
                <w:szCs w:val="16"/>
                <w:lang w:val="en-GB"/>
              </w:rPr>
            </w:pPr>
          </w:p>
        </w:tc>
        <w:tc>
          <w:tcPr>
            <w:tcW w:w="872" w:type="dxa"/>
            <w:tcBorders>
              <w:top w:val="dotted" w:sz="4" w:space="0" w:color="auto"/>
              <w:left w:val="nil"/>
              <w:bottom w:val="single" w:sz="4" w:space="0" w:color="auto"/>
            </w:tcBorders>
          </w:tcPr>
          <w:p w14:paraId="2DBF48ED" w14:textId="77777777" w:rsidR="00130844" w:rsidRPr="00DB4486" w:rsidRDefault="00130844">
            <w:pPr>
              <w:pStyle w:val="AGTEC"/>
              <w:jc w:val="right"/>
              <w:rPr>
                <w:rFonts w:ascii="Arial Narrow" w:hAnsi="Arial Narrow"/>
                <w:sz w:val="16"/>
                <w:szCs w:val="16"/>
                <w:lang w:val="en-GB"/>
              </w:rPr>
            </w:pPr>
          </w:p>
        </w:tc>
        <w:tc>
          <w:tcPr>
            <w:tcW w:w="1754" w:type="dxa"/>
            <w:tcBorders>
              <w:top w:val="dotted" w:sz="4" w:space="0" w:color="auto"/>
              <w:bottom w:val="single" w:sz="4" w:space="0" w:color="auto"/>
              <w:right w:val="nil"/>
            </w:tcBorders>
            <w:vAlign w:val="center"/>
          </w:tcPr>
          <w:p w14:paraId="1E5D8A82" w14:textId="77777777" w:rsidR="00130844" w:rsidRPr="00DB4486" w:rsidRDefault="00130844">
            <w:pPr>
              <w:pStyle w:val="AGTEC"/>
              <w:spacing w:line="240" w:lineRule="auto"/>
              <w:jc w:val="center"/>
              <w:rPr>
                <w:rFonts w:ascii="Arial Narrow" w:hAnsi="Arial Narrow"/>
                <w:sz w:val="16"/>
                <w:szCs w:val="16"/>
                <w:lang w:val="en-GB"/>
              </w:rPr>
            </w:pPr>
          </w:p>
        </w:tc>
        <w:tc>
          <w:tcPr>
            <w:tcW w:w="727" w:type="dxa"/>
            <w:tcBorders>
              <w:top w:val="dotted" w:sz="4" w:space="0" w:color="auto"/>
              <w:left w:val="nil"/>
              <w:bottom w:val="single" w:sz="4" w:space="0" w:color="auto"/>
            </w:tcBorders>
          </w:tcPr>
          <w:p w14:paraId="059771F9" w14:textId="77777777" w:rsidR="00130844" w:rsidRPr="00DB4486" w:rsidRDefault="00130844">
            <w:pPr>
              <w:pStyle w:val="AGTEC"/>
              <w:jc w:val="right"/>
              <w:rPr>
                <w:rFonts w:ascii="Arial Narrow" w:hAnsi="Arial Narrow"/>
                <w:sz w:val="16"/>
                <w:szCs w:val="16"/>
                <w:lang w:val="en-GB"/>
              </w:rPr>
            </w:pPr>
          </w:p>
        </w:tc>
        <w:tc>
          <w:tcPr>
            <w:tcW w:w="1701" w:type="dxa"/>
            <w:tcBorders>
              <w:top w:val="dotted" w:sz="4" w:space="0" w:color="auto"/>
              <w:bottom w:val="single" w:sz="4" w:space="0" w:color="auto"/>
              <w:right w:val="nil"/>
            </w:tcBorders>
            <w:vAlign w:val="center"/>
          </w:tcPr>
          <w:p w14:paraId="1DFC21A5"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dotted" w:sz="4" w:space="0" w:color="auto"/>
              <w:left w:val="nil"/>
              <w:bottom w:val="single" w:sz="4" w:space="0" w:color="auto"/>
              <w:right w:val="single" w:sz="4" w:space="0" w:color="auto"/>
            </w:tcBorders>
          </w:tcPr>
          <w:p w14:paraId="6CA375A7" w14:textId="77777777" w:rsidR="00130844" w:rsidRDefault="00130844">
            <w:pPr>
              <w:pStyle w:val="AGTEC"/>
              <w:jc w:val="right"/>
              <w:rPr>
                <w:rFonts w:ascii="Arial Narrow" w:hAnsi="Arial Narrow"/>
                <w:sz w:val="16"/>
                <w:szCs w:val="16"/>
                <w:lang w:val="en-GB"/>
              </w:rPr>
            </w:pPr>
          </w:p>
        </w:tc>
      </w:tr>
      <w:tr w:rsidR="00130844" w14:paraId="2E4BA8A5" w14:textId="77777777" w:rsidTr="007C33AB">
        <w:trPr>
          <w:trHeight w:val="240"/>
          <w:jc w:val="center"/>
        </w:trPr>
        <w:tc>
          <w:tcPr>
            <w:tcW w:w="1793" w:type="dxa"/>
            <w:tcBorders>
              <w:top w:val="single" w:sz="4" w:space="0" w:color="auto"/>
              <w:left w:val="single" w:sz="4" w:space="0" w:color="auto"/>
              <w:bottom w:val="nil"/>
              <w:right w:val="nil"/>
            </w:tcBorders>
          </w:tcPr>
          <w:p w14:paraId="61CB257C" w14:textId="77777777" w:rsidR="00130844" w:rsidRPr="00DB4486" w:rsidRDefault="00130844">
            <w:pPr>
              <w:pStyle w:val="AGTEC"/>
              <w:spacing w:line="240" w:lineRule="auto"/>
              <w:rPr>
                <w:rFonts w:ascii="Arial Narrow" w:hAnsi="Arial Narrow" w:cs="Arial"/>
                <w:sz w:val="16"/>
                <w:szCs w:val="16"/>
                <w:lang w:val="en-GB"/>
              </w:rPr>
            </w:pPr>
          </w:p>
        </w:tc>
        <w:tc>
          <w:tcPr>
            <w:tcW w:w="709" w:type="dxa"/>
            <w:tcBorders>
              <w:top w:val="single" w:sz="4" w:space="0" w:color="auto"/>
              <w:left w:val="nil"/>
              <w:bottom w:val="nil"/>
            </w:tcBorders>
          </w:tcPr>
          <w:p w14:paraId="4969E61B" w14:textId="77777777" w:rsidR="00130844" w:rsidRPr="00DB4486" w:rsidRDefault="00130844">
            <w:pPr>
              <w:pStyle w:val="AGTEC"/>
              <w:jc w:val="right"/>
              <w:rPr>
                <w:rFonts w:ascii="Arial Narrow" w:hAnsi="Arial Narrow" w:cs="Arial"/>
                <w:sz w:val="16"/>
                <w:szCs w:val="16"/>
                <w:lang w:val="en-GB"/>
              </w:rPr>
            </w:pPr>
            <w:r w:rsidRPr="00DB4486">
              <w:rPr>
                <w:rFonts w:ascii="Arial Narrow" w:hAnsi="Arial Narrow" w:cs="Arial"/>
                <w:sz w:val="16"/>
                <w:szCs w:val="16"/>
                <w:lang w:val="en-GB"/>
              </w:rPr>
              <w:t>date</w:t>
            </w:r>
          </w:p>
        </w:tc>
        <w:tc>
          <w:tcPr>
            <w:tcW w:w="1609" w:type="dxa"/>
            <w:tcBorders>
              <w:top w:val="single" w:sz="4" w:space="0" w:color="auto"/>
              <w:bottom w:val="nil"/>
              <w:right w:val="nil"/>
            </w:tcBorders>
          </w:tcPr>
          <w:p w14:paraId="7EAD6E66" w14:textId="77777777" w:rsidR="00130844" w:rsidRPr="00DB4486" w:rsidRDefault="00130844">
            <w:pPr>
              <w:pStyle w:val="AGTEC"/>
              <w:spacing w:line="240" w:lineRule="auto"/>
              <w:rPr>
                <w:rFonts w:ascii="Arial Narrow" w:hAnsi="Arial Narrow" w:cs="Arial"/>
                <w:b/>
                <w:caps/>
                <w:sz w:val="16"/>
                <w:szCs w:val="16"/>
                <w:lang w:val="en-GB"/>
              </w:rPr>
            </w:pPr>
          </w:p>
        </w:tc>
        <w:tc>
          <w:tcPr>
            <w:tcW w:w="872" w:type="dxa"/>
            <w:tcBorders>
              <w:top w:val="single" w:sz="4" w:space="0" w:color="auto"/>
              <w:left w:val="nil"/>
              <w:bottom w:val="nil"/>
            </w:tcBorders>
          </w:tcPr>
          <w:p w14:paraId="5E714207" w14:textId="77777777" w:rsidR="00130844" w:rsidRPr="00DB4486" w:rsidRDefault="00130844">
            <w:pPr>
              <w:pStyle w:val="AGTEC"/>
              <w:jc w:val="right"/>
              <w:rPr>
                <w:rFonts w:ascii="Arial Narrow" w:hAnsi="Arial Narrow" w:cs="Arial"/>
                <w:sz w:val="16"/>
                <w:szCs w:val="16"/>
                <w:lang w:val="en-GB"/>
              </w:rPr>
            </w:pPr>
            <w:r w:rsidRPr="00DB4486">
              <w:rPr>
                <w:rFonts w:ascii="Arial Narrow" w:hAnsi="Arial Narrow" w:cs="Arial"/>
                <w:sz w:val="16"/>
                <w:szCs w:val="16"/>
                <w:lang w:val="en-GB"/>
              </w:rPr>
              <w:t>date</w:t>
            </w:r>
          </w:p>
        </w:tc>
        <w:tc>
          <w:tcPr>
            <w:tcW w:w="1754" w:type="dxa"/>
            <w:tcBorders>
              <w:top w:val="single" w:sz="4" w:space="0" w:color="auto"/>
              <w:bottom w:val="nil"/>
              <w:right w:val="nil"/>
            </w:tcBorders>
          </w:tcPr>
          <w:p w14:paraId="39FEF3DD" w14:textId="77777777" w:rsidR="00130844" w:rsidRPr="00DB4486" w:rsidRDefault="00130844">
            <w:pPr>
              <w:pStyle w:val="AGTEC"/>
              <w:spacing w:line="240" w:lineRule="auto"/>
              <w:rPr>
                <w:rFonts w:ascii="Arial Narrow" w:hAnsi="Arial Narrow" w:cs="Arial"/>
                <w:bCs/>
                <w:caps/>
                <w:sz w:val="16"/>
                <w:szCs w:val="16"/>
                <w:lang w:val="en-GB"/>
              </w:rPr>
            </w:pPr>
          </w:p>
        </w:tc>
        <w:tc>
          <w:tcPr>
            <w:tcW w:w="727" w:type="dxa"/>
            <w:tcBorders>
              <w:top w:val="single" w:sz="4" w:space="0" w:color="auto"/>
              <w:left w:val="nil"/>
              <w:bottom w:val="nil"/>
            </w:tcBorders>
          </w:tcPr>
          <w:p w14:paraId="04DE3FA7" w14:textId="77777777" w:rsidR="00130844" w:rsidRPr="00DB4486" w:rsidRDefault="00130844">
            <w:pPr>
              <w:pStyle w:val="AGTEC"/>
              <w:jc w:val="right"/>
              <w:rPr>
                <w:rFonts w:ascii="Arial Narrow" w:hAnsi="Arial Narrow" w:cs="Arial"/>
                <w:sz w:val="16"/>
                <w:szCs w:val="16"/>
                <w:lang w:val="en-GB"/>
              </w:rPr>
            </w:pPr>
            <w:r w:rsidRPr="00DB4486">
              <w:rPr>
                <w:rFonts w:ascii="Arial Narrow" w:hAnsi="Arial Narrow" w:cs="Arial"/>
                <w:sz w:val="16"/>
                <w:szCs w:val="16"/>
                <w:lang w:val="en-GB"/>
              </w:rPr>
              <w:t>date</w:t>
            </w:r>
          </w:p>
        </w:tc>
        <w:tc>
          <w:tcPr>
            <w:tcW w:w="1701" w:type="dxa"/>
            <w:tcBorders>
              <w:top w:val="single" w:sz="4" w:space="0" w:color="auto"/>
              <w:bottom w:val="nil"/>
              <w:right w:val="nil"/>
            </w:tcBorders>
          </w:tcPr>
          <w:p w14:paraId="5D3C9F64" w14:textId="77777777" w:rsidR="00130844" w:rsidRDefault="00130844">
            <w:pPr>
              <w:pStyle w:val="AGTEC"/>
              <w:spacing w:line="240" w:lineRule="auto"/>
              <w:rPr>
                <w:rFonts w:ascii="Arial Narrow" w:hAnsi="Arial Narrow" w:cs="Arial"/>
                <w:sz w:val="16"/>
                <w:szCs w:val="16"/>
                <w:lang w:val="en-GB"/>
              </w:rPr>
            </w:pPr>
          </w:p>
        </w:tc>
        <w:tc>
          <w:tcPr>
            <w:tcW w:w="815" w:type="dxa"/>
            <w:tcBorders>
              <w:top w:val="single" w:sz="4" w:space="0" w:color="auto"/>
              <w:left w:val="nil"/>
              <w:bottom w:val="nil"/>
              <w:right w:val="single" w:sz="4" w:space="0" w:color="auto"/>
            </w:tcBorders>
          </w:tcPr>
          <w:p w14:paraId="79BBA23B"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r>
      <w:tr w:rsidR="00130844" w14:paraId="2B25C5E3" w14:textId="77777777" w:rsidTr="007C33AB">
        <w:trPr>
          <w:trHeight w:hRule="exact" w:val="340"/>
          <w:jc w:val="center"/>
        </w:trPr>
        <w:tc>
          <w:tcPr>
            <w:tcW w:w="1793" w:type="dxa"/>
            <w:tcBorders>
              <w:top w:val="nil"/>
              <w:left w:val="single" w:sz="4" w:space="0" w:color="auto"/>
              <w:bottom w:val="dotted" w:sz="4" w:space="0" w:color="auto"/>
              <w:right w:val="nil"/>
            </w:tcBorders>
            <w:vAlign w:val="center"/>
          </w:tcPr>
          <w:p w14:paraId="27919B7C" w14:textId="77777777" w:rsidR="00130844" w:rsidRPr="00DB4486"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dotted" w:sz="4" w:space="0" w:color="auto"/>
            </w:tcBorders>
            <w:vAlign w:val="center"/>
          </w:tcPr>
          <w:p w14:paraId="180699D9" w14:textId="77777777" w:rsidR="00130844" w:rsidRPr="00DB4486" w:rsidRDefault="00130844">
            <w:pPr>
              <w:pStyle w:val="AGTEC"/>
              <w:jc w:val="right"/>
              <w:rPr>
                <w:rFonts w:ascii="Arial Narrow" w:hAnsi="Arial Narrow"/>
                <w:sz w:val="16"/>
                <w:szCs w:val="16"/>
                <w:lang w:val="en-GB"/>
              </w:rPr>
            </w:pPr>
          </w:p>
        </w:tc>
        <w:tc>
          <w:tcPr>
            <w:tcW w:w="1609" w:type="dxa"/>
            <w:tcBorders>
              <w:top w:val="nil"/>
              <w:bottom w:val="dotted" w:sz="4" w:space="0" w:color="auto"/>
              <w:right w:val="nil"/>
            </w:tcBorders>
            <w:vAlign w:val="center"/>
          </w:tcPr>
          <w:p w14:paraId="5048DD57" w14:textId="77777777" w:rsidR="00130844" w:rsidRPr="00DB4486" w:rsidRDefault="00130844">
            <w:pPr>
              <w:pStyle w:val="AGTEC"/>
              <w:spacing w:line="240" w:lineRule="auto"/>
              <w:jc w:val="center"/>
              <w:rPr>
                <w:rFonts w:ascii="Arial Narrow" w:hAnsi="Arial Narrow"/>
                <w:sz w:val="16"/>
                <w:szCs w:val="16"/>
                <w:lang w:val="en-GB"/>
              </w:rPr>
            </w:pPr>
          </w:p>
        </w:tc>
        <w:tc>
          <w:tcPr>
            <w:tcW w:w="872" w:type="dxa"/>
            <w:tcBorders>
              <w:top w:val="nil"/>
              <w:left w:val="nil"/>
              <w:bottom w:val="dotted" w:sz="4" w:space="0" w:color="auto"/>
            </w:tcBorders>
            <w:vAlign w:val="center"/>
          </w:tcPr>
          <w:p w14:paraId="166045B3" w14:textId="77777777" w:rsidR="00130844" w:rsidRPr="00DB4486" w:rsidRDefault="00130844">
            <w:pPr>
              <w:pStyle w:val="AGTEC"/>
              <w:jc w:val="right"/>
              <w:rPr>
                <w:rFonts w:ascii="Arial Narrow" w:hAnsi="Arial Narrow"/>
                <w:sz w:val="16"/>
                <w:szCs w:val="16"/>
                <w:lang w:val="en-GB"/>
              </w:rPr>
            </w:pPr>
          </w:p>
        </w:tc>
        <w:tc>
          <w:tcPr>
            <w:tcW w:w="1754" w:type="dxa"/>
            <w:tcBorders>
              <w:top w:val="nil"/>
              <w:bottom w:val="dotted" w:sz="4" w:space="0" w:color="auto"/>
              <w:right w:val="nil"/>
            </w:tcBorders>
            <w:vAlign w:val="center"/>
          </w:tcPr>
          <w:p w14:paraId="065E9782" w14:textId="77777777" w:rsidR="00130844" w:rsidRPr="00DB4486" w:rsidRDefault="00130844">
            <w:pPr>
              <w:pStyle w:val="AGTEC"/>
              <w:spacing w:line="240" w:lineRule="auto"/>
              <w:jc w:val="center"/>
              <w:rPr>
                <w:rFonts w:ascii="Arial Narrow" w:hAnsi="Arial Narrow"/>
                <w:sz w:val="16"/>
                <w:szCs w:val="16"/>
                <w:lang w:val="en-GB"/>
              </w:rPr>
            </w:pPr>
          </w:p>
        </w:tc>
        <w:tc>
          <w:tcPr>
            <w:tcW w:w="727" w:type="dxa"/>
            <w:tcBorders>
              <w:top w:val="nil"/>
              <w:left w:val="nil"/>
              <w:bottom w:val="dotted" w:sz="4" w:space="0" w:color="auto"/>
            </w:tcBorders>
            <w:vAlign w:val="center"/>
          </w:tcPr>
          <w:p w14:paraId="75E70188" w14:textId="77777777" w:rsidR="00130844" w:rsidRPr="00DB4486" w:rsidRDefault="00130844">
            <w:pPr>
              <w:pStyle w:val="AGTEC"/>
              <w:jc w:val="right"/>
              <w:rPr>
                <w:rFonts w:ascii="Arial Narrow" w:hAnsi="Arial Narrow"/>
                <w:sz w:val="16"/>
                <w:szCs w:val="16"/>
                <w:lang w:val="en-GB"/>
              </w:rPr>
            </w:pPr>
          </w:p>
        </w:tc>
        <w:tc>
          <w:tcPr>
            <w:tcW w:w="1701" w:type="dxa"/>
            <w:tcBorders>
              <w:top w:val="nil"/>
              <w:bottom w:val="dotted" w:sz="4" w:space="0" w:color="auto"/>
              <w:right w:val="nil"/>
            </w:tcBorders>
            <w:vAlign w:val="center"/>
          </w:tcPr>
          <w:p w14:paraId="3A32BE29"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dotted" w:sz="4" w:space="0" w:color="auto"/>
              <w:right w:val="single" w:sz="4" w:space="0" w:color="auto"/>
            </w:tcBorders>
            <w:vAlign w:val="center"/>
          </w:tcPr>
          <w:p w14:paraId="47B5F932" w14:textId="77777777" w:rsidR="00130844" w:rsidRDefault="00130844">
            <w:pPr>
              <w:pStyle w:val="AGTEC"/>
              <w:jc w:val="right"/>
              <w:rPr>
                <w:rFonts w:ascii="Arial Narrow" w:hAnsi="Arial Narrow"/>
                <w:sz w:val="16"/>
                <w:szCs w:val="16"/>
                <w:lang w:val="en-GB"/>
              </w:rPr>
            </w:pPr>
          </w:p>
        </w:tc>
      </w:tr>
      <w:tr w:rsidR="00130844" w14:paraId="24221406" w14:textId="77777777" w:rsidTr="007C33AB">
        <w:trPr>
          <w:trHeight w:hRule="exact" w:val="181"/>
          <w:jc w:val="center"/>
        </w:trPr>
        <w:tc>
          <w:tcPr>
            <w:tcW w:w="1793" w:type="dxa"/>
            <w:tcBorders>
              <w:top w:val="dotted" w:sz="4" w:space="0" w:color="auto"/>
              <w:left w:val="single" w:sz="4" w:space="0" w:color="auto"/>
              <w:bottom w:val="single" w:sz="4" w:space="0" w:color="auto"/>
              <w:right w:val="nil"/>
            </w:tcBorders>
            <w:vAlign w:val="center"/>
          </w:tcPr>
          <w:p w14:paraId="63255D52" w14:textId="77777777" w:rsidR="00130844" w:rsidRPr="00DB4486" w:rsidRDefault="00130844">
            <w:pPr>
              <w:pStyle w:val="AGTEC"/>
              <w:spacing w:line="240" w:lineRule="auto"/>
              <w:jc w:val="center"/>
              <w:rPr>
                <w:rFonts w:ascii="Arial Narrow" w:hAnsi="Arial Narrow"/>
                <w:sz w:val="16"/>
                <w:szCs w:val="16"/>
                <w:lang w:val="en-GB"/>
              </w:rPr>
            </w:pPr>
          </w:p>
        </w:tc>
        <w:tc>
          <w:tcPr>
            <w:tcW w:w="709" w:type="dxa"/>
            <w:tcBorders>
              <w:top w:val="dotted" w:sz="4" w:space="0" w:color="auto"/>
              <w:left w:val="nil"/>
              <w:bottom w:val="single" w:sz="4" w:space="0" w:color="auto"/>
            </w:tcBorders>
          </w:tcPr>
          <w:p w14:paraId="2B79F40C" w14:textId="77777777" w:rsidR="00130844" w:rsidRPr="00DB4486" w:rsidRDefault="00130844">
            <w:pPr>
              <w:pStyle w:val="AGTEC"/>
              <w:jc w:val="right"/>
              <w:rPr>
                <w:rFonts w:ascii="Arial Narrow" w:hAnsi="Arial Narrow"/>
                <w:sz w:val="16"/>
                <w:szCs w:val="16"/>
                <w:lang w:val="en-GB"/>
              </w:rPr>
            </w:pPr>
          </w:p>
        </w:tc>
        <w:tc>
          <w:tcPr>
            <w:tcW w:w="1609" w:type="dxa"/>
            <w:tcBorders>
              <w:top w:val="dotted" w:sz="4" w:space="0" w:color="auto"/>
              <w:bottom w:val="single" w:sz="4" w:space="0" w:color="auto"/>
              <w:right w:val="nil"/>
            </w:tcBorders>
            <w:vAlign w:val="center"/>
          </w:tcPr>
          <w:p w14:paraId="0094415C" w14:textId="77777777" w:rsidR="00130844" w:rsidRPr="00DB4486" w:rsidRDefault="00130844">
            <w:pPr>
              <w:pStyle w:val="AGTEC"/>
              <w:spacing w:line="240" w:lineRule="auto"/>
              <w:jc w:val="center"/>
              <w:rPr>
                <w:rFonts w:ascii="Arial Narrow" w:hAnsi="Arial Narrow"/>
                <w:sz w:val="16"/>
                <w:szCs w:val="16"/>
                <w:lang w:val="en-GB"/>
              </w:rPr>
            </w:pPr>
          </w:p>
        </w:tc>
        <w:tc>
          <w:tcPr>
            <w:tcW w:w="872" w:type="dxa"/>
            <w:tcBorders>
              <w:top w:val="dotted" w:sz="4" w:space="0" w:color="auto"/>
              <w:left w:val="nil"/>
              <w:bottom w:val="single" w:sz="4" w:space="0" w:color="auto"/>
            </w:tcBorders>
          </w:tcPr>
          <w:p w14:paraId="529C2775" w14:textId="77777777" w:rsidR="00130844" w:rsidRPr="00DB4486" w:rsidRDefault="00130844">
            <w:pPr>
              <w:pStyle w:val="AGTEC"/>
              <w:jc w:val="right"/>
              <w:rPr>
                <w:rFonts w:ascii="Arial Narrow" w:hAnsi="Arial Narrow"/>
                <w:sz w:val="16"/>
                <w:szCs w:val="16"/>
                <w:lang w:val="en-GB"/>
              </w:rPr>
            </w:pPr>
          </w:p>
        </w:tc>
        <w:tc>
          <w:tcPr>
            <w:tcW w:w="1754" w:type="dxa"/>
            <w:tcBorders>
              <w:top w:val="dotted" w:sz="4" w:space="0" w:color="auto"/>
              <w:bottom w:val="single" w:sz="4" w:space="0" w:color="auto"/>
              <w:right w:val="nil"/>
            </w:tcBorders>
            <w:vAlign w:val="center"/>
          </w:tcPr>
          <w:p w14:paraId="4BA2A6D2" w14:textId="77777777" w:rsidR="00130844" w:rsidRPr="00DB4486" w:rsidRDefault="00130844">
            <w:pPr>
              <w:pStyle w:val="AGTEC"/>
              <w:spacing w:line="240" w:lineRule="auto"/>
              <w:jc w:val="center"/>
              <w:rPr>
                <w:rFonts w:ascii="Arial Narrow" w:hAnsi="Arial Narrow"/>
                <w:sz w:val="16"/>
                <w:szCs w:val="16"/>
                <w:lang w:val="en-GB"/>
              </w:rPr>
            </w:pPr>
          </w:p>
        </w:tc>
        <w:tc>
          <w:tcPr>
            <w:tcW w:w="727" w:type="dxa"/>
            <w:tcBorders>
              <w:top w:val="dotted" w:sz="4" w:space="0" w:color="auto"/>
              <w:left w:val="nil"/>
              <w:bottom w:val="single" w:sz="4" w:space="0" w:color="auto"/>
            </w:tcBorders>
          </w:tcPr>
          <w:p w14:paraId="39E69A22" w14:textId="77777777" w:rsidR="00130844" w:rsidRPr="00DB4486" w:rsidRDefault="00130844">
            <w:pPr>
              <w:pStyle w:val="AGTEC"/>
              <w:jc w:val="right"/>
              <w:rPr>
                <w:rFonts w:ascii="Arial Narrow" w:hAnsi="Arial Narrow"/>
                <w:sz w:val="16"/>
                <w:szCs w:val="16"/>
                <w:lang w:val="en-GB"/>
              </w:rPr>
            </w:pPr>
          </w:p>
        </w:tc>
        <w:tc>
          <w:tcPr>
            <w:tcW w:w="1701" w:type="dxa"/>
            <w:tcBorders>
              <w:top w:val="dotted" w:sz="4" w:space="0" w:color="auto"/>
              <w:bottom w:val="single" w:sz="4" w:space="0" w:color="auto"/>
              <w:right w:val="nil"/>
            </w:tcBorders>
            <w:vAlign w:val="center"/>
          </w:tcPr>
          <w:p w14:paraId="5EB3EE01"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dotted" w:sz="4" w:space="0" w:color="auto"/>
              <w:left w:val="nil"/>
              <w:bottom w:val="single" w:sz="4" w:space="0" w:color="auto"/>
              <w:right w:val="single" w:sz="4" w:space="0" w:color="auto"/>
            </w:tcBorders>
          </w:tcPr>
          <w:p w14:paraId="37BE8C88" w14:textId="77777777" w:rsidR="00130844" w:rsidRDefault="00130844">
            <w:pPr>
              <w:pStyle w:val="AGTEC"/>
              <w:jc w:val="right"/>
              <w:rPr>
                <w:rFonts w:ascii="Arial Narrow" w:hAnsi="Arial Narrow"/>
                <w:sz w:val="16"/>
                <w:szCs w:val="16"/>
                <w:lang w:val="en-GB"/>
              </w:rPr>
            </w:pPr>
          </w:p>
        </w:tc>
      </w:tr>
      <w:tr w:rsidR="00130844" w:rsidRPr="00BE2C67" w14:paraId="6CEF870A" w14:textId="77777777">
        <w:trPr>
          <w:trHeight w:val="341"/>
          <w:jc w:val="center"/>
        </w:trPr>
        <w:tc>
          <w:tcPr>
            <w:tcW w:w="9980" w:type="dxa"/>
            <w:gridSpan w:val="8"/>
            <w:tcBorders>
              <w:top w:val="single" w:sz="4" w:space="0" w:color="auto"/>
              <w:left w:val="nil"/>
              <w:bottom w:val="single" w:sz="4" w:space="0" w:color="auto"/>
              <w:right w:val="nil"/>
            </w:tcBorders>
            <w:vAlign w:val="bottom"/>
          </w:tcPr>
          <w:p w14:paraId="4A67031F" w14:textId="77777777" w:rsidR="00130844" w:rsidRPr="00DB4486" w:rsidRDefault="00793210" w:rsidP="00793210">
            <w:pPr>
              <w:pStyle w:val="AGTEC"/>
              <w:jc w:val="center"/>
              <w:rPr>
                <w:rFonts w:ascii="Arial Narrow" w:hAnsi="Arial Narrow"/>
                <w:sz w:val="16"/>
                <w:szCs w:val="16"/>
                <w:lang w:val="en-GB"/>
              </w:rPr>
            </w:pPr>
            <w:r w:rsidRPr="00DB4486">
              <w:rPr>
                <w:rFonts w:ascii="Arial Narrow" w:hAnsi="Arial Narrow"/>
                <w:b/>
                <w:bCs/>
                <w:i/>
                <w:iCs/>
                <w:sz w:val="20"/>
                <w:lang w:val="en-GB"/>
              </w:rPr>
              <w:t>APPROVED BY (Head of Quality Assurance Department)</w:t>
            </w:r>
          </w:p>
        </w:tc>
      </w:tr>
      <w:tr w:rsidR="00130844" w14:paraId="0C87C234" w14:textId="77777777" w:rsidTr="007C33AB">
        <w:trPr>
          <w:trHeight w:val="193"/>
          <w:jc w:val="center"/>
        </w:trPr>
        <w:tc>
          <w:tcPr>
            <w:tcW w:w="1793" w:type="dxa"/>
            <w:tcBorders>
              <w:top w:val="single" w:sz="4" w:space="0" w:color="auto"/>
              <w:left w:val="single" w:sz="4" w:space="0" w:color="auto"/>
              <w:bottom w:val="nil"/>
              <w:right w:val="nil"/>
            </w:tcBorders>
          </w:tcPr>
          <w:p w14:paraId="3C1C6F1D" w14:textId="77777777" w:rsidR="00130844" w:rsidRPr="00DB4486" w:rsidRDefault="00130844">
            <w:pPr>
              <w:pStyle w:val="AGTEC"/>
              <w:spacing w:line="240" w:lineRule="auto"/>
              <w:rPr>
                <w:rFonts w:ascii="Arial Narrow" w:hAnsi="Arial Narrow" w:cs="Arial"/>
                <w:sz w:val="16"/>
                <w:szCs w:val="16"/>
                <w:lang w:val="en-GB"/>
              </w:rPr>
            </w:pPr>
          </w:p>
        </w:tc>
        <w:tc>
          <w:tcPr>
            <w:tcW w:w="709" w:type="dxa"/>
            <w:tcBorders>
              <w:top w:val="single" w:sz="4" w:space="0" w:color="auto"/>
              <w:left w:val="nil"/>
              <w:bottom w:val="nil"/>
            </w:tcBorders>
          </w:tcPr>
          <w:p w14:paraId="29DF7557" w14:textId="77777777" w:rsidR="00130844" w:rsidRPr="00DB4486" w:rsidRDefault="00130844">
            <w:pPr>
              <w:pStyle w:val="AGTEC"/>
              <w:jc w:val="right"/>
              <w:rPr>
                <w:rFonts w:ascii="Arial Narrow" w:hAnsi="Arial Narrow" w:cs="Arial"/>
                <w:sz w:val="16"/>
                <w:szCs w:val="16"/>
                <w:lang w:val="en-GB"/>
              </w:rPr>
            </w:pPr>
            <w:r w:rsidRPr="00DB4486">
              <w:rPr>
                <w:rFonts w:ascii="Arial Narrow" w:hAnsi="Arial Narrow" w:cs="Arial"/>
                <w:sz w:val="16"/>
                <w:szCs w:val="16"/>
                <w:lang w:val="en-GB"/>
              </w:rPr>
              <w:t>date</w:t>
            </w:r>
          </w:p>
        </w:tc>
        <w:tc>
          <w:tcPr>
            <w:tcW w:w="1609" w:type="dxa"/>
            <w:tcBorders>
              <w:top w:val="single" w:sz="4" w:space="0" w:color="auto"/>
              <w:bottom w:val="nil"/>
              <w:right w:val="nil"/>
            </w:tcBorders>
          </w:tcPr>
          <w:p w14:paraId="7CA56138" w14:textId="77777777" w:rsidR="00130844" w:rsidRPr="00DB4486" w:rsidRDefault="00130844">
            <w:pPr>
              <w:pStyle w:val="AGTEC"/>
              <w:spacing w:line="240" w:lineRule="auto"/>
              <w:rPr>
                <w:rFonts w:ascii="Arial Narrow" w:hAnsi="Arial Narrow" w:cs="Arial"/>
                <w:caps/>
                <w:sz w:val="16"/>
                <w:szCs w:val="16"/>
                <w:lang w:val="en-GB"/>
              </w:rPr>
            </w:pPr>
          </w:p>
        </w:tc>
        <w:tc>
          <w:tcPr>
            <w:tcW w:w="872" w:type="dxa"/>
            <w:tcBorders>
              <w:top w:val="single" w:sz="4" w:space="0" w:color="auto"/>
              <w:left w:val="nil"/>
              <w:bottom w:val="nil"/>
            </w:tcBorders>
          </w:tcPr>
          <w:p w14:paraId="6F8FA0A5" w14:textId="77777777" w:rsidR="00130844" w:rsidRPr="00DB4486" w:rsidRDefault="00130844">
            <w:pPr>
              <w:pStyle w:val="AGTEC"/>
              <w:jc w:val="right"/>
              <w:rPr>
                <w:rFonts w:ascii="Arial Narrow" w:hAnsi="Arial Narrow" w:cs="Arial"/>
                <w:sz w:val="16"/>
                <w:szCs w:val="16"/>
                <w:lang w:val="en-GB"/>
              </w:rPr>
            </w:pPr>
            <w:r w:rsidRPr="00DB4486">
              <w:rPr>
                <w:rFonts w:ascii="Arial Narrow" w:hAnsi="Arial Narrow" w:cs="Arial"/>
                <w:sz w:val="16"/>
                <w:szCs w:val="16"/>
                <w:lang w:val="en-GB"/>
              </w:rPr>
              <w:t>date</w:t>
            </w:r>
          </w:p>
        </w:tc>
        <w:tc>
          <w:tcPr>
            <w:tcW w:w="1754" w:type="dxa"/>
            <w:tcBorders>
              <w:top w:val="single" w:sz="4" w:space="0" w:color="auto"/>
              <w:bottom w:val="nil"/>
              <w:right w:val="nil"/>
            </w:tcBorders>
          </w:tcPr>
          <w:p w14:paraId="7412CB28" w14:textId="77777777" w:rsidR="00130844" w:rsidRPr="00DB4486" w:rsidRDefault="00130844">
            <w:pPr>
              <w:pStyle w:val="AGTEC"/>
              <w:spacing w:line="240" w:lineRule="auto"/>
              <w:rPr>
                <w:rFonts w:ascii="Arial Narrow" w:hAnsi="Arial Narrow" w:cs="Arial"/>
                <w:caps/>
                <w:sz w:val="16"/>
                <w:szCs w:val="16"/>
                <w:lang w:val="en-GB"/>
              </w:rPr>
            </w:pPr>
          </w:p>
        </w:tc>
        <w:tc>
          <w:tcPr>
            <w:tcW w:w="727" w:type="dxa"/>
            <w:tcBorders>
              <w:top w:val="single" w:sz="4" w:space="0" w:color="auto"/>
              <w:left w:val="nil"/>
              <w:bottom w:val="nil"/>
              <w:right w:val="single" w:sz="4" w:space="0" w:color="auto"/>
            </w:tcBorders>
          </w:tcPr>
          <w:p w14:paraId="1008A90E" w14:textId="77777777" w:rsidR="00130844" w:rsidRPr="00DB4486" w:rsidRDefault="00130844">
            <w:pPr>
              <w:pStyle w:val="AGTEC"/>
              <w:jc w:val="right"/>
              <w:rPr>
                <w:rFonts w:ascii="Arial Narrow" w:hAnsi="Arial Narrow" w:cs="Arial"/>
                <w:sz w:val="16"/>
                <w:szCs w:val="16"/>
                <w:lang w:val="en-GB"/>
              </w:rPr>
            </w:pPr>
            <w:r w:rsidRPr="00DB4486">
              <w:rPr>
                <w:rFonts w:ascii="Arial Narrow" w:hAnsi="Arial Narrow" w:cs="Arial"/>
                <w:sz w:val="16"/>
                <w:szCs w:val="16"/>
                <w:lang w:val="en-GB"/>
              </w:rPr>
              <w:t>date</w:t>
            </w:r>
          </w:p>
        </w:tc>
        <w:tc>
          <w:tcPr>
            <w:tcW w:w="1701" w:type="dxa"/>
            <w:tcBorders>
              <w:top w:val="single" w:sz="4" w:space="0" w:color="auto"/>
              <w:left w:val="single" w:sz="4" w:space="0" w:color="auto"/>
              <w:bottom w:val="nil"/>
              <w:right w:val="nil"/>
            </w:tcBorders>
          </w:tcPr>
          <w:p w14:paraId="374A4ABD" w14:textId="77777777" w:rsidR="00130844" w:rsidRDefault="00130844">
            <w:pPr>
              <w:pStyle w:val="AGTEC"/>
              <w:spacing w:line="240" w:lineRule="auto"/>
              <w:rPr>
                <w:rFonts w:ascii="Arial Narrow" w:hAnsi="Arial Narrow" w:cs="Arial"/>
                <w:bCs/>
                <w:sz w:val="16"/>
                <w:szCs w:val="16"/>
                <w:lang w:val="en-GB"/>
              </w:rPr>
            </w:pPr>
          </w:p>
        </w:tc>
        <w:tc>
          <w:tcPr>
            <w:tcW w:w="815" w:type="dxa"/>
            <w:tcBorders>
              <w:top w:val="single" w:sz="4" w:space="0" w:color="auto"/>
              <w:left w:val="nil"/>
              <w:bottom w:val="nil"/>
              <w:right w:val="single" w:sz="4" w:space="0" w:color="auto"/>
            </w:tcBorders>
          </w:tcPr>
          <w:p w14:paraId="38220788" w14:textId="77777777" w:rsidR="00130844" w:rsidRDefault="00130844">
            <w:pPr>
              <w:pStyle w:val="AGTEC"/>
              <w:jc w:val="right"/>
              <w:rPr>
                <w:rFonts w:ascii="Arial Narrow" w:hAnsi="Arial Narrow" w:cs="Arial"/>
                <w:bCs/>
                <w:sz w:val="16"/>
                <w:szCs w:val="16"/>
                <w:lang w:val="en-GB"/>
              </w:rPr>
            </w:pPr>
            <w:r>
              <w:rPr>
                <w:rFonts w:ascii="Arial Narrow" w:hAnsi="Arial Narrow" w:cs="Arial"/>
                <w:bCs/>
                <w:sz w:val="16"/>
                <w:szCs w:val="16"/>
                <w:lang w:val="en-GB"/>
              </w:rPr>
              <w:t>date</w:t>
            </w:r>
          </w:p>
        </w:tc>
      </w:tr>
      <w:tr w:rsidR="00130844" w14:paraId="14BD2782" w14:textId="77777777" w:rsidTr="007C33AB">
        <w:trPr>
          <w:trHeight w:hRule="exact" w:val="340"/>
          <w:jc w:val="center"/>
        </w:trPr>
        <w:tc>
          <w:tcPr>
            <w:tcW w:w="1793" w:type="dxa"/>
            <w:tcBorders>
              <w:top w:val="nil"/>
              <w:left w:val="single" w:sz="4" w:space="0" w:color="auto"/>
              <w:bottom w:val="dotted" w:sz="4" w:space="0" w:color="auto"/>
              <w:right w:val="nil"/>
            </w:tcBorders>
            <w:shd w:val="clear" w:color="auto" w:fill="auto"/>
            <w:vAlign w:val="center"/>
          </w:tcPr>
          <w:p w14:paraId="4F31F78B" w14:textId="4F645C80" w:rsidR="00130844" w:rsidRPr="00DB4486" w:rsidRDefault="007C33AB" w:rsidP="007C33AB">
            <w:pPr>
              <w:pStyle w:val="AGTEC"/>
              <w:spacing w:line="240" w:lineRule="auto"/>
              <w:rPr>
                <w:rFonts w:ascii="Arial Narrow" w:hAnsi="Arial Narrow"/>
                <w:sz w:val="16"/>
                <w:szCs w:val="16"/>
                <w:lang w:val="en-GB"/>
              </w:rPr>
            </w:pPr>
            <w:r w:rsidRPr="00DB4486">
              <w:rPr>
                <w:rFonts w:ascii="Arial Narrow" w:hAnsi="Arial Narrow"/>
                <w:i/>
                <w:color w:val="0066FF"/>
                <w:sz w:val="16"/>
                <w:szCs w:val="16"/>
                <w:lang w:val="en-GB"/>
              </w:rPr>
              <w:t>[signature and date]</w:t>
            </w:r>
          </w:p>
        </w:tc>
        <w:tc>
          <w:tcPr>
            <w:tcW w:w="709" w:type="dxa"/>
            <w:tcBorders>
              <w:top w:val="nil"/>
              <w:left w:val="nil"/>
              <w:bottom w:val="dotted" w:sz="4" w:space="0" w:color="auto"/>
            </w:tcBorders>
            <w:shd w:val="clear" w:color="auto" w:fill="auto"/>
            <w:vAlign w:val="center"/>
          </w:tcPr>
          <w:p w14:paraId="4AF2613E" w14:textId="77777777" w:rsidR="00130844" w:rsidRPr="00DB4486" w:rsidRDefault="00130844">
            <w:pPr>
              <w:pStyle w:val="AGTEC"/>
              <w:jc w:val="right"/>
              <w:rPr>
                <w:rFonts w:ascii="Arial Narrow" w:hAnsi="Arial Narrow"/>
                <w:sz w:val="16"/>
                <w:szCs w:val="16"/>
                <w:lang w:val="en-GB"/>
              </w:rPr>
            </w:pPr>
          </w:p>
        </w:tc>
        <w:tc>
          <w:tcPr>
            <w:tcW w:w="1609" w:type="dxa"/>
            <w:tcBorders>
              <w:top w:val="nil"/>
              <w:bottom w:val="dotted" w:sz="4" w:space="0" w:color="auto"/>
              <w:right w:val="nil"/>
            </w:tcBorders>
            <w:vAlign w:val="center"/>
          </w:tcPr>
          <w:p w14:paraId="4F8967E1" w14:textId="77777777" w:rsidR="00130844" w:rsidRPr="00DB4486" w:rsidRDefault="00130844">
            <w:pPr>
              <w:pStyle w:val="AGTEC"/>
              <w:spacing w:line="240" w:lineRule="auto"/>
              <w:jc w:val="center"/>
              <w:rPr>
                <w:rFonts w:ascii="Arial Narrow" w:hAnsi="Arial Narrow"/>
                <w:sz w:val="16"/>
                <w:szCs w:val="16"/>
                <w:lang w:val="en-GB"/>
              </w:rPr>
            </w:pPr>
          </w:p>
        </w:tc>
        <w:tc>
          <w:tcPr>
            <w:tcW w:w="872" w:type="dxa"/>
            <w:tcBorders>
              <w:top w:val="nil"/>
              <w:left w:val="nil"/>
              <w:bottom w:val="dotted" w:sz="4" w:space="0" w:color="auto"/>
            </w:tcBorders>
            <w:vAlign w:val="center"/>
          </w:tcPr>
          <w:p w14:paraId="65631334" w14:textId="77777777" w:rsidR="00130844" w:rsidRPr="00DB4486" w:rsidRDefault="00130844">
            <w:pPr>
              <w:pStyle w:val="AGTEC"/>
              <w:jc w:val="right"/>
              <w:rPr>
                <w:rFonts w:ascii="Arial Narrow" w:hAnsi="Arial Narrow"/>
                <w:sz w:val="16"/>
                <w:szCs w:val="16"/>
                <w:lang w:val="en-GB"/>
              </w:rPr>
            </w:pPr>
          </w:p>
        </w:tc>
        <w:tc>
          <w:tcPr>
            <w:tcW w:w="1754" w:type="dxa"/>
            <w:tcBorders>
              <w:top w:val="nil"/>
              <w:bottom w:val="dotted" w:sz="4" w:space="0" w:color="auto"/>
              <w:right w:val="nil"/>
            </w:tcBorders>
            <w:vAlign w:val="center"/>
          </w:tcPr>
          <w:p w14:paraId="24E4A462" w14:textId="77777777" w:rsidR="00130844" w:rsidRPr="00DB4486" w:rsidRDefault="00130844">
            <w:pPr>
              <w:pStyle w:val="AGTEC"/>
              <w:spacing w:line="240" w:lineRule="auto"/>
              <w:jc w:val="center"/>
              <w:rPr>
                <w:rFonts w:ascii="Arial Narrow" w:hAnsi="Arial Narrow"/>
                <w:sz w:val="16"/>
                <w:szCs w:val="16"/>
                <w:lang w:val="en-GB"/>
              </w:rPr>
            </w:pPr>
          </w:p>
        </w:tc>
        <w:tc>
          <w:tcPr>
            <w:tcW w:w="727" w:type="dxa"/>
            <w:tcBorders>
              <w:top w:val="nil"/>
              <w:left w:val="nil"/>
              <w:bottom w:val="dotted" w:sz="4" w:space="0" w:color="auto"/>
              <w:right w:val="single" w:sz="4" w:space="0" w:color="auto"/>
            </w:tcBorders>
            <w:vAlign w:val="center"/>
          </w:tcPr>
          <w:p w14:paraId="72830C0E" w14:textId="77777777" w:rsidR="00130844" w:rsidRPr="00DB4486" w:rsidRDefault="00130844">
            <w:pPr>
              <w:pStyle w:val="AGTEC"/>
              <w:jc w:val="right"/>
              <w:rPr>
                <w:rFonts w:ascii="Arial Narrow" w:hAnsi="Arial Narrow"/>
                <w:sz w:val="16"/>
                <w:szCs w:val="16"/>
                <w:lang w:val="en-GB"/>
              </w:rPr>
            </w:pPr>
          </w:p>
        </w:tc>
        <w:tc>
          <w:tcPr>
            <w:tcW w:w="1701" w:type="dxa"/>
            <w:tcBorders>
              <w:top w:val="nil"/>
              <w:left w:val="single" w:sz="4" w:space="0" w:color="auto"/>
              <w:bottom w:val="dotted" w:sz="4" w:space="0" w:color="auto"/>
              <w:right w:val="nil"/>
            </w:tcBorders>
            <w:vAlign w:val="center"/>
          </w:tcPr>
          <w:p w14:paraId="287267BA"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dotted" w:sz="4" w:space="0" w:color="auto"/>
              <w:right w:val="single" w:sz="4" w:space="0" w:color="auto"/>
            </w:tcBorders>
            <w:vAlign w:val="center"/>
          </w:tcPr>
          <w:p w14:paraId="4802211D" w14:textId="77777777" w:rsidR="00130844" w:rsidRDefault="00130844">
            <w:pPr>
              <w:pStyle w:val="AGTEC"/>
              <w:jc w:val="right"/>
              <w:rPr>
                <w:rFonts w:ascii="Arial Narrow" w:hAnsi="Arial Narrow"/>
                <w:sz w:val="16"/>
                <w:szCs w:val="16"/>
                <w:lang w:val="en-GB"/>
              </w:rPr>
            </w:pPr>
          </w:p>
        </w:tc>
      </w:tr>
      <w:tr w:rsidR="00130844" w14:paraId="5E9898A2" w14:textId="77777777" w:rsidTr="007C33AB">
        <w:trPr>
          <w:trHeight w:hRule="exact" w:val="181"/>
          <w:jc w:val="center"/>
        </w:trPr>
        <w:tc>
          <w:tcPr>
            <w:tcW w:w="1793" w:type="dxa"/>
            <w:tcBorders>
              <w:top w:val="dotted" w:sz="4" w:space="0" w:color="auto"/>
              <w:left w:val="single" w:sz="4" w:space="0" w:color="auto"/>
              <w:bottom w:val="single" w:sz="4" w:space="0" w:color="auto"/>
              <w:right w:val="nil"/>
            </w:tcBorders>
            <w:vAlign w:val="center"/>
          </w:tcPr>
          <w:p w14:paraId="37A17520" w14:textId="5B8E15CD" w:rsidR="00130844" w:rsidRPr="00DF771A" w:rsidRDefault="00130844">
            <w:pPr>
              <w:pStyle w:val="AGTEC"/>
              <w:spacing w:line="240" w:lineRule="auto"/>
              <w:jc w:val="center"/>
              <w:rPr>
                <w:rFonts w:ascii="Arial Narrow" w:hAnsi="Arial Narrow"/>
                <w:sz w:val="16"/>
                <w:szCs w:val="16"/>
                <w:highlight w:val="yellow"/>
                <w:lang w:val="en-GB"/>
              </w:rPr>
            </w:pPr>
          </w:p>
        </w:tc>
        <w:tc>
          <w:tcPr>
            <w:tcW w:w="709" w:type="dxa"/>
            <w:tcBorders>
              <w:top w:val="dotted" w:sz="4" w:space="0" w:color="auto"/>
              <w:left w:val="nil"/>
              <w:bottom w:val="single" w:sz="4" w:space="0" w:color="auto"/>
            </w:tcBorders>
          </w:tcPr>
          <w:p w14:paraId="481730BB" w14:textId="77777777" w:rsidR="00130844" w:rsidRPr="00DF771A" w:rsidRDefault="00130844">
            <w:pPr>
              <w:pStyle w:val="AGTEC"/>
              <w:jc w:val="right"/>
              <w:rPr>
                <w:rFonts w:ascii="Arial Narrow" w:hAnsi="Arial Narrow"/>
                <w:sz w:val="16"/>
                <w:szCs w:val="16"/>
                <w:highlight w:val="yellow"/>
                <w:lang w:val="en-GB"/>
              </w:rPr>
            </w:pPr>
          </w:p>
        </w:tc>
        <w:tc>
          <w:tcPr>
            <w:tcW w:w="1609" w:type="dxa"/>
            <w:tcBorders>
              <w:top w:val="dotted" w:sz="4" w:space="0" w:color="auto"/>
              <w:bottom w:val="single" w:sz="4" w:space="0" w:color="auto"/>
              <w:right w:val="nil"/>
            </w:tcBorders>
            <w:vAlign w:val="center"/>
          </w:tcPr>
          <w:p w14:paraId="3CB5432F" w14:textId="77777777" w:rsidR="00130844" w:rsidRDefault="00130844">
            <w:pPr>
              <w:pStyle w:val="AGTEC"/>
              <w:spacing w:line="240" w:lineRule="auto"/>
              <w:jc w:val="center"/>
              <w:rPr>
                <w:rFonts w:ascii="Arial Narrow" w:hAnsi="Arial Narrow"/>
                <w:sz w:val="16"/>
                <w:szCs w:val="16"/>
                <w:lang w:val="en-GB"/>
              </w:rPr>
            </w:pPr>
          </w:p>
        </w:tc>
        <w:tc>
          <w:tcPr>
            <w:tcW w:w="872" w:type="dxa"/>
            <w:tcBorders>
              <w:top w:val="dotted" w:sz="4" w:space="0" w:color="auto"/>
              <w:left w:val="nil"/>
              <w:bottom w:val="single" w:sz="4" w:space="0" w:color="auto"/>
            </w:tcBorders>
          </w:tcPr>
          <w:p w14:paraId="10DF4655" w14:textId="77777777" w:rsidR="00130844" w:rsidRPr="00DB4486" w:rsidRDefault="00130844">
            <w:pPr>
              <w:pStyle w:val="AGTEC"/>
              <w:jc w:val="right"/>
              <w:rPr>
                <w:rFonts w:ascii="Arial Narrow" w:hAnsi="Arial Narrow"/>
                <w:sz w:val="16"/>
                <w:szCs w:val="16"/>
                <w:lang w:val="en-GB"/>
              </w:rPr>
            </w:pPr>
          </w:p>
        </w:tc>
        <w:tc>
          <w:tcPr>
            <w:tcW w:w="1754" w:type="dxa"/>
            <w:tcBorders>
              <w:top w:val="dotted" w:sz="4" w:space="0" w:color="auto"/>
              <w:bottom w:val="single" w:sz="4" w:space="0" w:color="auto"/>
              <w:right w:val="nil"/>
            </w:tcBorders>
            <w:vAlign w:val="center"/>
          </w:tcPr>
          <w:p w14:paraId="6099DFB4" w14:textId="77777777" w:rsidR="00130844" w:rsidRPr="00DB4486" w:rsidRDefault="00130844">
            <w:pPr>
              <w:pStyle w:val="AGTEC"/>
              <w:spacing w:line="240" w:lineRule="auto"/>
              <w:jc w:val="center"/>
              <w:rPr>
                <w:rFonts w:ascii="Arial Narrow" w:hAnsi="Arial Narrow"/>
                <w:sz w:val="16"/>
                <w:szCs w:val="16"/>
                <w:lang w:val="en-GB"/>
              </w:rPr>
            </w:pPr>
          </w:p>
        </w:tc>
        <w:tc>
          <w:tcPr>
            <w:tcW w:w="727" w:type="dxa"/>
            <w:tcBorders>
              <w:top w:val="dotted" w:sz="4" w:space="0" w:color="auto"/>
              <w:left w:val="nil"/>
              <w:bottom w:val="single" w:sz="4" w:space="0" w:color="auto"/>
              <w:right w:val="single" w:sz="4" w:space="0" w:color="auto"/>
            </w:tcBorders>
          </w:tcPr>
          <w:p w14:paraId="0A27D868" w14:textId="77777777" w:rsidR="00130844" w:rsidRPr="00DB4486" w:rsidRDefault="00130844">
            <w:pPr>
              <w:pStyle w:val="AGTEC"/>
              <w:jc w:val="right"/>
              <w:rPr>
                <w:rFonts w:ascii="Arial Narrow" w:hAnsi="Arial Narrow"/>
                <w:sz w:val="16"/>
                <w:szCs w:val="16"/>
                <w:lang w:val="en-GB"/>
              </w:rPr>
            </w:pPr>
          </w:p>
        </w:tc>
        <w:tc>
          <w:tcPr>
            <w:tcW w:w="1701" w:type="dxa"/>
            <w:tcBorders>
              <w:top w:val="dotted" w:sz="4" w:space="0" w:color="auto"/>
              <w:left w:val="single" w:sz="4" w:space="0" w:color="auto"/>
              <w:bottom w:val="single" w:sz="4" w:space="0" w:color="auto"/>
              <w:right w:val="nil"/>
            </w:tcBorders>
            <w:vAlign w:val="center"/>
          </w:tcPr>
          <w:p w14:paraId="35A5C35B"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dotted" w:sz="4" w:space="0" w:color="auto"/>
              <w:left w:val="nil"/>
              <w:bottom w:val="single" w:sz="4" w:space="0" w:color="auto"/>
              <w:right w:val="single" w:sz="4" w:space="0" w:color="auto"/>
            </w:tcBorders>
          </w:tcPr>
          <w:p w14:paraId="33444F07" w14:textId="77777777" w:rsidR="00130844" w:rsidRDefault="00130844">
            <w:pPr>
              <w:pStyle w:val="AGTEC"/>
              <w:jc w:val="right"/>
              <w:rPr>
                <w:rFonts w:ascii="Arial Narrow" w:hAnsi="Arial Narrow"/>
                <w:sz w:val="16"/>
                <w:szCs w:val="16"/>
                <w:lang w:val="en-GB"/>
              </w:rPr>
            </w:pPr>
          </w:p>
        </w:tc>
      </w:tr>
      <w:tr w:rsidR="00130844" w14:paraId="504031E9" w14:textId="77777777">
        <w:trPr>
          <w:trHeight w:hRule="exact" w:val="357"/>
          <w:jc w:val="center"/>
        </w:trPr>
        <w:tc>
          <w:tcPr>
            <w:tcW w:w="9980" w:type="dxa"/>
            <w:gridSpan w:val="8"/>
            <w:tcBorders>
              <w:top w:val="single" w:sz="4" w:space="0" w:color="auto"/>
              <w:left w:val="nil"/>
              <w:bottom w:val="nil"/>
              <w:right w:val="nil"/>
            </w:tcBorders>
            <w:vAlign w:val="bottom"/>
          </w:tcPr>
          <w:p w14:paraId="1F245792" w14:textId="77777777" w:rsidR="00130844" w:rsidRPr="00DB4486" w:rsidRDefault="00793210">
            <w:pPr>
              <w:pStyle w:val="AGTEC"/>
              <w:jc w:val="center"/>
              <w:rPr>
                <w:rFonts w:ascii="Arial Narrow" w:hAnsi="Arial Narrow"/>
                <w:b/>
                <w:bCs/>
                <w:i/>
                <w:iCs/>
                <w:sz w:val="20"/>
                <w:lang w:val="en-GB"/>
              </w:rPr>
            </w:pPr>
            <w:r w:rsidRPr="00DB4486">
              <w:rPr>
                <w:rFonts w:ascii="Arial Narrow" w:hAnsi="Arial Narrow"/>
                <w:b/>
                <w:bCs/>
                <w:i/>
                <w:iCs/>
                <w:sz w:val="20"/>
                <w:lang w:val="en-GB"/>
              </w:rPr>
              <w:t>APPROVED BY (Accountable Manager)</w:t>
            </w:r>
          </w:p>
        </w:tc>
      </w:tr>
      <w:tr w:rsidR="00130844" w14:paraId="05D36CC7" w14:textId="77777777" w:rsidTr="007C33AB">
        <w:trPr>
          <w:trHeight w:val="249"/>
          <w:jc w:val="center"/>
        </w:trPr>
        <w:tc>
          <w:tcPr>
            <w:tcW w:w="1793" w:type="dxa"/>
            <w:tcBorders>
              <w:top w:val="nil"/>
              <w:left w:val="nil"/>
              <w:bottom w:val="nil"/>
              <w:right w:val="nil"/>
            </w:tcBorders>
            <w:vAlign w:val="center"/>
          </w:tcPr>
          <w:p w14:paraId="49C7A87C"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0B978C05" w14:textId="77777777" w:rsidR="00130844" w:rsidRDefault="00130844">
            <w:pPr>
              <w:pStyle w:val="AGTEC"/>
              <w:jc w:val="right"/>
              <w:rPr>
                <w:rFonts w:ascii="Arial Narrow" w:hAnsi="Arial Narrow"/>
                <w:sz w:val="16"/>
                <w:szCs w:val="16"/>
                <w:lang w:val="en-GB"/>
              </w:rPr>
            </w:pPr>
          </w:p>
        </w:tc>
        <w:tc>
          <w:tcPr>
            <w:tcW w:w="2481" w:type="dxa"/>
            <w:gridSpan w:val="2"/>
            <w:tcBorders>
              <w:top w:val="single" w:sz="12" w:space="0" w:color="auto"/>
              <w:left w:val="single" w:sz="12" w:space="0" w:color="auto"/>
              <w:bottom w:val="nil"/>
              <w:right w:val="nil"/>
            </w:tcBorders>
            <w:vAlign w:val="center"/>
          </w:tcPr>
          <w:p w14:paraId="4FE34FAB" w14:textId="77777777" w:rsidR="00130844" w:rsidRPr="00DB4486" w:rsidRDefault="00130844">
            <w:pPr>
              <w:pStyle w:val="AGTEC"/>
              <w:rPr>
                <w:rFonts w:ascii="Arial Narrow" w:hAnsi="Arial Narrow"/>
                <w:sz w:val="16"/>
                <w:szCs w:val="16"/>
                <w:lang w:val="en-GB"/>
              </w:rPr>
            </w:pPr>
          </w:p>
        </w:tc>
        <w:tc>
          <w:tcPr>
            <w:tcW w:w="2481" w:type="dxa"/>
            <w:gridSpan w:val="2"/>
            <w:tcBorders>
              <w:top w:val="single" w:sz="12" w:space="0" w:color="auto"/>
              <w:left w:val="nil"/>
              <w:bottom w:val="nil"/>
              <w:right w:val="single" w:sz="12" w:space="0" w:color="auto"/>
            </w:tcBorders>
            <w:vAlign w:val="center"/>
          </w:tcPr>
          <w:p w14:paraId="5E742145" w14:textId="77777777" w:rsidR="00130844" w:rsidRPr="00DB4486" w:rsidRDefault="00130844">
            <w:pPr>
              <w:pStyle w:val="AGTEC"/>
              <w:jc w:val="right"/>
              <w:rPr>
                <w:rFonts w:ascii="Arial Narrow" w:hAnsi="Arial Narrow"/>
                <w:sz w:val="16"/>
                <w:szCs w:val="16"/>
                <w:lang w:val="en-GB"/>
              </w:rPr>
            </w:pPr>
            <w:r w:rsidRPr="00DB4486">
              <w:rPr>
                <w:rFonts w:ascii="Arial Narrow" w:hAnsi="Arial Narrow" w:cs="Arial"/>
                <w:sz w:val="16"/>
                <w:szCs w:val="16"/>
              </w:rPr>
              <w:t>date</w:t>
            </w:r>
          </w:p>
        </w:tc>
        <w:tc>
          <w:tcPr>
            <w:tcW w:w="1701" w:type="dxa"/>
            <w:tcBorders>
              <w:top w:val="nil"/>
              <w:left w:val="single" w:sz="12" w:space="0" w:color="auto"/>
              <w:bottom w:val="nil"/>
              <w:right w:val="nil"/>
            </w:tcBorders>
          </w:tcPr>
          <w:p w14:paraId="282D3F37" w14:textId="77777777" w:rsidR="00130844" w:rsidRDefault="00130844">
            <w:pPr>
              <w:pStyle w:val="AGTEC"/>
              <w:spacing w:line="240" w:lineRule="auto"/>
              <w:rPr>
                <w:rFonts w:ascii="Arial Narrow" w:hAnsi="Arial Narrow" w:cs="Arial"/>
                <w:bCs/>
                <w:sz w:val="16"/>
                <w:szCs w:val="16"/>
              </w:rPr>
            </w:pPr>
          </w:p>
        </w:tc>
        <w:tc>
          <w:tcPr>
            <w:tcW w:w="815" w:type="dxa"/>
            <w:tcBorders>
              <w:top w:val="nil"/>
              <w:left w:val="nil"/>
              <w:bottom w:val="nil"/>
              <w:right w:val="nil"/>
            </w:tcBorders>
          </w:tcPr>
          <w:p w14:paraId="6ADEF114" w14:textId="77777777" w:rsidR="00130844" w:rsidRDefault="00130844">
            <w:pPr>
              <w:pStyle w:val="AGTEC"/>
              <w:jc w:val="right"/>
              <w:rPr>
                <w:rFonts w:ascii="Arial Narrow" w:hAnsi="Arial Narrow" w:cs="Arial"/>
                <w:bCs/>
                <w:sz w:val="16"/>
                <w:szCs w:val="16"/>
              </w:rPr>
            </w:pPr>
          </w:p>
        </w:tc>
      </w:tr>
      <w:tr w:rsidR="00130844" w14:paraId="5AABBEA1" w14:textId="77777777" w:rsidTr="007C33AB">
        <w:trPr>
          <w:trHeight w:hRule="exact" w:val="340"/>
          <w:jc w:val="center"/>
        </w:trPr>
        <w:tc>
          <w:tcPr>
            <w:tcW w:w="1793" w:type="dxa"/>
            <w:tcBorders>
              <w:top w:val="nil"/>
              <w:left w:val="nil"/>
              <w:bottom w:val="nil"/>
              <w:right w:val="nil"/>
            </w:tcBorders>
            <w:vAlign w:val="center"/>
          </w:tcPr>
          <w:p w14:paraId="1B00BFF9"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06D17759" w14:textId="77777777" w:rsidR="00130844" w:rsidRDefault="00130844">
            <w:pPr>
              <w:pStyle w:val="AGTEC"/>
              <w:jc w:val="right"/>
              <w:rPr>
                <w:rFonts w:ascii="Arial Narrow" w:hAnsi="Arial Narrow"/>
                <w:sz w:val="16"/>
                <w:szCs w:val="16"/>
                <w:lang w:val="en-GB"/>
              </w:rPr>
            </w:pPr>
          </w:p>
        </w:tc>
        <w:tc>
          <w:tcPr>
            <w:tcW w:w="4962" w:type="dxa"/>
            <w:gridSpan w:val="4"/>
            <w:tcBorders>
              <w:top w:val="nil"/>
              <w:left w:val="single" w:sz="12" w:space="0" w:color="auto"/>
              <w:bottom w:val="dotted" w:sz="4" w:space="0" w:color="auto"/>
              <w:right w:val="single" w:sz="12" w:space="0" w:color="auto"/>
            </w:tcBorders>
            <w:shd w:val="clear" w:color="auto" w:fill="auto"/>
            <w:vAlign w:val="center"/>
          </w:tcPr>
          <w:p w14:paraId="2CDC342D" w14:textId="56BB0E08" w:rsidR="00130844" w:rsidRPr="00DB4486" w:rsidRDefault="007C33AB" w:rsidP="007C33AB">
            <w:pPr>
              <w:pStyle w:val="AGTEC"/>
              <w:rPr>
                <w:rFonts w:ascii="Arial Narrow" w:hAnsi="Arial Narrow"/>
                <w:sz w:val="16"/>
                <w:szCs w:val="16"/>
                <w:lang w:val="en-GB"/>
              </w:rPr>
            </w:pPr>
            <w:r w:rsidRPr="00DB4486">
              <w:rPr>
                <w:rFonts w:ascii="Arial Narrow" w:hAnsi="Arial Narrow"/>
                <w:i/>
                <w:color w:val="0066FF"/>
                <w:sz w:val="16"/>
                <w:szCs w:val="16"/>
                <w:lang w:val="en-GB"/>
              </w:rPr>
              <w:t>[signature and date]</w:t>
            </w:r>
          </w:p>
        </w:tc>
        <w:tc>
          <w:tcPr>
            <w:tcW w:w="1701" w:type="dxa"/>
            <w:tcBorders>
              <w:top w:val="nil"/>
              <w:left w:val="single" w:sz="12" w:space="0" w:color="auto"/>
              <w:bottom w:val="nil"/>
              <w:right w:val="nil"/>
            </w:tcBorders>
            <w:vAlign w:val="center"/>
          </w:tcPr>
          <w:p w14:paraId="16CA6796"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vAlign w:val="center"/>
          </w:tcPr>
          <w:p w14:paraId="6DF492AC" w14:textId="77777777" w:rsidR="00130844" w:rsidRDefault="00130844">
            <w:pPr>
              <w:pStyle w:val="AGTEC"/>
              <w:jc w:val="right"/>
              <w:rPr>
                <w:rFonts w:ascii="Arial Narrow" w:hAnsi="Arial Narrow"/>
                <w:sz w:val="16"/>
                <w:szCs w:val="16"/>
                <w:lang w:val="en-GB"/>
              </w:rPr>
            </w:pPr>
          </w:p>
        </w:tc>
      </w:tr>
      <w:tr w:rsidR="00130844" w14:paraId="7DDD0A18" w14:textId="77777777" w:rsidTr="007C33AB">
        <w:trPr>
          <w:trHeight w:hRule="exact" w:val="181"/>
          <w:jc w:val="center"/>
        </w:trPr>
        <w:tc>
          <w:tcPr>
            <w:tcW w:w="1793" w:type="dxa"/>
            <w:tcBorders>
              <w:top w:val="nil"/>
              <w:left w:val="nil"/>
              <w:bottom w:val="nil"/>
              <w:right w:val="nil"/>
            </w:tcBorders>
            <w:vAlign w:val="center"/>
          </w:tcPr>
          <w:p w14:paraId="09BD00EE"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32D96727" w14:textId="77777777" w:rsidR="00130844" w:rsidRDefault="00130844">
            <w:pPr>
              <w:pStyle w:val="AGTEC"/>
              <w:jc w:val="right"/>
              <w:rPr>
                <w:rFonts w:ascii="Arial Narrow" w:hAnsi="Arial Narrow"/>
                <w:sz w:val="16"/>
                <w:szCs w:val="16"/>
                <w:lang w:val="en-GB"/>
              </w:rPr>
            </w:pPr>
          </w:p>
        </w:tc>
        <w:tc>
          <w:tcPr>
            <w:tcW w:w="4962" w:type="dxa"/>
            <w:gridSpan w:val="4"/>
            <w:tcBorders>
              <w:top w:val="dotted" w:sz="4" w:space="0" w:color="auto"/>
              <w:left w:val="single" w:sz="12" w:space="0" w:color="auto"/>
              <w:bottom w:val="single" w:sz="12" w:space="0" w:color="auto"/>
              <w:right w:val="single" w:sz="12" w:space="0" w:color="auto"/>
            </w:tcBorders>
            <w:vAlign w:val="center"/>
          </w:tcPr>
          <w:p w14:paraId="595721F3" w14:textId="77777777" w:rsidR="00130844" w:rsidRDefault="00130844">
            <w:pPr>
              <w:pStyle w:val="AGTEC"/>
              <w:spacing w:line="240" w:lineRule="auto"/>
              <w:jc w:val="center"/>
              <w:rPr>
                <w:rFonts w:ascii="Arial Narrow" w:hAnsi="Arial Narrow"/>
                <w:sz w:val="16"/>
                <w:szCs w:val="16"/>
                <w:lang w:val="en-GB"/>
              </w:rPr>
            </w:pPr>
          </w:p>
        </w:tc>
        <w:tc>
          <w:tcPr>
            <w:tcW w:w="1701" w:type="dxa"/>
            <w:tcBorders>
              <w:top w:val="nil"/>
              <w:left w:val="single" w:sz="12" w:space="0" w:color="auto"/>
              <w:bottom w:val="nil"/>
              <w:right w:val="nil"/>
            </w:tcBorders>
            <w:vAlign w:val="center"/>
          </w:tcPr>
          <w:p w14:paraId="7EBE5EDC"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tcPr>
          <w:p w14:paraId="684A1A3A" w14:textId="77777777" w:rsidR="00130844" w:rsidRDefault="00130844">
            <w:pPr>
              <w:pStyle w:val="AGTEC"/>
              <w:jc w:val="right"/>
              <w:rPr>
                <w:rFonts w:ascii="Arial Narrow" w:hAnsi="Arial Narrow"/>
                <w:sz w:val="16"/>
                <w:szCs w:val="16"/>
                <w:lang w:val="en-GB"/>
              </w:rPr>
            </w:pPr>
          </w:p>
        </w:tc>
      </w:tr>
    </w:tbl>
    <w:p w14:paraId="23D9318F" w14:textId="77777777" w:rsidR="00130844" w:rsidRDefault="00130844">
      <w:pPr>
        <w:pStyle w:val="AGTEC"/>
        <w:spacing w:line="240" w:lineRule="auto"/>
        <w:rPr>
          <w:sz w:val="8"/>
          <w:lang w:val="en-GB"/>
        </w:rPr>
      </w:pPr>
    </w:p>
    <w:p w14:paraId="5E4EF1B8" w14:textId="77777777" w:rsidR="00130844" w:rsidRDefault="00130844">
      <w:pPr>
        <w:pStyle w:val="AGTEC"/>
        <w:spacing w:line="240" w:lineRule="auto"/>
        <w:rPr>
          <w:sz w:val="8"/>
          <w:lang w:val="en-GB"/>
        </w:rPr>
      </w:pPr>
    </w:p>
    <w:p w14:paraId="159C1795" w14:textId="77777777" w:rsidR="00130844" w:rsidRDefault="00130844">
      <w:pPr>
        <w:pStyle w:val="AGTEC"/>
        <w:spacing w:line="240" w:lineRule="auto"/>
        <w:rPr>
          <w:sz w:val="8"/>
          <w:lang w:val="en-GB"/>
        </w:rPr>
      </w:pPr>
    </w:p>
    <w:tbl>
      <w:tblPr>
        <w:tblW w:w="998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94"/>
        <w:gridCol w:w="709"/>
        <w:gridCol w:w="2480"/>
        <w:gridCol w:w="2481"/>
        <w:gridCol w:w="1701"/>
        <w:gridCol w:w="815"/>
      </w:tblGrid>
      <w:tr w:rsidR="00A6451B" w14:paraId="1DB72E15" w14:textId="77777777" w:rsidTr="008942B7">
        <w:trPr>
          <w:trHeight w:val="249"/>
          <w:jc w:val="center"/>
        </w:trPr>
        <w:tc>
          <w:tcPr>
            <w:tcW w:w="1794" w:type="dxa"/>
            <w:tcBorders>
              <w:top w:val="nil"/>
              <w:left w:val="nil"/>
              <w:bottom w:val="nil"/>
              <w:right w:val="nil"/>
            </w:tcBorders>
            <w:vAlign w:val="center"/>
          </w:tcPr>
          <w:p w14:paraId="20416CA6" w14:textId="77777777" w:rsidR="00A6451B" w:rsidRDefault="00A6451B" w:rsidP="008942B7">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08F1D4A8" w14:textId="77777777" w:rsidR="00A6451B" w:rsidRDefault="00A6451B" w:rsidP="008942B7">
            <w:pPr>
              <w:pStyle w:val="AGTEC"/>
              <w:jc w:val="right"/>
              <w:rPr>
                <w:rFonts w:ascii="Arial Narrow" w:hAnsi="Arial Narrow"/>
                <w:sz w:val="16"/>
                <w:szCs w:val="16"/>
                <w:lang w:val="en-GB"/>
              </w:rPr>
            </w:pPr>
          </w:p>
        </w:tc>
        <w:tc>
          <w:tcPr>
            <w:tcW w:w="2480" w:type="dxa"/>
            <w:tcBorders>
              <w:top w:val="single" w:sz="12" w:space="0" w:color="auto"/>
              <w:left w:val="single" w:sz="12" w:space="0" w:color="auto"/>
              <w:bottom w:val="nil"/>
              <w:right w:val="nil"/>
            </w:tcBorders>
            <w:vAlign w:val="center"/>
          </w:tcPr>
          <w:p w14:paraId="4077D4EC" w14:textId="77777777" w:rsidR="00A6451B" w:rsidRDefault="00A6451B" w:rsidP="008942B7">
            <w:pPr>
              <w:pStyle w:val="AGTEC"/>
              <w:rPr>
                <w:rFonts w:ascii="Arial Narrow" w:hAnsi="Arial Narrow"/>
                <w:sz w:val="16"/>
                <w:szCs w:val="16"/>
                <w:lang w:val="en-GB"/>
              </w:rPr>
            </w:pPr>
          </w:p>
        </w:tc>
        <w:tc>
          <w:tcPr>
            <w:tcW w:w="2481" w:type="dxa"/>
            <w:tcBorders>
              <w:top w:val="single" w:sz="12" w:space="0" w:color="auto"/>
              <w:left w:val="nil"/>
              <w:bottom w:val="nil"/>
              <w:right w:val="single" w:sz="12" w:space="0" w:color="auto"/>
            </w:tcBorders>
            <w:vAlign w:val="center"/>
          </w:tcPr>
          <w:p w14:paraId="50303BCC" w14:textId="77777777" w:rsidR="00A6451B" w:rsidRDefault="00A6451B" w:rsidP="008942B7">
            <w:pPr>
              <w:pStyle w:val="AGTEC"/>
              <w:jc w:val="right"/>
              <w:rPr>
                <w:rFonts w:ascii="Arial Narrow" w:hAnsi="Arial Narrow"/>
                <w:sz w:val="16"/>
                <w:szCs w:val="16"/>
                <w:lang w:val="en-GB"/>
              </w:rPr>
            </w:pPr>
            <w:r>
              <w:rPr>
                <w:rFonts w:ascii="Arial Narrow" w:hAnsi="Arial Narrow" w:cs="Arial"/>
                <w:sz w:val="16"/>
                <w:szCs w:val="16"/>
              </w:rPr>
              <w:t>date</w:t>
            </w:r>
          </w:p>
        </w:tc>
        <w:tc>
          <w:tcPr>
            <w:tcW w:w="1701" w:type="dxa"/>
            <w:tcBorders>
              <w:top w:val="nil"/>
              <w:left w:val="single" w:sz="12" w:space="0" w:color="auto"/>
              <w:bottom w:val="nil"/>
              <w:right w:val="nil"/>
            </w:tcBorders>
          </w:tcPr>
          <w:p w14:paraId="6572E7AF" w14:textId="77777777" w:rsidR="00A6451B" w:rsidRDefault="00A6451B" w:rsidP="008942B7">
            <w:pPr>
              <w:pStyle w:val="AGTEC"/>
              <w:spacing w:line="240" w:lineRule="auto"/>
              <w:rPr>
                <w:rFonts w:ascii="Arial Narrow" w:hAnsi="Arial Narrow" w:cs="Arial"/>
                <w:bCs/>
                <w:sz w:val="16"/>
                <w:szCs w:val="16"/>
              </w:rPr>
            </w:pPr>
          </w:p>
        </w:tc>
        <w:tc>
          <w:tcPr>
            <w:tcW w:w="815" w:type="dxa"/>
            <w:tcBorders>
              <w:top w:val="nil"/>
              <w:left w:val="nil"/>
              <w:bottom w:val="nil"/>
              <w:right w:val="nil"/>
            </w:tcBorders>
          </w:tcPr>
          <w:p w14:paraId="042F17F8" w14:textId="77777777" w:rsidR="00A6451B" w:rsidRDefault="00A6451B" w:rsidP="008942B7">
            <w:pPr>
              <w:pStyle w:val="AGTEC"/>
              <w:jc w:val="right"/>
              <w:rPr>
                <w:rFonts w:ascii="Arial Narrow" w:hAnsi="Arial Narrow" w:cs="Arial"/>
                <w:bCs/>
                <w:sz w:val="16"/>
                <w:szCs w:val="16"/>
              </w:rPr>
            </w:pPr>
          </w:p>
        </w:tc>
      </w:tr>
      <w:tr w:rsidR="00A6451B" w14:paraId="5D2F18E1" w14:textId="77777777" w:rsidTr="008942B7">
        <w:trPr>
          <w:trHeight w:hRule="exact" w:val="340"/>
          <w:jc w:val="center"/>
        </w:trPr>
        <w:tc>
          <w:tcPr>
            <w:tcW w:w="1794" w:type="dxa"/>
            <w:tcBorders>
              <w:top w:val="nil"/>
              <w:left w:val="nil"/>
              <w:bottom w:val="nil"/>
              <w:right w:val="nil"/>
            </w:tcBorders>
            <w:vAlign w:val="center"/>
          </w:tcPr>
          <w:p w14:paraId="176F9CD2" w14:textId="77777777" w:rsidR="00A6451B" w:rsidRDefault="00A6451B" w:rsidP="008942B7">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2FDFD8D1" w14:textId="77777777" w:rsidR="00A6451B" w:rsidRDefault="00A6451B" w:rsidP="008942B7">
            <w:pPr>
              <w:pStyle w:val="AGTEC"/>
              <w:jc w:val="right"/>
              <w:rPr>
                <w:rFonts w:ascii="Arial Narrow" w:hAnsi="Arial Narrow"/>
                <w:sz w:val="16"/>
                <w:szCs w:val="16"/>
                <w:lang w:val="en-GB"/>
              </w:rPr>
            </w:pPr>
          </w:p>
        </w:tc>
        <w:tc>
          <w:tcPr>
            <w:tcW w:w="4961" w:type="dxa"/>
            <w:gridSpan w:val="2"/>
            <w:tcBorders>
              <w:top w:val="nil"/>
              <w:left w:val="single" w:sz="12" w:space="0" w:color="auto"/>
              <w:bottom w:val="dotted" w:sz="4" w:space="0" w:color="auto"/>
              <w:right w:val="single" w:sz="12" w:space="0" w:color="auto"/>
            </w:tcBorders>
            <w:vAlign w:val="center"/>
          </w:tcPr>
          <w:p w14:paraId="398D8A11" w14:textId="77777777" w:rsidR="00A6451B" w:rsidRDefault="00A6451B" w:rsidP="008942B7">
            <w:pPr>
              <w:pStyle w:val="AGTEC"/>
              <w:jc w:val="right"/>
              <w:rPr>
                <w:rFonts w:ascii="Arial Narrow" w:hAnsi="Arial Narrow"/>
                <w:sz w:val="16"/>
                <w:szCs w:val="16"/>
                <w:lang w:val="en-GB"/>
              </w:rPr>
            </w:pPr>
          </w:p>
        </w:tc>
        <w:tc>
          <w:tcPr>
            <w:tcW w:w="1701" w:type="dxa"/>
            <w:tcBorders>
              <w:top w:val="nil"/>
              <w:left w:val="single" w:sz="12" w:space="0" w:color="auto"/>
              <w:bottom w:val="nil"/>
              <w:right w:val="nil"/>
            </w:tcBorders>
            <w:vAlign w:val="center"/>
          </w:tcPr>
          <w:p w14:paraId="05F6743D" w14:textId="77777777" w:rsidR="00A6451B" w:rsidRDefault="00A6451B" w:rsidP="008942B7">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vAlign w:val="center"/>
          </w:tcPr>
          <w:p w14:paraId="5AD5F544" w14:textId="77777777" w:rsidR="00A6451B" w:rsidRDefault="00A6451B" w:rsidP="008942B7">
            <w:pPr>
              <w:pStyle w:val="AGTEC"/>
              <w:jc w:val="right"/>
              <w:rPr>
                <w:rFonts w:ascii="Arial Narrow" w:hAnsi="Arial Narrow"/>
                <w:sz w:val="16"/>
                <w:szCs w:val="16"/>
                <w:lang w:val="en-GB"/>
              </w:rPr>
            </w:pPr>
          </w:p>
        </w:tc>
      </w:tr>
      <w:tr w:rsidR="00A6451B" w14:paraId="59BD0497" w14:textId="77777777" w:rsidTr="008942B7">
        <w:trPr>
          <w:trHeight w:hRule="exact" w:val="181"/>
          <w:jc w:val="center"/>
        </w:trPr>
        <w:tc>
          <w:tcPr>
            <w:tcW w:w="1794" w:type="dxa"/>
            <w:tcBorders>
              <w:top w:val="nil"/>
              <w:left w:val="nil"/>
              <w:bottom w:val="nil"/>
              <w:right w:val="nil"/>
            </w:tcBorders>
            <w:vAlign w:val="center"/>
          </w:tcPr>
          <w:p w14:paraId="72DA4E25" w14:textId="77777777" w:rsidR="00A6451B" w:rsidRDefault="00A6451B" w:rsidP="008942B7">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3BF4DC8D" w14:textId="77777777" w:rsidR="00A6451B" w:rsidRDefault="00A6451B" w:rsidP="008942B7">
            <w:pPr>
              <w:pStyle w:val="AGTEC"/>
              <w:jc w:val="right"/>
              <w:rPr>
                <w:rFonts w:ascii="Arial Narrow" w:hAnsi="Arial Narrow"/>
                <w:sz w:val="16"/>
                <w:szCs w:val="16"/>
                <w:lang w:val="en-GB"/>
              </w:rPr>
            </w:pPr>
          </w:p>
        </w:tc>
        <w:tc>
          <w:tcPr>
            <w:tcW w:w="4961" w:type="dxa"/>
            <w:gridSpan w:val="2"/>
            <w:tcBorders>
              <w:top w:val="dotted" w:sz="4" w:space="0" w:color="auto"/>
              <w:left w:val="single" w:sz="12" w:space="0" w:color="auto"/>
              <w:bottom w:val="single" w:sz="12" w:space="0" w:color="auto"/>
              <w:right w:val="single" w:sz="12" w:space="0" w:color="auto"/>
            </w:tcBorders>
            <w:vAlign w:val="center"/>
          </w:tcPr>
          <w:p w14:paraId="3BBDD17C" w14:textId="77777777" w:rsidR="00A6451B" w:rsidRDefault="00A6451B" w:rsidP="008942B7">
            <w:pPr>
              <w:pStyle w:val="AGTEC"/>
              <w:spacing w:line="240" w:lineRule="auto"/>
              <w:jc w:val="center"/>
              <w:rPr>
                <w:rFonts w:ascii="Arial Narrow" w:hAnsi="Arial Narrow"/>
                <w:sz w:val="16"/>
                <w:szCs w:val="16"/>
                <w:lang w:val="en-GB"/>
              </w:rPr>
            </w:pPr>
          </w:p>
        </w:tc>
        <w:tc>
          <w:tcPr>
            <w:tcW w:w="1701" w:type="dxa"/>
            <w:tcBorders>
              <w:top w:val="nil"/>
              <w:left w:val="single" w:sz="12" w:space="0" w:color="auto"/>
              <w:bottom w:val="nil"/>
              <w:right w:val="nil"/>
            </w:tcBorders>
            <w:vAlign w:val="center"/>
          </w:tcPr>
          <w:p w14:paraId="7C1A47BA" w14:textId="77777777" w:rsidR="00A6451B" w:rsidRDefault="00A6451B" w:rsidP="008942B7">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tcPr>
          <w:p w14:paraId="173EA7EE" w14:textId="77777777" w:rsidR="00A6451B" w:rsidRDefault="00A6451B" w:rsidP="008942B7">
            <w:pPr>
              <w:pStyle w:val="AGTEC"/>
              <w:jc w:val="right"/>
              <w:rPr>
                <w:rFonts w:ascii="Arial Narrow" w:hAnsi="Arial Narrow"/>
                <w:sz w:val="16"/>
                <w:szCs w:val="16"/>
                <w:lang w:val="en-GB"/>
              </w:rPr>
            </w:pPr>
          </w:p>
        </w:tc>
      </w:tr>
    </w:tbl>
    <w:p w14:paraId="4365F85C" w14:textId="77777777" w:rsidR="00130844" w:rsidRDefault="00130844">
      <w:pPr>
        <w:pStyle w:val="AGTEC"/>
        <w:spacing w:line="240" w:lineRule="auto"/>
        <w:rPr>
          <w:sz w:val="8"/>
          <w:lang w:val="en-GB"/>
        </w:rPr>
      </w:pPr>
    </w:p>
    <w:p w14:paraId="39F5C3A7" w14:textId="77777777" w:rsidR="00130844" w:rsidRDefault="00130844">
      <w:pPr>
        <w:pStyle w:val="AGTEC"/>
        <w:spacing w:line="240" w:lineRule="auto"/>
        <w:rPr>
          <w:sz w:val="8"/>
          <w:lang w:val="en-GB"/>
        </w:rPr>
      </w:pPr>
    </w:p>
    <w:p w14:paraId="245FBC87" w14:textId="77777777" w:rsidR="00130844" w:rsidRDefault="00130844">
      <w:pPr>
        <w:spacing w:before="240" w:after="480"/>
        <w:jc w:val="center"/>
        <w:rPr>
          <w:rFonts w:ascii="Arial" w:hAnsi="Arial" w:cs="Arial"/>
          <w:b/>
          <w:sz w:val="28"/>
          <w:szCs w:val="28"/>
        </w:rPr>
      </w:pPr>
      <w:r>
        <w:br w:type="page"/>
      </w:r>
      <w:bookmarkStart w:id="0" w:name="_Toc231198907"/>
      <w:bookmarkStart w:id="1" w:name="_Toc231873950"/>
      <w:bookmarkStart w:id="2" w:name="_Toc231874352"/>
      <w:bookmarkStart w:id="3" w:name="_Toc231889305"/>
      <w:bookmarkStart w:id="4" w:name="_Toc232308939"/>
      <w:bookmarkStart w:id="5" w:name="_Toc232391372"/>
      <w:bookmarkStart w:id="6" w:name="_Toc232392321"/>
      <w:bookmarkStart w:id="7" w:name="_Toc232398771"/>
      <w:bookmarkStart w:id="8" w:name="_Toc232407718"/>
      <w:r>
        <w:rPr>
          <w:rFonts w:ascii="Arial" w:hAnsi="Arial" w:cs="Arial"/>
          <w:b/>
          <w:sz w:val="32"/>
          <w:szCs w:val="32"/>
          <w:lang w:val="en-US"/>
        </w:rPr>
        <w:lastRenderedPageBreak/>
        <w:t>REVISION HISTORY</w:t>
      </w:r>
      <w:bookmarkEnd w:id="0"/>
      <w:bookmarkEnd w:id="1"/>
      <w:bookmarkEnd w:id="2"/>
      <w:bookmarkEnd w:id="3"/>
      <w:bookmarkEnd w:id="4"/>
      <w:bookmarkEnd w:id="5"/>
      <w:bookmarkEnd w:id="6"/>
      <w:bookmarkEnd w:id="7"/>
      <w:bookmarkEnd w:id="8"/>
    </w:p>
    <w:tbl>
      <w:tblPr>
        <w:tblW w:w="10105" w:type="dxa"/>
        <w:jc w:val="center"/>
        <w:tblLayout w:type="fixed"/>
        <w:tblCellMar>
          <w:left w:w="70" w:type="dxa"/>
          <w:right w:w="70" w:type="dxa"/>
        </w:tblCellMar>
        <w:tblLook w:val="0000" w:firstRow="0" w:lastRow="0" w:firstColumn="0" w:lastColumn="0" w:noHBand="0" w:noVBand="0"/>
      </w:tblPr>
      <w:tblGrid>
        <w:gridCol w:w="1653"/>
        <w:gridCol w:w="5862"/>
        <w:gridCol w:w="2590"/>
      </w:tblGrid>
      <w:tr w:rsidR="00130844" w14:paraId="72A6CB8D" w14:textId="77777777" w:rsidTr="00F617F3">
        <w:trPr>
          <w:cantSplit/>
          <w:trHeight w:val="887"/>
          <w:jc w:val="center"/>
        </w:trPr>
        <w:tc>
          <w:tcPr>
            <w:tcW w:w="1653" w:type="dxa"/>
            <w:tcBorders>
              <w:top w:val="single" w:sz="6" w:space="0" w:color="auto"/>
              <w:left w:val="single" w:sz="6" w:space="0" w:color="auto"/>
              <w:bottom w:val="single" w:sz="6" w:space="0" w:color="auto"/>
              <w:right w:val="single" w:sz="6" w:space="0" w:color="auto"/>
            </w:tcBorders>
            <w:vAlign w:val="center"/>
          </w:tcPr>
          <w:p w14:paraId="07D05F3D" w14:textId="77777777" w:rsidR="00130844" w:rsidRDefault="00130844">
            <w:pPr>
              <w:jc w:val="center"/>
              <w:rPr>
                <w:rFonts w:ascii="Arial" w:hAnsi="Arial" w:cs="Arial"/>
                <w:b/>
              </w:rPr>
            </w:pPr>
            <w:r>
              <w:rPr>
                <w:rFonts w:ascii="Arial" w:hAnsi="Arial" w:cs="Arial"/>
                <w:b/>
              </w:rPr>
              <w:t>ISSUE</w:t>
            </w:r>
          </w:p>
        </w:tc>
        <w:tc>
          <w:tcPr>
            <w:tcW w:w="5862" w:type="dxa"/>
            <w:tcBorders>
              <w:top w:val="single" w:sz="6" w:space="0" w:color="auto"/>
              <w:left w:val="single" w:sz="6" w:space="0" w:color="auto"/>
              <w:bottom w:val="single" w:sz="6" w:space="0" w:color="auto"/>
              <w:right w:val="single" w:sz="6" w:space="0" w:color="auto"/>
            </w:tcBorders>
            <w:vAlign w:val="center"/>
          </w:tcPr>
          <w:p w14:paraId="5FE2529E" w14:textId="77777777" w:rsidR="00130844" w:rsidRDefault="00130844">
            <w:pPr>
              <w:jc w:val="center"/>
              <w:rPr>
                <w:rFonts w:ascii="Arial" w:hAnsi="Arial" w:cs="Arial"/>
                <w:b/>
                <w:i/>
                <w:lang w:val="en-GB"/>
              </w:rPr>
            </w:pPr>
            <w:r>
              <w:rPr>
                <w:rFonts w:ascii="Arial" w:hAnsi="Arial" w:cs="Arial"/>
                <w:b/>
                <w:lang w:val="en-GB"/>
              </w:rPr>
              <w:t>CHANGE DESCRIPTION</w:t>
            </w:r>
          </w:p>
        </w:tc>
        <w:tc>
          <w:tcPr>
            <w:tcW w:w="2590" w:type="dxa"/>
            <w:tcBorders>
              <w:top w:val="single" w:sz="6" w:space="0" w:color="auto"/>
              <w:left w:val="single" w:sz="6" w:space="0" w:color="auto"/>
              <w:bottom w:val="single" w:sz="6" w:space="0" w:color="auto"/>
              <w:right w:val="single" w:sz="6" w:space="0" w:color="auto"/>
            </w:tcBorders>
            <w:vAlign w:val="center"/>
          </w:tcPr>
          <w:p w14:paraId="08885EBA" w14:textId="77777777" w:rsidR="00130844" w:rsidRDefault="00130844">
            <w:pPr>
              <w:jc w:val="center"/>
              <w:rPr>
                <w:rFonts w:ascii="Arial" w:hAnsi="Arial" w:cs="Arial"/>
                <w:b/>
                <w:lang w:val="en-GB"/>
              </w:rPr>
            </w:pPr>
            <w:r>
              <w:rPr>
                <w:rFonts w:ascii="Arial" w:hAnsi="Arial" w:cs="Arial"/>
                <w:b/>
                <w:lang w:val="en-GB"/>
              </w:rPr>
              <w:t>ISSUE DATE</w:t>
            </w:r>
          </w:p>
        </w:tc>
      </w:tr>
      <w:tr w:rsidR="005D6DE3" w:rsidRPr="005D6DE3" w14:paraId="5B3E2A4D" w14:textId="77777777" w:rsidTr="00F617F3">
        <w:trPr>
          <w:cantSplit/>
          <w:trHeight w:val="1789"/>
          <w:jc w:val="center"/>
        </w:trPr>
        <w:tc>
          <w:tcPr>
            <w:tcW w:w="1653" w:type="dxa"/>
            <w:tcBorders>
              <w:top w:val="single" w:sz="6" w:space="0" w:color="auto"/>
              <w:left w:val="single" w:sz="6" w:space="0" w:color="auto"/>
              <w:bottom w:val="single" w:sz="6" w:space="0" w:color="auto"/>
              <w:right w:val="single" w:sz="6" w:space="0" w:color="auto"/>
            </w:tcBorders>
            <w:vAlign w:val="center"/>
          </w:tcPr>
          <w:p w14:paraId="3043B4A7" w14:textId="77777777" w:rsidR="005D6DE3" w:rsidRDefault="00F617F3" w:rsidP="005D6DE3">
            <w:pPr>
              <w:jc w:val="center"/>
              <w:rPr>
                <w:b/>
              </w:rPr>
            </w:pPr>
            <w:r>
              <w:rPr>
                <w:b/>
              </w:rPr>
              <w:t>N. PAG.</w:t>
            </w:r>
          </w:p>
          <w:p w14:paraId="17887ACB" w14:textId="4C246A1F" w:rsidR="00F617F3" w:rsidRDefault="00F617F3" w:rsidP="005D6DE3">
            <w:pPr>
              <w:jc w:val="center"/>
              <w:rPr>
                <w:b/>
              </w:rPr>
            </w:pPr>
            <w:r>
              <w:rPr>
                <w:b/>
              </w:rPr>
              <w:t>___________</w:t>
            </w:r>
          </w:p>
        </w:tc>
        <w:tc>
          <w:tcPr>
            <w:tcW w:w="5862" w:type="dxa"/>
            <w:tcBorders>
              <w:top w:val="single" w:sz="6" w:space="0" w:color="auto"/>
              <w:left w:val="single" w:sz="6" w:space="0" w:color="auto"/>
              <w:bottom w:val="single" w:sz="6" w:space="0" w:color="auto"/>
              <w:right w:val="single" w:sz="6" w:space="0" w:color="auto"/>
            </w:tcBorders>
            <w:vAlign w:val="center"/>
          </w:tcPr>
          <w:p w14:paraId="69DB6B86" w14:textId="5F655A67" w:rsidR="005D6DE3" w:rsidRDefault="005D6DE3">
            <w:pPr>
              <w:rPr>
                <w:i/>
                <w:lang w:val="en-GB"/>
              </w:rPr>
            </w:pPr>
          </w:p>
        </w:tc>
        <w:tc>
          <w:tcPr>
            <w:tcW w:w="2590" w:type="dxa"/>
            <w:tcBorders>
              <w:top w:val="single" w:sz="6" w:space="0" w:color="auto"/>
              <w:left w:val="single" w:sz="6" w:space="0" w:color="auto"/>
              <w:bottom w:val="single" w:sz="6" w:space="0" w:color="auto"/>
              <w:right w:val="single" w:sz="6" w:space="0" w:color="auto"/>
            </w:tcBorders>
            <w:vAlign w:val="center"/>
          </w:tcPr>
          <w:p w14:paraId="4F5717F0" w14:textId="77777777" w:rsidR="005D6DE3" w:rsidRDefault="005D6DE3">
            <w:pPr>
              <w:jc w:val="center"/>
              <w:rPr>
                <w:lang w:val="en-GB"/>
              </w:rPr>
            </w:pPr>
          </w:p>
        </w:tc>
      </w:tr>
    </w:tbl>
    <w:p w14:paraId="10211454" w14:textId="77777777" w:rsidR="00130844" w:rsidRDefault="00130844">
      <w:pPr>
        <w:spacing w:before="240" w:after="480"/>
        <w:jc w:val="center"/>
        <w:rPr>
          <w:lang w:val="en-GB"/>
        </w:rPr>
      </w:pPr>
    </w:p>
    <w:p w14:paraId="6015A298" w14:textId="77777777" w:rsidR="00130844" w:rsidRDefault="00130844">
      <w:pPr>
        <w:pStyle w:val="AGTEC"/>
        <w:jc w:val="center"/>
        <w:rPr>
          <w:lang w:val="en-GB"/>
        </w:rPr>
      </w:pPr>
      <w:r>
        <w:rPr>
          <w:lang w:val="en-GB"/>
        </w:rPr>
        <w:br w:type="page"/>
      </w:r>
    </w:p>
    <w:p w14:paraId="390B9762" w14:textId="77777777" w:rsidR="00130844" w:rsidRPr="005D6DE3" w:rsidRDefault="00130844">
      <w:pPr>
        <w:spacing w:before="240" w:after="480"/>
        <w:jc w:val="center"/>
        <w:rPr>
          <w:rFonts w:ascii="Arial" w:hAnsi="Arial" w:cs="Arial"/>
          <w:b/>
          <w:sz w:val="32"/>
          <w:szCs w:val="32"/>
          <w:lang w:val="en-US"/>
        </w:rPr>
      </w:pPr>
      <w:bookmarkStart w:id="9" w:name="_Toc231035500"/>
      <w:bookmarkStart w:id="10" w:name="_Toc231095370"/>
      <w:bookmarkStart w:id="11" w:name="_Toc231096868"/>
      <w:bookmarkStart w:id="12" w:name="_Toc232407624"/>
      <w:bookmarkStart w:id="13" w:name="_Toc232407719"/>
      <w:r w:rsidRPr="005D6DE3">
        <w:rPr>
          <w:rFonts w:ascii="Arial" w:hAnsi="Arial" w:cs="Arial"/>
          <w:b/>
          <w:sz w:val="32"/>
          <w:szCs w:val="32"/>
          <w:lang w:val="en-US"/>
        </w:rPr>
        <w:lastRenderedPageBreak/>
        <w:t>TABLE OF CONTENTS</w:t>
      </w:r>
      <w:bookmarkEnd w:id="9"/>
      <w:bookmarkEnd w:id="10"/>
      <w:bookmarkEnd w:id="11"/>
      <w:bookmarkEnd w:id="12"/>
      <w:bookmarkEnd w:id="13"/>
    </w:p>
    <w:tbl>
      <w:tblPr>
        <w:tblW w:w="9990" w:type="dxa"/>
        <w:tblLayout w:type="fixed"/>
        <w:tblCellMar>
          <w:left w:w="70" w:type="dxa"/>
          <w:right w:w="70" w:type="dxa"/>
        </w:tblCellMar>
        <w:tblLook w:val="0000" w:firstRow="0" w:lastRow="0" w:firstColumn="0" w:lastColumn="0" w:noHBand="0" w:noVBand="0"/>
      </w:tblPr>
      <w:tblGrid>
        <w:gridCol w:w="9990"/>
      </w:tblGrid>
      <w:tr w:rsidR="0070530D" w14:paraId="7D985E91" w14:textId="77777777" w:rsidTr="00216F96">
        <w:tc>
          <w:tcPr>
            <w:tcW w:w="9990" w:type="dxa"/>
          </w:tcPr>
          <w:p w14:paraId="6CAB4057" w14:textId="1C34D816" w:rsidR="000026E5" w:rsidRDefault="006F4CC0">
            <w:pPr>
              <w:pStyle w:val="TOC1"/>
              <w:rPr>
                <w:rFonts w:asciiTheme="minorHAnsi" w:eastAsiaTheme="minorEastAsia" w:hAnsiTheme="minorHAnsi" w:cstheme="minorBidi"/>
                <w:b w:val="0"/>
                <w:sz w:val="22"/>
                <w:szCs w:val="22"/>
                <w:lang w:val="it-IT"/>
              </w:rPr>
            </w:pPr>
            <w:r>
              <w:fldChar w:fldCharType="begin"/>
            </w:r>
            <w:r w:rsidR="00A7781F">
              <w:instrText xml:space="preserve"> TOC \o "1-3" \h \z \t "Annex Paragraph;3;Annex;1;Annex Title;2" </w:instrText>
            </w:r>
            <w:r>
              <w:fldChar w:fldCharType="separate"/>
            </w:r>
            <w:hyperlink w:anchor="_Toc188961319" w:history="1">
              <w:r w:rsidR="000026E5" w:rsidRPr="008059C2">
                <w:rPr>
                  <w:rStyle w:val="Hyperlink"/>
                </w:rPr>
                <w:t>1</w:t>
              </w:r>
              <w:r w:rsidR="000026E5">
                <w:rPr>
                  <w:rFonts w:asciiTheme="minorHAnsi" w:eastAsiaTheme="minorEastAsia" w:hAnsiTheme="minorHAnsi" w:cstheme="minorBidi"/>
                  <w:b w:val="0"/>
                  <w:sz w:val="22"/>
                  <w:szCs w:val="22"/>
                  <w:lang w:val="it-IT"/>
                </w:rPr>
                <w:tab/>
              </w:r>
              <w:r w:rsidR="000026E5" w:rsidRPr="008059C2">
                <w:rPr>
                  <w:rStyle w:val="Hyperlink"/>
                </w:rPr>
                <w:t>Scope and management</w:t>
              </w:r>
              <w:r w:rsidR="000026E5">
                <w:rPr>
                  <w:webHidden/>
                </w:rPr>
                <w:tab/>
              </w:r>
              <w:r w:rsidR="000026E5">
                <w:rPr>
                  <w:webHidden/>
                </w:rPr>
                <w:fldChar w:fldCharType="begin"/>
              </w:r>
              <w:r w:rsidR="000026E5">
                <w:rPr>
                  <w:webHidden/>
                </w:rPr>
                <w:instrText xml:space="preserve"> PAGEREF _Toc188961319 \h </w:instrText>
              </w:r>
              <w:r w:rsidR="000026E5">
                <w:rPr>
                  <w:webHidden/>
                </w:rPr>
              </w:r>
              <w:r w:rsidR="000026E5">
                <w:rPr>
                  <w:webHidden/>
                </w:rPr>
                <w:fldChar w:fldCharType="separate"/>
              </w:r>
              <w:r w:rsidR="00BE2C67">
                <w:rPr>
                  <w:webHidden/>
                </w:rPr>
                <w:t>6</w:t>
              </w:r>
              <w:r w:rsidR="000026E5">
                <w:rPr>
                  <w:webHidden/>
                </w:rPr>
                <w:fldChar w:fldCharType="end"/>
              </w:r>
            </w:hyperlink>
          </w:p>
          <w:p w14:paraId="00D02D0A" w14:textId="766335D7" w:rsidR="000026E5" w:rsidRDefault="001D12E2">
            <w:pPr>
              <w:pStyle w:val="TOC2"/>
              <w:rPr>
                <w:rFonts w:asciiTheme="minorHAnsi" w:eastAsiaTheme="minorEastAsia" w:hAnsiTheme="minorHAnsi" w:cstheme="minorBidi"/>
                <w:sz w:val="22"/>
                <w:szCs w:val="22"/>
                <w:lang w:val="it-IT"/>
              </w:rPr>
            </w:pPr>
            <w:hyperlink w:anchor="_Toc188961320" w:history="1">
              <w:r w:rsidR="000026E5" w:rsidRPr="008059C2">
                <w:rPr>
                  <w:rStyle w:val="Hyperlink"/>
                </w:rPr>
                <w:t>1.1</w:t>
              </w:r>
              <w:r w:rsidR="000026E5">
                <w:rPr>
                  <w:rFonts w:asciiTheme="minorHAnsi" w:eastAsiaTheme="minorEastAsia" w:hAnsiTheme="minorHAnsi" w:cstheme="minorBidi"/>
                  <w:sz w:val="22"/>
                  <w:szCs w:val="22"/>
                  <w:lang w:val="it-IT"/>
                </w:rPr>
                <w:tab/>
              </w:r>
              <w:r w:rsidR="000026E5" w:rsidRPr="008059C2">
                <w:rPr>
                  <w:rStyle w:val="Hyperlink"/>
                </w:rPr>
                <w:t>Indication of contractor</w:t>
              </w:r>
              <w:r w:rsidR="000026E5">
                <w:rPr>
                  <w:webHidden/>
                </w:rPr>
                <w:tab/>
              </w:r>
              <w:r w:rsidR="000026E5">
                <w:rPr>
                  <w:webHidden/>
                </w:rPr>
                <w:fldChar w:fldCharType="begin"/>
              </w:r>
              <w:r w:rsidR="000026E5">
                <w:rPr>
                  <w:webHidden/>
                </w:rPr>
                <w:instrText xml:space="preserve"> PAGEREF _Toc188961320 \h </w:instrText>
              </w:r>
              <w:r w:rsidR="000026E5">
                <w:rPr>
                  <w:webHidden/>
                </w:rPr>
              </w:r>
              <w:r w:rsidR="000026E5">
                <w:rPr>
                  <w:webHidden/>
                </w:rPr>
                <w:fldChar w:fldCharType="separate"/>
              </w:r>
              <w:r w:rsidR="00BE2C67">
                <w:rPr>
                  <w:webHidden/>
                </w:rPr>
                <w:t>6</w:t>
              </w:r>
              <w:r w:rsidR="000026E5">
                <w:rPr>
                  <w:webHidden/>
                </w:rPr>
                <w:fldChar w:fldCharType="end"/>
              </w:r>
            </w:hyperlink>
          </w:p>
          <w:p w14:paraId="4D5C8D9B" w14:textId="6E8DD56D" w:rsidR="000026E5" w:rsidRDefault="001D12E2">
            <w:pPr>
              <w:pStyle w:val="TOC2"/>
              <w:rPr>
                <w:rFonts w:asciiTheme="minorHAnsi" w:eastAsiaTheme="minorEastAsia" w:hAnsiTheme="minorHAnsi" w:cstheme="minorBidi"/>
                <w:sz w:val="22"/>
                <w:szCs w:val="22"/>
                <w:lang w:val="it-IT"/>
              </w:rPr>
            </w:pPr>
            <w:hyperlink w:anchor="_Toc188961321" w:history="1">
              <w:r w:rsidR="000026E5" w:rsidRPr="008059C2">
                <w:rPr>
                  <w:rStyle w:val="Hyperlink"/>
                </w:rPr>
                <w:t>1.2</w:t>
              </w:r>
              <w:r w:rsidR="000026E5">
                <w:rPr>
                  <w:rFonts w:asciiTheme="minorHAnsi" w:eastAsiaTheme="minorEastAsia" w:hAnsiTheme="minorHAnsi" w:cstheme="minorBidi"/>
                  <w:sz w:val="22"/>
                  <w:szCs w:val="22"/>
                  <w:lang w:val="it-IT"/>
                </w:rPr>
                <w:tab/>
              </w:r>
              <w:r w:rsidR="000026E5" w:rsidRPr="008059C2">
                <w:rPr>
                  <w:rStyle w:val="Hyperlink"/>
                </w:rPr>
                <w:t>Applicability</w:t>
              </w:r>
              <w:r w:rsidR="000026E5">
                <w:rPr>
                  <w:webHidden/>
                </w:rPr>
                <w:tab/>
              </w:r>
              <w:r w:rsidR="000026E5">
                <w:rPr>
                  <w:webHidden/>
                </w:rPr>
                <w:fldChar w:fldCharType="begin"/>
              </w:r>
              <w:r w:rsidR="000026E5">
                <w:rPr>
                  <w:webHidden/>
                </w:rPr>
                <w:instrText xml:space="preserve"> PAGEREF _Toc188961321 \h </w:instrText>
              </w:r>
              <w:r w:rsidR="000026E5">
                <w:rPr>
                  <w:webHidden/>
                </w:rPr>
              </w:r>
              <w:r w:rsidR="000026E5">
                <w:rPr>
                  <w:webHidden/>
                </w:rPr>
                <w:fldChar w:fldCharType="separate"/>
              </w:r>
              <w:r w:rsidR="00BE2C67">
                <w:rPr>
                  <w:webHidden/>
                </w:rPr>
                <w:t>6</w:t>
              </w:r>
              <w:r w:rsidR="000026E5">
                <w:rPr>
                  <w:webHidden/>
                </w:rPr>
                <w:fldChar w:fldCharType="end"/>
              </w:r>
            </w:hyperlink>
          </w:p>
          <w:p w14:paraId="72B15D41" w14:textId="3B3D289B" w:rsidR="000026E5" w:rsidRDefault="001D12E2">
            <w:pPr>
              <w:pStyle w:val="TOC2"/>
              <w:rPr>
                <w:rFonts w:asciiTheme="minorHAnsi" w:eastAsiaTheme="minorEastAsia" w:hAnsiTheme="minorHAnsi" w:cstheme="minorBidi"/>
                <w:sz w:val="22"/>
                <w:szCs w:val="22"/>
                <w:lang w:val="it-IT"/>
              </w:rPr>
            </w:pPr>
            <w:hyperlink w:anchor="_Toc188961322" w:history="1">
              <w:r w:rsidR="000026E5" w:rsidRPr="008059C2">
                <w:rPr>
                  <w:rStyle w:val="Hyperlink"/>
                </w:rPr>
                <w:t>1.3</w:t>
              </w:r>
              <w:r w:rsidR="000026E5">
                <w:rPr>
                  <w:rFonts w:asciiTheme="minorHAnsi" w:eastAsiaTheme="minorEastAsia" w:hAnsiTheme="minorHAnsi" w:cstheme="minorBidi"/>
                  <w:sz w:val="22"/>
                  <w:szCs w:val="22"/>
                  <w:lang w:val="it-IT"/>
                </w:rPr>
                <w:tab/>
              </w:r>
              <w:r w:rsidR="000026E5" w:rsidRPr="008059C2">
                <w:rPr>
                  <w:rStyle w:val="Hyperlink"/>
                </w:rPr>
                <w:t>QP Approval and Update</w:t>
              </w:r>
              <w:r w:rsidR="000026E5">
                <w:rPr>
                  <w:webHidden/>
                </w:rPr>
                <w:tab/>
              </w:r>
              <w:r w:rsidR="000026E5">
                <w:rPr>
                  <w:webHidden/>
                </w:rPr>
                <w:fldChar w:fldCharType="begin"/>
              </w:r>
              <w:r w:rsidR="000026E5">
                <w:rPr>
                  <w:webHidden/>
                </w:rPr>
                <w:instrText xml:space="preserve"> PAGEREF _Toc188961322 \h </w:instrText>
              </w:r>
              <w:r w:rsidR="000026E5">
                <w:rPr>
                  <w:webHidden/>
                </w:rPr>
              </w:r>
              <w:r w:rsidR="000026E5">
                <w:rPr>
                  <w:webHidden/>
                </w:rPr>
                <w:fldChar w:fldCharType="separate"/>
              </w:r>
              <w:r w:rsidR="00BE2C67">
                <w:rPr>
                  <w:webHidden/>
                </w:rPr>
                <w:t>6</w:t>
              </w:r>
              <w:r w:rsidR="000026E5">
                <w:rPr>
                  <w:webHidden/>
                </w:rPr>
                <w:fldChar w:fldCharType="end"/>
              </w:r>
            </w:hyperlink>
          </w:p>
          <w:p w14:paraId="19538C23" w14:textId="536A52B5" w:rsidR="000026E5" w:rsidRDefault="001D12E2">
            <w:pPr>
              <w:pStyle w:val="TOC1"/>
              <w:rPr>
                <w:rFonts w:asciiTheme="minorHAnsi" w:eastAsiaTheme="minorEastAsia" w:hAnsiTheme="minorHAnsi" w:cstheme="minorBidi"/>
                <w:b w:val="0"/>
                <w:sz w:val="22"/>
                <w:szCs w:val="22"/>
                <w:lang w:val="it-IT"/>
              </w:rPr>
            </w:pPr>
            <w:hyperlink w:anchor="_Toc188961323" w:history="1">
              <w:r w:rsidR="000026E5" w:rsidRPr="008059C2">
                <w:rPr>
                  <w:rStyle w:val="Hyperlink"/>
                </w:rPr>
                <w:t>2</w:t>
              </w:r>
              <w:r w:rsidR="000026E5">
                <w:rPr>
                  <w:rFonts w:asciiTheme="minorHAnsi" w:eastAsiaTheme="minorEastAsia" w:hAnsiTheme="minorHAnsi" w:cstheme="minorBidi"/>
                  <w:b w:val="0"/>
                  <w:sz w:val="22"/>
                  <w:szCs w:val="22"/>
                  <w:lang w:val="it-IT"/>
                </w:rPr>
                <w:tab/>
              </w:r>
              <w:r w:rsidR="000026E5" w:rsidRPr="008059C2">
                <w:rPr>
                  <w:rStyle w:val="Hyperlink"/>
                </w:rPr>
                <w:t>List of acronyms and definitions</w:t>
              </w:r>
              <w:r w:rsidR="000026E5">
                <w:rPr>
                  <w:webHidden/>
                </w:rPr>
                <w:tab/>
              </w:r>
              <w:r w:rsidR="000026E5">
                <w:rPr>
                  <w:webHidden/>
                </w:rPr>
                <w:fldChar w:fldCharType="begin"/>
              </w:r>
              <w:r w:rsidR="000026E5">
                <w:rPr>
                  <w:webHidden/>
                </w:rPr>
                <w:instrText xml:space="preserve"> PAGEREF _Toc188961323 \h </w:instrText>
              </w:r>
              <w:r w:rsidR="000026E5">
                <w:rPr>
                  <w:webHidden/>
                </w:rPr>
              </w:r>
              <w:r w:rsidR="000026E5">
                <w:rPr>
                  <w:webHidden/>
                </w:rPr>
                <w:fldChar w:fldCharType="separate"/>
              </w:r>
              <w:r w:rsidR="00BE2C67">
                <w:rPr>
                  <w:webHidden/>
                </w:rPr>
                <w:t>7</w:t>
              </w:r>
              <w:r w:rsidR="000026E5">
                <w:rPr>
                  <w:webHidden/>
                </w:rPr>
                <w:fldChar w:fldCharType="end"/>
              </w:r>
            </w:hyperlink>
          </w:p>
          <w:p w14:paraId="3533E891" w14:textId="16832347" w:rsidR="000026E5" w:rsidRDefault="001D12E2">
            <w:pPr>
              <w:pStyle w:val="TOC1"/>
              <w:rPr>
                <w:rFonts w:asciiTheme="minorHAnsi" w:eastAsiaTheme="minorEastAsia" w:hAnsiTheme="minorHAnsi" w:cstheme="minorBidi"/>
                <w:b w:val="0"/>
                <w:sz w:val="22"/>
                <w:szCs w:val="22"/>
                <w:lang w:val="it-IT"/>
              </w:rPr>
            </w:pPr>
            <w:hyperlink w:anchor="_Toc188961324" w:history="1">
              <w:r w:rsidR="000026E5" w:rsidRPr="008059C2">
                <w:rPr>
                  <w:rStyle w:val="Hyperlink"/>
                </w:rPr>
                <w:t>3</w:t>
              </w:r>
              <w:r w:rsidR="000026E5">
                <w:rPr>
                  <w:rFonts w:asciiTheme="minorHAnsi" w:eastAsiaTheme="minorEastAsia" w:hAnsiTheme="minorHAnsi" w:cstheme="minorBidi"/>
                  <w:b w:val="0"/>
                  <w:sz w:val="22"/>
                  <w:szCs w:val="22"/>
                  <w:lang w:val="it-IT"/>
                </w:rPr>
                <w:tab/>
              </w:r>
              <w:r w:rsidR="000026E5" w:rsidRPr="008059C2">
                <w:rPr>
                  <w:rStyle w:val="Hyperlink"/>
                </w:rPr>
                <w:t>Applicable documents</w:t>
              </w:r>
              <w:r w:rsidR="000026E5">
                <w:rPr>
                  <w:webHidden/>
                </w:rPr>
                <w:tab/>
              </w:r>
              <w:r w:rsidR="000026E5">
                <w:rPr>
                  <w:webHidden/>
                </w:rPr>
                <w:fldChar w:fldCharType="begin"/>
              </w:r>
              <w:r w:rsidR="000026E5">
                <w:rPr>
                  <w:webHidden/>
                </w:rPr>
                <w:instrText xml:space="preserve"> PAGEREF _Toc188961324 \h </w:instrText>
              </w:r>
              <w:r w:rsidR="000026E5">
                <w:rPr>
                  <w:webHidden/>
                </w:rPr>
              </w:r>
              <w:r w:rsidR="000026E5">
                <w:rPr>
                  <w:webHidden/>
                </w:rPr>
                <w:fldChar w:fldCharType="separate"/>
              </w:r>
              <w:r w:rsidR="00BE2C67">
                <w:rPr>
                  <w:webHidden/>
                </w:rPr>
                <w:t>10</w:t>
              </w:r>
              <w:r w:rsidR="000026E5">
                <w:rPr>
                  <w:webHidden/>
                </w:rPr>
                <w:fldChar w:fldCharType="end"/>
              </w:r>
            </w:hyperlink>
          </w:p>
          <w:p w14:paraId="236DD1F4" w14:textId="03DEE387" w:rsidR="000026E5" w:rsidRDefault="001D12E2">
            <w:pPr>
              <w:pStyle w:val="TOC2"/>
              <w:rPr>
                <w:rFonts w:asciiTheme="minorHAnsi" w:eastAsiaTheme="minorEastAsia" w:hAnsiTheme="minorHAnsi" w:cstheme="minorBidi"/>
                <w:sz w:val="22"/>
                <w:szCs w:val="22"/>
                <w:lang w:val="it-IT"/>
              </w:rPr>
            </w:pPr>
            <w:hyperlink w:anchor="_Toc188961325" w:history="1">
              <w:r w:rsidR="000026E5" w:rsidRPr="008059C2">
                <w:rPr>
                  <w:rStyle w:val="Hyperlink"/>
                </w:rPr>
                <w:t>3.1</w:t>
              </w:r>
              <w:r w:rsidR="000026E5">
                <w:rPr>
                  <w:rFonts w:asciiTheme="minorHAnsi" w:eastAsiaTheme="minorEastAsia" w:hAnsiTheme="minorHAnsi" w:cstheme="minorBidi"/>
                  <w:sz w:val="22"/>
                  <w:szCs w:val="22"/>
                  <w:lang w:val="it-IT"/>
                </w:rPr>
                <w:tab/>
              </w:r>
              <w:r w:rsidR="000026E5" w:rsidRPr="008059C2">
                <w:rPr>
                  <w:rStyle w:val="Hyperlink"/>
                </w:rPr>
                <w:t>Contractual documents</w:t>
              </w:r>
              <w:r w:rsidR="000026E5">
                <w:rPr>
                  <w:webHidden/>
                </w:rPr>
                <w:tab/>
              </w:r>
              <w:r w:rsidR="000026E5">
                <w:rPr>
                  <w:webHidden/>
                </w:rPr>
                <w:fldChar w:fldCharType="begin"/>
              </w:r>
              <w:r w:rsidR="000026E5">
                <w:rPr>
                  <w:webHidden/>
                </w:rPr>
                <w:instrText xml:space="preserve"> PAGEREF _Toc188961325 \h </w:instrText>
              </w:r>
              <w:r w:rsidR="000026E5">
                <w:rPr>
                  <w:webHidden/>
                </w:rPr>
              </w:r>
              <w:r w:rsidR="000026E5">
                <w:rPr>
                  <w:webHidden/>
                </w:rPr>
                <w:fldChar w:fldCharType="separate"/>
              </w:r>
              <w:r w:rsidR="00BE2C67">
                <w:rPr>
                  <w:webHidden/>
                </w:rPr>
                <w:t>10</w:t>
              </w:r>
              <w:r w:rsidR="000026E5">
                <w:rPr>
                  <w:webHidden/>
                </w:rPr>
                <w:fldChar w:fldCharType="end"/>
              </w:r>
            </w:hyperlink>
          </w:p>
          <w:p w14:paraId="471C37DC" w14:textId="4DCBD372" w:rsidR="000026E5" w:rsidRDefault="001D12E2">
            <w:pPr>
              <w:pStyle w:val="TOC2"/>
              <w:rPr>
                <w:rFonts w:asciiTheme="minorHAnsi" w:eastAsiaTheme="minorEastAsia" w:hAnsiTheme="minorHAnsi" w:cstheme="minorBidi"/>
                <w:sz w:val="22"/>
                <w:szCs w:val="22"/>
                <w:lang w:val="it-IT"/>
              </w:rPr>
            </w:pPr>
            <w:hyperlink w:anchor="_Toc188961326" w:history="1">
              <w:r w:rsidR="000026E5" w:rsidRPr="008059C2">
                <w:rPr>
                  <w:rStyle w:val="Hyperlink"/>
                </w:rPr>
                <w:t>3.2</w:t>
              </w:r>
              <w:r w:rsidR="000026E5">
                <w:rPr>
                  <w:rFonts w:asciiTheme="minorHAnsi" w:eastAsiaTheme="minorEastAsia" w:hAnsiTheme="minorHAnsi" w:cstheme="minorBidi"/>
                  <w:sz w:val="22"/>
                  <w:szCs w:val="22"/>
                  <w:lang w:val="it-IT"/>
                </w:rPr>
                <w:tab/>
              </w:r>
              <w:r w:rsidR="000026E5" w:rsidRPr="008059C2">
                <w:rPr>
                  <w:rStyle w:val="Hyperlink"/>
                </w:rPr>
                <w:t>Applicable Regulation</w:t>
              </w:r>
              <w:r w:rsidR="000026E5">
                <w:rPr>
                  <w:webHidden/>
                </w:rPr>
                <w:tab/>
              </w:r>
              <w:r w:rsidR="000026E5">
                <w:rPr>
                  <w:webHidden/>
                </w:rPr>
                <w:fldChar w:fldCharType="begin"/>
              </w:r>
              <w:r w:rsidR="000026E5">
                <w:rPr>
                  <w:webHidden/>
                </w:rPr>
                <w:instrText xml:space="preserve"> PAGEREF _Toc188961326 \h </w:instrText>
              </w:r>
              <w:r w:rsidR="000026E5">
                <w:rPr>
                  <w:webHidden/>
                </w:rPr>
              </w:r>
              <w:r w:rsidR="000026E5">
                <w:rPr>
                  <w:webHidden/>
                </w:rPr>
                <w:fldChar w:fldCharType="separate"/>
              </w:r>
              <w:r w:rsidR="00BE2C67">
                <w:rPr>
                  <w:webHidden/>
                </w:rPr>
                <w:t>12</w:t>
              </w:r>
              <w:r w:rsidR="000026E5">
                <w:rPr>
                  <w:webHidden/>
                </w:rPr>
                <w:fldChar w:fldCharType="end"/>
              </w:r>
            </w:hyperlink>
          </w:p>
          <w:p w14:paraId="2097D1EF" w14:textId="636B2B58" w:rsidR="000026E5" w:rsidRDefault="001D12E2">
            <w:pPr>
              <w:pStyle w:val="TOC2"/>
              <w:rPr>
                <w:rFonts w:asciiTheme="minorHAnsi" w:eastAsiaTheme="minorEastAsia" w:hAnsiTheme="minorHAnsi" w:cstheme="minorBidi"/>
                <w:sz w:val="22"/>
                <w:szCs w:val="22"/>
                <w:lang w:val="it-IT"/>
              </w:rPr>
            </w:pPr>
            <w:hyperlink w:anchor="_Toc188961327" w:history="1">
              <w:r w:rsidR="000026E5" w:rsidRPr="008059C2">
                <w:rPr>
                  <w:rStyle w:val="Hyperlink"/>
                </w:rPr>
                <w:t>3.3</w:t>
              </w:r>
              <w:r w:rsidR="000026E5">
                <w:rPr>
                  <w:rFonts w:asciiTheme="minorHAnsi" w:eastAsiaTheme="minorEastAsia" w:hAnsiTheme="minorHAnsi" w:cstheme="minorBidi"/>
                  <w:sz w:val="22"/>
                  <w:szCs w:val="22"/>
                  <w:lang w:val="it-IT"/>
                </w:rPr>
                <w:tab/>
              </w:r>
              <w:r w:rsidR="000026E5" w:rsidRPr="008059C2">
                <w:rPr>
                  <w:rStyle w:val="Hyperlink"/>
                </w:rPr>
                <w:t>Kopter and Leonardo Helicopters documents</w:t>
              </w:r>
              <w:r w:rsidR="000026E5">
                <w:rPr>
                  <w:webHidden/>
                </w:rPr>
                <w:tab/>
              </w:r>
              <w:r w:rsidR="000026E5">
                <w:rPr>
                  <w:webHidden/>
                </w:rPr>
                <w:fldChar w:fldCharType="begin"/>
              </w:r>
              <w:r w:rsidR="000026E5">
                <w:rPr>
                  <w:webHidden/>
                </w:rPr>
                <w:instrText xml:space="preserve"> PAGEREF _Toc188961327 \h </w:instrText>
              </w:r>
              <w:r w:rsidR="000026E5">
                <w:rPr>
                  <w:webHidden/>
                </w:rPr>
              </w:r>
              <w:r w:rsidR="000026E5">
                <w:rPr>
                  <w:webHidden/>
                </w:rPr>
                <w:fldChar w:fldCharType="separate"/>
              </w:r>
              <w:r w:rsidR="00BE2C67">
                <w:rPr>
                  <w:webHidden/>
                </w:rPr>
                <w:t>12</w:t>
              </w:r>
              <w:r w:rsidR="000026E5">
                <w:rPr>
                  <w:webHidden/>
                </w:rPr>
                <w:fldChar w:fldCharType="end"/>
              </w:r>
            </w:hyperlink>
          </w:p>
          <w:p w14:paraId="7B5D7D96" w14:textId="1605A5EA" w:rsidR="000026E5" w:rsidRDefault="001D12E2">
            <w:pPr>
              <w:pStyle w:val="TOC2"/>
              <w:rPr>
                <w:rFonts w:asciiTheme="minorHAnsi" w:eastAsiaTheme="minorEastAsia" w:hAnsiTheme="minorHAnsi" w:cstheme="minorBidi"/>
                <w:sz w:val="22"/>
                <w:szCs w:val="22"/>
                <w:lang w:val="it-IT"/>
              </w:rPr>
            </w:pPr>
            <w:hyperlink w:anchor="_Toc188961328" w:history="1">
              <w:r w:rsidR="000026E5" w:rsidRPr="008059C2">
                <w:rPr>
                  <w:rStyle w:val="Hyperlink"/>
                </w:rPr>
                <w:t>3.4</w:t>
              </w:r>
              <w:r w:rsidR="000026E5">
                <w:rPr>
                  <w:rFonts w:asciiTheme="minorHAnsi" w:eastAsiaTheme="minorEastAsia" w:hAnsiTheme="minorHAnsi" w:cstheme="minorBidi"/>
                  <w:sz w:val="22"/>
                  <w:szCs w:val="22"/>
                  <w:lang w:val="it-IT"/>
                </w:rPr>
                <w:tab/>
              </w:r>
              <w:r w:rsidR="000026E5" w:rsidRPr="008059C2">
                <w:rPr>
                  <w:rStyle w:val="Hyperlink"/>
                </w:rPr>
                <w:t xml:space="preserve">List of </w:t>
              </w:r>
              <w:r w:rsidR="000026E5" w:rsidRPr="008059C2">
                <w:rPr>
                  <w:rStyle w:val="Hyperlink"/>
                  <w:i/>
                </w:rPr>
                <w:t xml:space="preserve">[Supplier Name] </w:t>
              </w:r>
              <w:r w:rsidR="000026E5" w:rsidRPr="008059C2">
                <w:rPr>
                  <w:rStyle w:val="Hyperlink"/>
                </w:rPr>
                <w:t>applicable documentation define on this QP.</w:t>
              </w:r>
              <w:r w:rsidR="000026E5">
                <w:rPr>
                  <w:webHidden/>
                </w:rPr>
                <w:tab/>
              </w:r>
              <w:r w:rsidR="000026E5">
                <w:rPr>
                  <w:webHidden/>
                </w:rPr>
                <w:fldChar w:fldCharType="begin"/>
              </w:r>
              <w:r w:rsidR="000026E5">
                <w:rPr>
                  <w:webHidden/>
                </w:rPr>
                <w:instrText xml:space="preserve"> PAGEREF _Toc188961328 \h </w:instrText>
              </w:r>
              <w:r w:rsidR="000026E5">
                <w:rPr>
                  <w:webHidden/>
                </w:rPr>
              </w:r>
              <w:r w:rsidR="000026E5">
                <w:rPr>
                  <w:webHidden/>
                </w:rPr>
                <w:fldChar w:fldCharType="separate"/>
              </w:r>
              <w:r w:rsidR="00BE2C67">
                <w:rPr>
                  <w:webHidden/>
                </w:rPr>
                <w:t>12</w:t>
              </w:r>
              <w:r w:rsidR="000026E5">
                <w:rPr>
                  <w:webHidden/>
                </w:rPr>
                <w:fldChar w:fldCharType="end"/>
              </w:r>
            </w:hyperlink>
          </w:p>
          <w:p w14:paraId="4CA7D36F" w14:textId="2449B6C7" w:rsidR="000026E5" w:rsidRDefault="001D12E2">
            <w:pPr>
              <w:pStyle w:val="TOC2"/>
              <w:rPr>
                <w:rFonts w:asciiTheme="minorHAnsi" w:eastAsiaTheme="minorEastAsia" w:hAnsiTheme="minorHAnsi" w:cstheme="minorBidi"/>
                <w:sz w:val="22"/>
                <w:szCs w:val="22"/>
                <w:lang w:val="it-IT"/>
              </w:rPr>
            </w:pPr>
            <w:hyperlink w:anchor="_Toc188961329" w:history="1">
              <w:r w:rsidR="000026E5" w:rsidRPr="008059C2">
                <w:rPr>
                  <w:rStyle w:val="Hyperlink"/>
                </w:rPr>
                <w:t>3.5</w:t>
              </w:r>
              <w:r w:rsidR="000026E5">
                <w:rPr>
                  <w:rFonts w:asciiTheme="minorHAnsi" w:eastAsiaTheme="minorEastAsia" w:hAnsiTheme="minorHAnsi" w:cstheme="minorBidi"/>
                  <w:sz w:val="22"/>
                  <w:szCs w:val="22"/>
                  <w:lang w:val="it-IT"/>
                </w:rPr>
                <w:tab/>
              </w:r>
              <w:r w:rsidR="000026E5" w:rsidRPr="008059C2">
                <w:rPr>
                  <w:rStyle w:val="Hyperlink"/>
                  <w:i/>
                </w:rPr>
                <w:t>[Supplier Name]</w:t>
              </w:r>
              <w:r w:rsidR="000026E5" w:rsidRPr="008059C2">
                <w:rPr>
                  <w:rStyle w:val="Hyperlink"/>
                </w:rPr>
                <w:t xml:space="preserve"> Approval</w:t>
              </w:r>
              <w:r w:rsidR="000026E5">
                <w:rPr>
                  <w:webHidden/>
                </w:rPr>
                <w:tab/>
              </w:r>
              <w:r w:rsidR="000026E5">
                <w:rPr>
                  <w:webHidden/>
                </w:rPr>
                <w:fldChar w:fldCharType="begin"/>
              </w:r>
              <w:r w:rsidR="000026E5">
                <w:rPr>
                  <w:webHidden/>
                </w:rPr>
                <w:instrText xml:space="preserve"> PAGEREF _Toc188961329 \h </w:instrText>
              </w:r>
              <w:r w:rsidR="000026E5">
                <w:rPr>
                  <w:webHidden/>
                </w:rPr>
              </w:r>
              <w:r w:rsidR="000026E5">
                <w:rPr>
                  <w:webHidden/>
                </w:rPr>
                <w:fldChar w:fldCharType="separate"/>
              </w:r>
              <w:r w:rsidR="00BE2C67">
                <w:rPr>
                  <w:webHidden/>
                </w:rPr>
                <w:t>14</w:t>
              </w:r>
              <w:r w:rsidR="000026E5">
                <w:rPr>
                  <w:webHidden/>
                </w:rPr>
                <w:fldChar w:fldCharType="end"/>
              </w:r>
            </w:hyperlink>
          </w:p>
          <w:p w14:paraId="5D67318C" w14:textId="01DF9176" w:rsidR="000026E5" w:rsidRDefault="001D12E2">
            <w:pPr>
              <w:pStyle w:val="TOC2"/>
              <w:rPr>
                <w:rFonts w:asciiTheme="minorHAnsi" w:eastAsiaTheme="minorEastAsia" w:hAnsiTheme="minorHAnsi" w:cstheme="minorBidi"/>
                <w:sz w:val="22"/>
                <w:szCs w:val="22"/>
                <w:lang w:val="it-IT"/>
              </w:rPr>
            </w:pPr>
            <w:hyperlink w:anchor="_Toc188961330" w:history="1">
              <w:r w:rsidR="000026E5" w:rsidRPr="008059C2">
                <w:rPr>
                  <w:rStyle w:val="Hyperlink"/>
                </w:rPr>
                <w:t>3.6</w:t>
              </w:r>
              <w:r w:rsidR="000026E5">
                <w:rPr>
                  <w:rFonts w:asciiTheme="minorHAnsi" w:eastAsiaTheme="minorEastAsia" w:hAnsiTheme="minorHAnsi" w:cstheme="minorBidi"/>
                  <w:sz w:val="22"/>
                  <w:szCs w:val="22"/>
                  <w:lang w:val="it-IT"/>
                </w:rPr>
                <w:tab/>
              </w:r>
              <w:r w:rsidR="000026E5" w:rsidRPr="008059C2">
                <w:rPr>
                  <w:rStyle w:val="Hyperlink"/>
                </w:rPr>
                <w:t>Exclusion for Design activities in charge of Kopter</w:t>
              </w:r>
              <w:r w:rsidR="000026E5">
                <w:rPr>
                  <w:webHidden/>
                </w:rPr>
                <w:tab/>
              </w:r>
              <w:r w:rsidR="000026E5">
                <w:rPr>
                  <w:webHidden/>
                </w:rPr>
                <w:fldChar w:fldCharType="begin"/>
              </w:r>
              <w:r w:rsidR="000026E5">
                <w:rPr>
                  <w:webHidden/>
                </w:rPr>
                <w:instrText xml:space="preserve"> PAGEREF _Toc188961330 \h </w:instrText>
              </w:r>
              <w:r w:rsidR="000026E5">
                <w:rPr>
                  <w:webHidden/>
                </w:rPr>
              </w:r>
              <w:r w:rsidR="000026E5">
                <w:rPr>
                  <w:webHidden/>
                </w:rPr>
                <w:fldChar w:fldCharType="separate"/>
              </w:r>
              <w:r w:rsidR="00BE2C67">
                <w:rPr>
                  <w:webHidden/>
                </w:rPr>
                <w:t>14</w:t>
              </w:r>
              <w:r w:rsidR="000026E5">
                <w:rPr>
                  <w:webHidden/>
                </w:rPr>
                <w:fldChar w:fldCharType="end"/>
              </w:r>
            </w:hyperlink>
          </w:p>
          <w:p w14:paraId="5AE4BB19" w14:textId="2A6595C1" w:rsidR="000026E5" w:rsidRDefault="001D12E2">
            <w:pPr>
              <w:pStyle w:val="TOC2"/>
              <w:rPr>
                <w:rFonts w:asciiTheme="minorHAnsi" w:eastAsiaTheme="minorEastAsia" w:hAnsiTheme="minorHAnsi" w:cstheme="minorBidi"/>
                <w:sz w:val="22"/>
                <w:szCs w:val="22"/>
                <w:lang w:val="it-IT"/>
              </w:rPr>
            </w:pPr>
            <w:hyperlink w:anchor="_Toc188961331" w:history="1">
              <w:r w:rsidR="000026E5" w:rsidRPr="008059C2">
                <w:rPr>
                  <w:rStyle w:val="Hyperlink"/>
                </w:rPr>
                <w:t>3.7</w:t>
              </w:r>
              <w:r w:rsidR="000026E5">
                <w:rPr>
                  <w:rFonts w:asciiTheme="minorHAnsi" w:eastAsiaTheme="minorEastAsia" w:hAnsiTheme="minorHAnsi" w:cstheme="minorBidi"/>
                  <w:sz w:val="22"/>
                  <w:szCs w:val="22"/>
                  <w:lang w:val="it-IT"/>
                </w:rPr>
                <w:tab/>
              </w:r>
              <w:r w:rsidR="000026E5" w:rsidRPr="008059C2">
                <w:rPr>
                  <w:rStyle w:val="Hyperlink"/>
                </w:rPr>
                <w:t>List of Sub-tier QP involved in the activities</w:t>
              </w:r>
              <w:r w:rsidR="000026E5">
                <w:rPr>
                  <w:webHidden/>
                </w:rPr>
                <w:tab/>
              </w:r>
              <w:r w:rsidR="000026E5">
                <w:rPr>
                  <w:webHidden/>
                </w:rPr>
                <w:fldChar w:fldCharType="begin"/>
              </w:r>
              <w:r w:rsidR="000026E5">
                <w:rPr>
                  <w:webHidden/>
                </w:rPr>
                <w:instrText xml:space="preserve"> PAGEREF _Toc188961331 \h </w:instrText>
              </w:r>
              <w:r w:rsidR="000026E5">
                <w:rPr>
                  <w:webHidden/>
                </w:rPr>
              </w:r>
              <w:r w:rsidR="000026E5">
                <w:rPr>
                  <w:webHidden/>
                </w:rPr>
                <w:fldChar w:fldCharType="separate"/>
              </w:r>
              <w:r w:rsidR="00BE2C67">
                <w:rPr>
                  <w:webHidden/>
                </w:rPr>
                <w:t>14</w:t>
              </w:r>
              <w:r w:rsidR="000026E5">
                <w:rPr>
                  <w:webHidden/>
                </w:rPr>
                <w:fldChar w:fldCharType="end"/>
              </w:r>
            </w:hyperlink>
          </w:p>
          <w:p w14:paraId="13EA95DC" w14:textId="1B236C95" w:rsidR="000026E5" w:rsidRDefault="001D12E2">
            <w:pPr>
              <w:pStyle w:val="TOC1"/>
              <w:rPr>
                <w:rFonts w:asciiTheme="minorHAnsi" w:eastAsiaTheme="minorEastAsia" w:hAnsiTheme="minorHAnsi" w:cstheme="minorBidi"/>
                <w:b w:val="0"/>
                <w:sz w:val="22"/>
                <w:szCs w:val="22"/>
                <w:lang w:val="it-IT"/>
              </w:rPr>
            </w:pPr>
            <w:hyperlink w:anchor="_Toc188961332" w:history="1">
              <w:r w:rsidR="000026E5" w:rsidRPr="008059C2">
                <w:rPr>
                  <w:rStyle w:val="Hyperlink"/>
                </w:rPr>
                <w:t>4</w:t>
              </w:r>
              <w:r w:rsidR="000026E5">
                <w:rPr>
                  <w:rFonts w:asciiTheme="minorHAnsi" w:eastAsiaTheme="minorEastAsia" w:hAnsiTheme="minorHAnsi" w:cstheme="minorBidi"/>
                  <w:b w:val="0"/>
                  <w:sz w:val="22"/>
                  <w:szCs w:val="22"/>
                  <w:lang w:val="it-IT"/>
                </w:rPr>
                <w:tab/>
              </w:r>
              <w:r w:rsidR="000026E5" w:rsidRPr="008059C2">
                <w:rPr>
                  <w:rStyle w:val="Hyperlink"/>
                </w:rPr>
                <w:t>Organizational roles and responsibilities, and personnel competence</w:t>
              </w:r>
              <w:r w:rsidR="000026E5">
                <w:rPr>
                  <w:webHidden/>
                </w:rPr>
                <w:tab/>
              </w:r>
              <w:r w:rsidR="000026E5">
                <w:rPr>
                  <w:webHidden/>
                </w:rPr>
                <w:fldChar w:fldCharType="begin"/>
              </w:r>
              <w:r w:rsidR="000026E5">
                <w:rPr>
                  <w:webHidden/>
                </w:rPr>
                <w:instrText xml:space="preserve"> PAGEREF _Toc188961332 \h </w:instrText>
              </w:r>
              <w:r w:rsidR="000026E5">
                <w:rPr>
                  <w:webHidden/>
                </w:rPr>
              </w:r>
              <w:r w:rsidR="000026E5">
                <w:rPr>
                  <w:webHidden/>
                </w:rPr>
                <w:fldChar w:fldCharType="separate"/>
              </w:r>
              <w:r w:rsidR="00BE2C67">
                <w:rPr>
                  <w:webHidden/>
                </w:rPr>
                <w:t>15</w:t>
              </w:r>
              <w:r w:rsidR="000026E5">
                <w:rPr>
                  <w:webHidden/>
                </w:rPr>
                <w:fldChar w:fldCharType="end"/>
              </w:r>
            </w:hyperlink>
          </w:p>
          <w:p w14:paraId="2983E25A" w14:textId="33B85FE1" w:rsidR="000026E5" w:rsidRDefault="001D12E2">
            <w:pPr>
              <w:pStyle w:val="TOC2"/>
              <w:rPr>
                <w:rFonts w:asciiTheme="minorHAnsi" w:eastAsiaTheme="minorEastAsia" w:hAnsiTheme="minorHAnsi" w:cstheme="minorBidi"/>
                <w:sz w:val="22"/>
                <w:szCs w:val="22"/>
                <w:lang w:val="it-IT"/>
              </w:rPr>
            </w:pPr>
            <w:hyperlink w:anchor="_Toc188961333" w:history="1">
              <w:r w:rsidR="000026E5" w:rsidRPr="008059C2">
                <w:rPr>
                  <w:rStyle w:val="Hyperlink"/>
                </w:rPr>
                <w:t>4.1</w:t>
              </w:r>
              <w:r w:rsidR="000026E5">
                <w:rPr>
                  <w:rFonts w:asciiTheme="minorHAnsi" w:eastAsiaTheme="minorEastAsia" w:hAnsiTheme="minorHAnsi" w:cstheme="minorBidi"/>
                  <w:sz w:val="22"/>
                  <w:szCs w:val="22"/>
                  <w:lang w:val="it-IT"/>
                </w:rPr>
                <w:tab/>
              </w:r>
              <w:r w:rsidR="000026E5" w:rsidRPr="008059C2">
                <w:rPr>
                  <w:rStyle w:val="Hyperlink"/>
                </w:rPr>
                <w:t>Personnel definition</w:t>
              </w:r>
              <w:r w:rsidR="000026E5">
                <w:rPr>
                  <w:webHidden/>
                </w:rPr>
                <w:tab/>
              </w:r>
              <w:r w:rsidR="000026E5">
                <w:rPr>
                  <w:webHidden/>
                </w:rPr>
                <w:fldChar w:fldCharType="begin"/>
              </w:r>
              <w:r w:rsidR="000026E5">
                <w:rPr>
                  <w:webHidden/>
                </w:rPr>
                <w:instrText xml:space="preserve"> PAGEREF _Toc188961333 \h </w:instrText>
              </w:r>
              <w:r w:rsidR="000026E5">
                <w:rPr>
                  <w:webHidden/>
                </w:rPr>
              </w:r>
              <w:r w:rsidR="000026E5">
                <w:rPr>
                  <w:webHidden/>
                </w:rPr>
                <w:fldChar w:fldCharType="separate"/>
              </w:r>
              <w:r w:rsidR="00BE2C67">
                <w:rPr>
                  <w:webHidden/>
                </w:rPr>
                <w:t>15</w:t>
              </w:r>
              <w:r w:rsidR="000026E5">
                <w:rPr>
                  <w:webHidden/>
                </w:rPr>
                <w:fldChar w:fldCharType="end"/>
              </w:r>
            </w:hyperlink>
          </w:p>
          <w:p w14:paraId="438F70D6" w14:textId="7C152A7E" w:rsidR="000026E5" w:rsidRDefault="001D12E2">
            <w:pPr>
              <w:pStyle w:val="TOC2"/>
              <w:rPr>
                <w:rFonts w:asciiTheme="minorHAnsi" w:eastAsiaTheme="minorEastAsia" w:hAnsiTheme="minorHAnsi" w:cstheme="minorBidi"/>
                <w:sz w:val="22"/>
                <w:szCs w:val="22"/>
                <w:lang w:val="it-IT"/>
              </w:rPr>
            </w:pPr>
            <w:hyperlink w:anchor="_Toc188961334" w:history="1">
              <w:r w:rsidR="000026E5" w:rsidRPr="008059C2">
                <w:rPr>
                  <w:rStyle w:val="Hyperlink"/>
                </w:rPr>
                <w:t>4.2</w:t>
              </w:r>
              <w:r w:rsidR="000026E5">
                <w:rPr>
                  <w:rFonts w:asciiTheme="minorHAnsi" w:eastAsiaTheme="minorEastAsia" w:hAnsiTheme="minorHAnsi" w:cstheme="minorBidi"/>
                  <w:sz w:val="22"/>
                  <w:szCs w:val="22"/>
                  <w:lang w:val="it-IT"/>
                </w:rPr>
                <w:tab/>
              </w:r>
              <w:r w:rsidR="000026E5" w:rsidRPr="008059C2">
                <w:rPr>
                  <w:rStyle w:val="Hyperlink"/>
                </w:rPr>
                <w:t>Education and Training</w:t>
              </w:r>
              <w:r w:rsidR="000026E5">
                <w:rPr>
                  <w:webHidden/>
                </w:rPr>
                <w:tab/>
              </w:r>
              <w:r w:rsidR="000026E5">
                <w:rPr>
                  <w:webHidden/>
                </w:rPr>
                <w:fldChar w:fldCharType="begin"/>
              </w:r>
              <w:r w:rsidR="000026E5">
                <w:rPr>
                  <w:webHidden/>
                </w:rPr>
                <w:instrText xml:space="preserve"> PAGEREF _Toc188961334 \h </w:instrText>
              </w:r>
              <w:r w:rsidR="000026E5">
                <w:rPr>
                  <w:webHidden/>
                </w:rPr>
              </w:r>
              <w:r w:rsidR="000026E5">
                <w:rPr>
                  <w:webHidden/>
                </w:rPr>
                <w:fldChar w:fldCharType="separate"/>
              </w:r>
              <w:r w:rsidR="00BE2C67">
                <w:rPr>
                  <w:webHidden/>
                </w:rPr>
                <w:t>16</w:t>
              </w:r>
              <w:r w:rsidR="000026E5">
                <w:rPr>
                  <w:webHidden/>
                </w:rPr>
                <w:fldChar w:fldCharType="end"/>
              </w:r>
            </w:hyperlink>
          </w:p>
          <w:p w14:paraId="70E888EC" w14:textId="1085A555" w:rsidR="000026E5" w:rsidRDefault="001D12E2">
            <w:pPr>
              <w:pStyle w:val="TOC2"/>
              <w:rPr>
                <w:rFonts w:asciiTheme="minorHAnsi" w:eastAsiaTheme="minorEastAsia" w:hAnsiTheme="minorHAnsi" w:cstheme="minorBidi"/>
                <w:sz w:val="22"/>
                <w:szCs w:val="22"/>
                <w:lang w:val="it-IT"/>
              </w:rPr>
            </w:pPr>
            <w:hyperlink w:anchor="_Toc188961335" w:history="1">
              <w:r w:rsidR="000026E5" w:rsidRPr="008059C2">
                <w:rPr>
                  <w:rStyle w:val="Hyperlink"/>
                </w:rPr>
                <w:t>4.3</w:t>
              </w:r>
              <w:r w:rsidR="000026E5">
                <w:rPr>
                  <w:rFonts w:asciiTheme="minorHAnsi" w:eastAsiaTheme="minorEastAsia" w:hAnsiTheme="minorHAnsi" w:cstheme="minorBidi"/>
                  <w:sz w:val="22"/>
                  <w:szCs w:val="22"/>
                  <w:lang w:val="it-IT"/>
                </w:rPr>
                <w:tab/>
              </w:r>
              <w:r w:rsidR="000026E5" w:rsidRPr="008059C2">
                <w:rPr>
                  <w:rStyle w:val="Hyperlink"/>
                </w:rPr>
                <w:t>Personnel capability</w:t>
              </w:r>
              <w:r w:rsidR="000026E5">
                <w:rPr>
                  <w:webHidden/>
                </w:rPr>
                <w:tab/>
              </w:r>
              <w:r w:rsidR="000026E5">
                <w:rPr>
                  <w:webHidden/>
                </w:rPr>
                <w:fldChar w:fldCharType="begin"/>
              </w:r>
              <w:r w:rsidR="000026E5">
                <w:rPr>
                  <w:webHidden/>
                </w:rPr>
                <w:instrText xml:space="preserve"> PAGEREF _Toc188961335 \h </w:instrText>
              </w:r>
              <w:r w:rsidR="000026E5">
                <w:rPr>
                  <w:webHidden/>
                </w:rPr>
              </w:r>
              <w:r w:rsidR="000026E5">
                <w:rPr>
                  <w:webHidden/>
                </w:rPr>
                <w:fldChar w:fldCharType="separate"/>
              </w:r>
              <w:r w:rsidR="00BE2C67">
                <w:rPr>
                  <w:webHidden/>
                </w:rPr>
                <w:t>16</w:t>
              </w:r>
              <w:r w:rsidR="000026E5">
                <w:rPr>
                  <w:webHidden/>
                </w:rPr>
                <w:fldChar w:fldCharType="end"/>
              </w:r>
            </w:hyperlink>
          </w:p>
          <w:p w14:paraId="23D9B501" w14:textId="7BCE2E2A" w:rsidR="000026E5" w:rsidRDefault="001D12E2">
            <w:pPr>
              <w:pStyle w:val="TOC1"/>
              <w:rPr>
                <w:rFonts w:asciiTheme="minorHAnsi" w:eastAsiaTheme="minorEastAsia" w:hAnsiTheme="minorHAnsi" w:cstheme="minorBidi"/>
                <w:b w:val="0"/>
                <w:sz w:val="22"/>
                <w:szCs w:val="22"/>
                <w:lang w:val="it-IT"/>
              </w:rPr>
            </w:pPr>
            <w:hyperlink w:anchor="_Toc188961336" w:history="1">
              <w:r w:rsidR="000026E5" w:rsidRPr="008059C2">
                <w:rPr>
                  <w:rStyle w:val="Hyperlink"/>
                </w:rPr>
                <w:t>5</w:t>
              </w:r>
              <w:r w:rsidR="000026E5">
                <w:rPr>
                  <w:rFonts w:asciiTheme="minorHAnsi" w:eastAsiaTheme="minorEastAsia" w:hAnsiTheme="minorHAnsi" w:cstheme="minorBidi"/>
                  <w:b w:val="0"/>
                  <w:sz w:val="22"/>
                  <w:szCs w:val="22"/>
                  <w:lang w:val="it-IT"/>
                </w:rPr>
                <w:tab/>
              </w:r>
              <w:r w:rsidR="000026E5" w:rsidRPr="008059C2">
                <w:rPr>
                  <w:rStyle w:val="Hyperlink"/>
                </w:rPr>
                <w:t>Planning</w:t>
              </w:r>
              <w:r w:rsidR="000026E5">
                <w:rPr>
                  <w:webHidden/>
                </w:rPr>
                <w:tab/>
              </w:r>
              <w:r w:rsidR="000026E5">
                <w:rPr>
                  <w:webHidden/>
                </w:rPr>
                <w:fldChar w:fldCharType="begin"/>
              </w:r>
              <w:r w:rsidR="000026E5">
                <w:rPr>
                  <w:webHidden/>
                </w:rPr>
                <w:instrText xml:space="preserve"> PAGEREF _Toc188961336 \h </w:instrText>
              </w:r>
              <w:r w:rsidR="000026E5">
                <w:rPr>
                  <w:webHidden/>
                </w:rPr>
              </w:r>
              <w:r w:rsidR="000026E5">
                <w:rPr>
                  <w:webHidden/>
                </w:rPr>
                <w:fldChar w:fldCharType="separate"/>
              </w:r>
              <w:r w:rsidR="00BE2C67">
                <w:rPr>
                  <w:webHidden/>
                </w:rPr>
                <w:t>17</w:t>
              </w:r>
              <w:r w:rsidR="000026E5">
                <w:rPr>
                  <w:webHidden/>
                </w:rPr>
                <w:fldChar w:fldCharType="end"/>
              </w:r>
            </w:hyperlink>
          </w:p>
          <w:p w14:paraId="7201B729" w14:textId="09F04216" w:rsidR="000026E5" w:rsidRDefault="001D12E2">
            <w:pPr>
              <w:pStyle w:val="TOC1"/>
              <w:rPr>
                <w:rFonts w:asciiTheme="minorHAnsi" w:eastAsiaTheme="minorEastAsia" w:hAnsiTheme="minorHAnsi" w:cstheme="minorBidi"/>
                <w:b w:val="0"/>
                <w:sz w:val="22"/>
                <w:szCs w:val="22"/>
                <w:lang w:val="it-IT"/>
              </w:rPr>
            </w:pPr>
            <w:hyperlink w:anchor="_Toc188961337" w:history="1">
              <w:r w:rsidR="000026E5" w:rsidRPr="008059C2">
                <w:rPr>
                  <w:rStyle w:val="Hyperlink"/>
                </w:rPr>
                <w:t>6</w:t>
              </w:r>
              <w:r w:rsidR="000026E5">
                <w:rPr>
                  <w:rFonts w:asciiTheme="minorHAnsi" w:eastAsiaTheme="minorEastAsia" w:hAnsiTheme="minorHAnsi" w:cstheme="minorBidi"/>
                  <w:b w:val="0"/>
                  <w:sz w:val="22"/>
                  <w:szCs w:val="22"/>
                  <w:lang w:val="it-IT"/>
                </w:rPr>
                <w:tab/>
              </w:r>
              <w:r w:rsidR="000026E5" w:rsidRPr="008059C2">
                <w:rPr>
                  <w:rStyle w:val="Hyperlink"/>
                </w:rPr>
                <w:t>Focal Point</w:t>
              </w:r>
              <w:r w:rsidR="000026E5">
                <w:rPr>
                  <w:webHidden/>
                </w:rPr>
                <w:tab/>
              </w:r>
              <w:r w:rsidR="000026E5">
                <w:rPr>
                  <w:webHidden/>
                </w:rPr>
                <w:fldChar w:fldCharType="begin"/>
              </w:r>
              <w:r w:rsidR="000026E5">
                <w:rPr>
                  <w:webHidden/>
                </w:rPr>
                <w:instrText xml:space="preserve"> PAGEREF _Toc188961337 \h </w:instrText>
              </w:r>
              <w:r w:rsidR="000026E5">
                <w:rPr>
                  <w:webHidden/>
                </w:rPr>
              </w:r>
              <w:r w:rsidR="000026E5">
                <w:rPr>
                  <w:webHidden/>
                </w:rPr>
                <w:fldChar w:fldCharType="separate"/>
              </w:r>
              <w:r w:rsidR="00BE2C67">
                <w:rPr>
                  <w:webHidden/>
                </w:rPr>
                <w:t>18</w:t>
              </w:r>
              <w:r w:rsidR="000026E5">
                <w:rPr>
                  <w:webHidden/>
                </w:rPr>
                <w:fldChar w:fldCharType="end"/>
              </w:r>
            </w:hyperlink>
          </w:p>
          <w:p w14:paraId="46DC8AE4" w14:textId="3ECF839E" w:rsidR="000026E5" w:rsidRDefault="001D12E2">
            <w:pPr>
              <w:pStyle w:val="TOC2"/>
              <w:rPr>
                <w:rFonts w:asciiTheme="minorHAnsi" w:eastAsiaTheme="minorEastAsia" w:hAnsiTheme="minorHAnsi" w:cstheme="minorBidi"/>
                <w:sz w:val="22"/>
                <w:szCs w:val="22"/>
                <w:lang w:val="it-IT"/>
              </w:rPr>
            </w:pPr>
            <w:hyperlink w:anchor="_Toc188961338" w:history="1">
              <w:r w:rsidR="000026E5" w:rsidRPr="008059C2">
                <w:rPr>
                  <w:rStyle w:val="Hyperlink"/>
                </w:rPr>
                <w:t>6.1</w:t>
              </w:r>
              <w:r w:rsidR="000026E5">
                <w:rPr>
                  <w:rFonts w:asciiTheme="minorHAnsi" w:eastAsiaTheme="minorEastAsia" w:hAnsiTheme="minorHAnsi" w:cstheme="minorBidi"/>
                  <w:sz w:val="22"/>
                  <w:szCs w:val="22"/>
                  <w:lang w:val="it-IT"/>
                </w:rPr>
                <w:tab/>
              </w:r>
              <w:r w:rsidR="000026E5" w:rsidRPr="008059C2">
                <w:rPr>
                  <w:rStyle w:val="Hyperlink"/>
                  <w:i/>
                  <w:lang w:eastAsia="en-GB"/>
                </w:rPr>
                <w:t>[Supplier Name]</w:t>
              </w:r>
              <w:r w:rsidR="000026E5" w:rsidRPr="008059C2">
                <w:rPr>
                  <w:rStyle w:val="Hyperlink"/>
                  <w:i/>
                </w:rPr>
                <w:t xml:space="preserve"> </w:t>
              </w:r>
              <w:r w:rsidR="000026E5" w:rsidRPr="008059C2">
                <w:rPr>
                  <w:rStyle w:val="Hyperlink"/>
                </w:rPr>
                <w:t>Focal Point.</w:t>
              </w:r>
              <w:r w:rsidR="000026E5">
                <w:rPr>
                  <w:webHidden/>
                </w:rPr>
                <w:tab/>
              </w:r>
              <w:r w:rsidR="000026E5">
                <w:rPr>
                  <w:webHidden/>
                </w:rPr>
                <w:fldChar w:fldCharType="begin"/>
              </w:r>
              <w:r w:rsidR="000026E5">
                <w:rPr>
                  <w:webHidden/>
                </w:rPr>
                <w:instrText xml:space="preserve"> PAGEREF _Toc188961338 \h </w:instrText>
              </w:r>
              <w:r w:rsidR="000026E5">
                <w:rPr>
                  <w:webHidden/>
                </w:rPr>
              </w:r>
              <w:r w:rsidR="000026E5">
                <w:rPr>
                  <w:webHidden/>
                </w:rPr>
                <w:fldChar w:fldCharType="separate"/>
              </w:r>
              <w:r w:rsidR="00BE2C67">
                <w:rPr>
                  <w:webHidden/>
                </w:rPr>
                <w:t>18</w:t>
              </w:r>
              <w:r w:rsidR="000026E5">
                <w:rPr>
                  <w:webHidden/>
                </w:rPr>
                <w:fldChar w:fldCharType="end"/>
              </w:r>
            </w:hyperlink>
          </w:p>
          <w:p w14:paraId="15C9355B" w14:textId="22551B00" w:rsidR="000026E5" w:rsidRDefault="001D12E2">
            <w:pPr>
              <w:pStyle w:val="TOC2"/>
              <w:rPr>
                <w:rFonts w:asciiTheme="minorHAnsi" w:eastAsiaTheme="minorEastAsia" w:hAnsiTheme="minorHAnsi" w:cstheme="minorBidi"/>
                <w:sz w:val="22"/>
                <w:szCs w:val="22"/>
                <w:lang w:val="it-IT"/>
              </w:rPr>
            </w:pPr>
            <w:hyperlink w:anchor="_Toc188961339" w:history="1">
              <w:r w:rsidR="000026E5" w:rsidRPr="008059C2">
                <w:rPr>
                  <w:rStyle w:val="Hyperlink"/>
                </w:rPr>
                <w:t>6.2</w:t>
              </w:r>
              <w:r w:rsidR="000026E5">
                <w:rPr>
                  <w:rFonts w:asciiTheme="minorHAnsi" w:eastAsiaTheme="minorEastAsia" w:hAnsiTheme="minorHAnsi" w:cstheme="minorBidi"/>
                  <w:sz w:val="22"/>
                  <w:szCs w:val="22"/>
                  <w:lang w:val="it-IT"/>
                </w:rPr>
                <w:tab/>
              </w:r>
              <w:r w:rsidR="000026E5" w:rsidRPr="008059C2">
                <w:rPr>
                  <w:rStyle w:val="Hyperlink"/>
                </w:rPr>
                <w:t>Kopter and Leonardo Helicopters Focal Point.</w:t>
              </w:r>
              <w:r w:rsidR="000026E5">
                <w:rPr>
                  <w:webHidden/>
                </w:rPr>
                <w:tab/>
              </w:r>
              <w:r w:rsidR="000026E5">
                <w:rPr>
                  <w:webHidden/>
                </w:rPr>
                <w:fldChar w:fldCharType="begin"/>
              </w:r>
              <w:r w:rsidR="000026E5">
                <w:rPr>
                  <w:webHidden/>
                </w:rPr>
                <w:instrText xml:space="preserve"> PAGEREF _Toc188961339 \h </w:instrText>
              </w:r>
              <w:r w:rsidR="000026E5">
                <w:rPr>
                  <w:webHidden/>
                </w:rPr>
              </w:r>
              <w:r w:rsidR="000026E5">
                <w:rPr>
                  <w:webHidden/>
                </w:rPr>
                <w:fldChar w:fldCharType="separate"/>
              </w:r>
              <w:r w:rsidR="00BE2C67">
                <w:rPr>
                  <w:webHidden/>
                </w:rPr>
                <w:t>18</w:t>
              </w:r>
              <w:r w:rsidR="000026E5">
                <w:rPr>
                  <w:webHidden/>
                </w:rPr>
                <w:fldChar w:fldCharType="end"/>
              </w:r>
            </w:hyperlink>
          </w:p>
          <w:p w14:paraId="6310A671" w14:textId="4519F9ED" w:rsidR="000026E5" w:rsidRDefault="001D12E2">
            <w:pPr>
              <w:pStyle w:val="TOC1"/>
              <w:rPr>
                <w:rFonts w:asciiTheme="minorHAnsi" w:eastAsiaTheme="minorEastAsia" w:hAnsiTheme="minorHAnsi" w:cstheme="minorBidi"/>
                <w:b w:val="0"/>
                <w:sz w:val="22"/>
                <w:szCs w:val="22"/>
                <w:lang w:val="it-IT"/>
              </w:rPr>
            </w:pPr>
            <w:hyperlink w:anchor="_Toc188961340" w:history="1">
              <w:r w:rsidR="000026E5" w:rsidRPr="008059C2">
                <w:rPr>
                  <w:rStyle w:val="Hyperlink"/>
                </w:rPr>
                <w:t>7</w:t>
              </w:r>
              <w:r w:rsidR="000026E5">
                <w:rPr>
                  <w:rFonts w:asciiTheme="minorHAnsi" w:eastAsiaTheme="minorEastAsia" w:hAnsiTheme="minorHAnsi" w:cstheme="minorBidi"/>
                  <w:b w:val="0"/>
                  <w:sz w:val="22"/>
                  <w:szCs w:val="22"/>
                  <w:lang w:val="it-IT"/>
                </w:rPr>
                <w:tab/>
              </w:r>
              <w:r w:rsidR="000026E5" w:rsidRPr="008059C2">
                <w:rPr>
                  <w:rStyle w:val="Hyperlink"/>
                </w:rPr>
                <w:t>Documents Quality</w:t>
              </w:r>
              <w:r w:rsidR="00E14D4A">
                <w:rPr>
                  <w:rStyle w:val="Hyperlink"/>
                </w:rPr>
                <w:t xml:space="preserve"> and Safety</w:t>
              </w:r>
              <w:r w:rsidR="000026E5" w:rsidRPr="008059C2">
                <w:rPr>
                  <w:rStyle w:val="Hyperlink"/>
                </w:rPr>
                <w:t xml:space="preserve"> requirements</w:t>
              </w:r>
              <w:r w:rsidR="000026E5">
                <w:rPr>
                  <w:webHidden/>
                </w:rPr>
                <w:tab/>
              </w:r>
              <w:r w:rsidR="000026E5">
                <w:rPr>
                  <w:webHidden/>
                </w:rPr>
                <w:fldChar w:fldCharType="begin"/>
              </w:r>
              <w:r w:rsidR="000026E5">
                <w:rPr>
                  <w:webHidden/>
                </w:rPr>
                <w:instrText xml:space="preserve"> PAGEREF _Toc188961340 \h </w:instrText>
              </w:r>
              <w:r w:rsidR="000026E5">
                <w:rPr>
                  <w:webHidden/>
                </w:rPr>
              </w:r>
              <w:r w:rsidR="000026E5">
                <w:rPr>
                  <w:webHidden/>
                </w:rPr>
                <w:fldChar w:fldCharType="separate"/>
              </w:r>
              <w:r w:rsidR="00BE2C67">
                <w:rPr>
                  <w:webHidden/>
                </w:rPr>
                <w:t>19</w:t>
              </w:r>
              <w:r w:rsidR="000026E5">
                <w:rPr>
                  <w:webHidden/>
                </w:rPr>
                <w:fldChar w:fldCharType="end"/>
              </w:r>
            </w:hyperlink>
          </w:p>
          <w:p w14:paraId="10CE3AB5" w14:textId="5D62C306" w:rsidR="000026E5" w:rsidRDefault="001D12E2">
            <w:pPr>
              <w:pStyle w:val="TOC2"/>
              <w:rPr>
                <w:rFonts w:asciiTheme="minorHAnsi" w:eastAsiaTheme="minorEastAsia" w:hAnsiTheme="minorHAnsi" w:cstheme="minorBidi"/>
                <w:sz w:val="22"/>
                <w:szCs w:val="22"/>
                <w:lang w:val="it-IT"/>
              </w:rPr>
            </w:pPr>
            <w:hyperlink w:anchor="_Toc188961341" w:history="1">
              <w:r w:rsidR="000026E5" w:rsidRPr="008059C2">
                <w:rPr>
                  <w:rStyle w:val="Hyperlink"/>
                </w:rPr>
                <w:t>7.1</w:t>
              </w:r>
              <w:r w:rsidR="000026E5">
                <w:rPr>
                  <w:rFonts w:asciiTheme="minorHAnsi" w:eastAsiaTheme="minorEastAsia" w:hAnsiTheme="minorHAnsi" w:cstheme="minorBidi"/>
                  <w:sz w:val="22"/>
                  <w:szCs w:val="22"/>
                  <w:lang w:val="it-IT"/>
                </w:rPr>
                <w:tab/>
              </w:r>
              <w:r w:rsidR="000026E5" w:rsidRPr="008059C2">
                <w:rPr>
                  <w:rStyle w:val="Hyperlink"/>
                </w:rPr>
                <w:t>Issue</w:t>
              </w:r>
              <w:r w:rsidR="000026E5">
                <w:rPr>
                  <w:webHidden/>
                </w:rPr>
                <w:tab/>
              </w:r>
              <w:r w:rsidR="000026E5">
                <w:rPr>
                  <w:webHidden/>
                </w:rPr>
                <w:fldChar w:fldCharType="begin"/>
              </w:r>
              <w:r w:rsidR="000026E5">
                <w:rPr>
                  <w:webHidden/>
                </w:rPr>
                <w:instrText xml:space="preserve"> PAGEREF _Toc188961341 \h </w:instrText>
              </w:r>
              <w:r w:rsidR="000026E5">
                <w:rPr>
                  <w:webHidden/>
                </w:rPr>
              </w:r>
              <w:r w:rsidR="000026E5">
                <w:rPr>
                  <w:webHidden/>
                </w:rPr>
                <w:fldChar w:fldCharType="separate"/>
              </w:r>
              <w:r w:rsidR="00BE2C67">
                <w:rPr>
                  <w:webHidden/>
                </w:rPr>
                <w:t>19</w:t>
              </w:r>
              <w:r w:rsidR="000026E5">
                <w:rPr>
                  <w:webHidden/>
                </w:rPr>
                <w:fldChar w:fldCharType="end"/>
              </w:r>
            </w:hyperlink>
          </w:p>
          <w:p w14:paraId="52AEFCAE" w14:textId="3572B0F1" w:rsidR="000026E5" w:rsidRDefault="001D12E2">
            <w:pPr>
              <w:pStyle w:val="TOC2"/>
              <w:rPr>
                <w:rFonts w:asciiTheme="minorHAnsi" w:eastAsiaTheme="minorEastAsia" w:hAnsiTheme="minorHAnsi" w:cstheme="minorBidi"/>
                <w:sz w:val="22"/>
                <w:szCs w:val="22"/>
                <w:lang w:val="it-IT"/>
              </w:rPr>
            </w:pPr>
            <w:hyperlink w:anchor="_Toc188961342" w:history="1">
              <w:r w:rsidR="000026E5" w:rsidRPr="008059C2">
                <w:rPr>
                  <w:rStyle w:val="Hyperlink"/>
                </w:rPr>
                <w:t>7.2</w:t>
              </w:r>
              <w:r w:rsidR="000026E5">
                <w:rPr>
                  <w:rFonts w:asciiTheme="minorHAnsi" w:eastAsiaTheme="minorEastAsia" w:hAnsiTheme="minorHAnsi" w:cstheme="minorBidi"/>
                  <w:sz w:val="22"/>
                  <w:szCs w:val="22"/>
                  <w:lang w:val="it-IT"/>
                </w:rPr>
                <w:tab/>
              </w:r>
              <w:r w:rsidR="000026E5" w:rsidRPr="008059C2">
                <w:rPr>
                  <w:rStyle w:val="Hyperlink"/>
                </w:rPr>
                <w:t>Record Keeping</w:t>
              </w:r>
              <w:r w:rsidR="000026E5">
                <w:rPr>
                  <w:webHidden/>
                </w:rPr>
                <w:tab/>
              </w:r>
              <w:r w:rsidR="000026E5">
                <w:rPr>
                  <w:webHidden/>
                </w:rPr>
                <w:fldChar w:fldCharType="begin"/>
              </w:r>
              <w:r w:rsidR="000026E5">
                <w:rPr>
                  <w:webHidden/>
                </w:rPr>
                <w:instrText xml:space="preserve"> PAGEREF _Toc188961342 \h </w:instrText>
              </w:r>
              <w:r w:rsidR="000026E5">
                <w:rPr>
                  <w:webHidden/>
                </w:rPr>
              </w:r>
              <w:r w:rsidR="000026E5">
                <w:rPr>
                  <w:webHidden/>
                </w:rPr>
                <w:fldChar w:fldCharType="separate"/>
              </w:r>
              <w:r w:rsidR="00BE2C67">
                <w:rPr>
                  <w:webHidden/>
                </w:rPr>
                <w:t>19</w:t>
              </w:r>
              <w:r w:rsidR="000026E5">
                <w:rPr>
                  <w:webHidden/>
                </w:rPr>
                <w:fldChar w:fldCharType="end"/>
              </w:r>
            </w:hyperlink>
          </w:p>
          <w:p w14:paraId="1E2091A1" w14:textId="3429D1E3" w:rsidR="000026E5" w:rsidRDefault="001D12E2">
            <w:pPr>
              <w:pStyle w:val="TOC1"/>
              <w:rPr>
                <w:rFonts w:asciiTheme="minorHAnsi" w:eastAsiaTheme="minorEastAsia" w:hAnsiTheme="minorHAnsi" w:cstheme="minorBidi"/>
                <w:b w:val="0"/>
                <w:sz w:val="22"/>
                <w:szCs w:val="22"/>
                <w:lang w:val="it-IT"/>
              </w:rPr>
            </w:pPr>
            <w:hyperlink w:anchor="_Toc188961343" w:history="1">
              <w:r w:rsidR="000026E5" w:rsidRPr="008059C2">
                <w:rPr>
                  <w:rStyle w:val="Hyperlink"/>
                </w:rPr>
                <w:t>8</w:t>
              </w:r>
              <w:r w:rsidR="000026E5">
                <w:rPr>
                  <w:rFonts w:asciiTheme="minorHAnsi" w:eastAsiaTheme="minorEastAsia" w:hAnsiTheme="minorHAnsi" w:cstheme="minorBidi"/>
                  <w:b w:val="0"/>
                  <w:sz w:val="22"/>
                  <w:szCs w:val="22"/>
                  <w:lang w:val="it-IT"/>
                </w:rPr>
                <w:tab/>
              </w:r>
              <w:r w:rsidR="000026E5" w:rsidRPr="008059C2">
                <w:rPr>
                  <w:rStyle w:val="Hyperlink"/>
                </w:rPr>
                <w:t>DO-PO RELATIONSHIP</w:t>
              </w:r>
              <w:r w:rsidR="000026E5">
                <w:rPr>
                  <w:webHidden/>
                </w:rPr>
                <w:tab/>
              </w:r>
              <w:r w:rsidR="000026E5">
                <w:rPr>
                  <w:webHidden/>
                </w:rPr>
                <w:fldChar w:fldCharType="begin"/>
              </w:r>
              <w:r w:rsidR="000026E5">
                <w:rPr>
                  <w:webHidden/>
                </w:rPr>
                <w:instrText xml:space="preserve"> PAGEREF _Toc188961343 \h </w:instrText>
              </w:r>
              <w:r w:rsidR="000026E5">
                <w:rPr>
                  <w:webHidden/>
                </w:rPr>
              </w:r>
              <w:r w:rsidR="000026E5">
                <w:rPr>
                  <w:webHidden/>
                </w:rPr>
                <w:fldChar w:fldCharType="separate"/>
              </w:r>
              <w:r w:rsidR="00BE2C67">
                <w:rPr>
                  <w:webHidden/>
                </w:rPr>
                <w:t>20</w:t>
              </w:r>
              <w:r w:rsidR="000026E5">
                <w:rPr>
                  <w:webHidden/>
                </w:rPr>
                <w:fldChar w:fldCharType="end"/>
              </w:r>
            </w:hyperlink>
          </w:p>
          <w:p w14:paraId="627F8EF9" w14:textId="33AB1BB5" w:rsidR="000026E5" w:rsidRDefault="001D12E2">
            <w:pPr>
              <w:pStyle w:val="TOC2"/>
              <w:rPr>
                <w:rFonts w:asciiTheme="minorHAnsi" w:eastAsiaTheme="minorEastAsia" w:hAnsiTheme="minorHAnsi" w:cstheme="minorBidi"/>
                <w:sz w:val="22"/>
                <w:szCs w:val="22"/>
                <w:lang w:val="it-IT"/>
              </w:rPr>
            </w:pPr>
            <w:hyperlink w:anchor="_Toc188961344" w:history="1">
              <w:r w:rsidR="000026E5" w:rsidRPr="008059C2">
                <w:rPr>
                  <w:rStyle w:val="Hyperlink"/>
                </w:rPr>
                <w:t>8.1</w:t>
              </w:r>
              <w:r w:rsidR="000026E5">
                <w:rPr>
                  <w:rFonts w:asciiTheme="minorHAnsi" w:eastAsiaTheme="minorEastAsia" w:hAnsiTheme="minorHAnsi" w:cstheme="minorBidi"/>
                  <w:sz w:val="22"/>
                  <w:szCs w:val="22"/>
                  <w:lang w:val="it-IT"/>
                </w:rPr>
                <w:tab/>
              </w:r>
              <w:r w:rsidR="000026E5" w:rsidRPr="008059C2">
                <w:rPr>
                  <w:rStyle w:val="Hyperlink"/>
                </w:rPr>
                <w:t>DO-PO Arrangement</w:t>
              </w:r>
              <w:r w:rsidR="000026E5">
                <w:rPr>
                  <w:webHidden/>
                </w:rPr>
                <w:tab/>
              </w:r>
              <w:r w:rsidR="000026E5">
                <w:rPr>
                  <w:webHidden/>
                </w:rPr>
                <w:fldChar w:fldCharType="begin"/>
              </w:r>
              <w:r w:rsidR="000026E5">
                <w:rPr>
                  <w:webHidden/>
                </w:rPr>
                <w:instrText xml:space="preserve"> PAGEREF _Toc188961344 \h </w:instrText>
              </w:r>
              <w:r w:rsidR="000026E5">
                <w:rPr>
                  <w:webHidden/>
                </w:rPr>
              </w:r>
              <w:r w:rsidR="000026E5">
                <w:rPr>
                  <w:webHidden/>
                </w:rPr>
                <w:fldChar w:fldCharType="separate"/>
              </w:r>
              <w:r w:rsidR="00BE2C67">
                <w:rPr>
                  <w:webHidden/>
                </w:rPr>
                <w:t>21</w:t>
              </w:r>
              <w:r w:rsidR="000026E5">
                <w:rPr>
                  <w:webHidden/>
                </w:rPr>
                <w:fldChar w:fldCharType="end"/>
              </w:r>
            </w:hyperlink>
          </w:p>
          <w:p w14:paraId="529CDD38" w14:textId="6E81FC6F" w:rsidR="000026E5" w:rsidRDefault="001D12E2">
            <w:pPr>
              <w:pStyle w:val="TOC2"/>
              <w:rPr>
                <w:rFonts w:asciiTheme="minorHAnsi" w:eastAsiaTheme="minorEastAsia" w:hAnsiTheme="minorHAnsi" w:cstheme="minorBidi"/>
                <w:sz w:val="22"/>
                <w:szCs w:val="22"/>
                <w:lang w:val="it-IT"/>
              </w:rPr>
            </w:pPr>
            <w:hyperlink w:anchor="_Toc188961345" w:history="1">
              <w:r w:rsidR="000026E5" w:rsidRPr="008059C2">
                <w:rPr>
                  <w:rStyle w:val="Hyperlink"/>
                </w:rPr>
                <w:t>8.2</w:t>
              </w:r>
              <w:r w:rsidR="000026E5">
                <w:rPr>
                  <w:rFonts w:asciiTheme="minorHAnsi" w:eastAsiaTheme="minorEastAsia" w:hAnsiTheme="minorHAnsi" w:cstheme="minorBidi"/>
                  <w:sz w:val="22"/>
                  <w:szCs w:val="22"/>
                  <w:lang w:val="it-IT"/>
                </w:rPr>
                <w:tab/>
              </w:r>
              <w:r w:rsidR="000026E5" w:rsidRPr="008059C2">
                <w:rPr>
                  <w:rStyle w:val="Hyperlink"/>
                </w:rPr>
                <w:t>Changes affecting the DO-PO Arrangement</w:t>
              </w:r>
              <w:r w:rsidR="000026E5">
                <w:rPr>
                  <w:webHidden/>
                </w:rPr>
                <w:tab/>
              </w:r>
              <w:r w:rsidR="000026E5">
                <w:rPr>
                  <w:webHidden/>
                </w:rPr>
                <w:fldChar w:fldCharType="begin"/>
              </w:r>
              <w:r w:rsidR="000026E5">
                <w:rPr>
                  <w:webHidden/>
                </w:rPr>
                <w:instrText xml:space="preserve"> PAGEREF _Toc188961345 \h </w:instrText>
              </w:r>
              <w:r w:rsidR="000026E5">
                <w:rPr>
                  <w:webHidden/>
                </w:rPr>
              </w:r>
              <w:r w:rsidR="000026E5">
                <w:rPr>
                  <w:webHidden/>
                </w:rPr>
                <w:fldChar w:fldCharType="separate"/>
              </w:r>
              <w:r w:rsidR="00BE2C67">
                <w:rPr>
                  <w:webHidden/>
                </w:rPr>
                <w:t>22</w:t>
              </w:r>
              <w:r w:rsidR="000026E5">
                <w:rPr>
                  <w:webHidden/>
                </w:rPr>
                <w:fldChar w:fldCharType="end"/>
              </w:r>
            </w:hyperlink>
          </w:p>
          <w:p w14:paraId="66DF835C" w14:textId="194B2B62" w:rsidR="000026E5" w:rsidRDefault="001D12E2">
            <w:pPr>
              <w:pStyle w:val="TOC2"/>
              <w:rPr>
                <w:rFonts w:asciiTheme="minorHAnsi" w:eastAsiaTheme="minorEastAsia" w:hAnsiTheme="minorHAnsi" w:cstheme="minorBidi"/>
                <w:sz w:val="22"/>
                <w:szCs w:val="22"/>
                <w:lang w:val="it-IT"/>
              </w:rPr>
            </w:pPr>
            <w:hyperlink w:anchor="_Toc188961346" w:history="1">
              <w:r w:rsidR="000026E5" w:rsidRPr="008059C2">
                <w:rPr>
                  <w:rStyle w:val="Hyperlink"/>
                </w:rPr>
                <w:t>8.3</w:t>
              </w:r>
              <w:r w:rsidR="000026E5">
                <w:rPr>
                  <w:rFonts w:asciiTheme="minorHAnsi" w:eastAsiaTheme="minorEastAsia" w:hAnsiTheme="minorHAnsi" w:cstheme="minorBidi"/>
                  <w:sz w:val="22"/>
                  <w:szCs w:val="22"/>
                  <w:lang w:val="it-IT"/>
                </w:rPr>
                <w:tab/>
              </w:r>
              <w:r w:rsidR="000026E5" w:rsidRPr="008059C2">
                <w:rPr>
                  <w:rStyle w:val="Hyperlink"/>
                </w:rPr>
                <w:t>DO-PO Documents Exchange</w:t>
              </w:r>
              <w:r w:rsidR="000026E5">
                <w:rPr>
                  <w:webHidden/>
                </w:rPr>
                <w:tab/>
              </w:r>
              <w:r w:rsidR="000026E5">
                <w:rPr>
                  <w:webHidden/>
                </w:rPr>
                <w:fldChar w:fldCharType="begin"/>
              </w:r>
              <w:r w:rsidR="000026E5">
                <w:rPr>
                  <w:webHidden/>
                </w:rPr>
                <w:instrText xml:space="preserve"> PAGEREF _Toc188961346 \h </w:instrText>
              </w:r>
              <w:r w:rsidR="000026E5">
                <w:rPr>
                  <w:webHidden/>
                </w:rPr>
              </w:r>
              <w:r w:rsidR="000026E5">
                <w:rPr>
                  <w:webHidden/>
                </w:rPr>
                <w:fldChar w:fldCharType="separate"/>
              </w:r>
              <w:r w:rsidR="00BE2C67">
                <w:rPr>
                  <w:webHidden/>
                </w:rPr>
                <w:t>22</w:t>
              </w:r>
              <w:r w:rsidR="000026E5">
                <w:rPr>
                  <w:webHidden/>
                </w:rPr>
                <w:fldChar w:fldCharType="end"/>
              </w:r>
            </w:hyperlink>
          </w:p>
          <w:p w14:paraId="27BF4E58" w14:textId="75899EA6" w:rsidR="000026E5" w:rsidRDefault="001D12E2">
            <w:pPr>
              <w:pStyle w:val="TOC2"/>
              <w:rPr>
                <w:rFonts w:asciiTheme="minorHAnsi" w:eastAsiaTheme="minorEastAsia" w:hAnsiTheme="minorHAnsi" w:cstheme="minorBidi"/>
                <w:sz w:val="22"/>
                <w:szCs w:val="22"/>
                <w:lang w:val="it-IT"/>
              </w:rPr>
            </w:pPr>
            <w:hyperlink w:anchor="_Toc188961347" w:history="1">
              <w:r w:rsidR="000026E5" w:rsidRPr="008059C2">
                <w:rPr>
                  <w:rStyle w:val="Hyperlink"/>
                </w:rPr>
                <w:t>8.4</w:t>
              </w:r>
              <w:r w:rsidR="000026E5">
                <w:rPr>
                  <w:rFonts w:asciiTheme="minorHAnsi" w:eastAsiaTheme="minorEastAsia" w:hAnsiTheme="minorHAnsi" w:cstheme="minorBidi"/>
                  <w:sz w:val="22"/>
                  <w:szCs w:val="22"/>
                  <w:lang w:val="it-IT"/>
                </w:rPr>
                <w:tab/>
              </w:r>
              <w:r w:rsidR="000026E5" w:rsidRPr="008059C2">
                <w:rPr>
                  <w:rStyle w:val="Hyperlink"/>
                </w:rPr>
                <w:t>Collaboration on Occurrences and Safety Management</w:t>
              </w:r>
              <w:r w:rsidR="000026E5">
                <w:rPr>
                  <w:webHidden/>
                </w:rPr>
                <w:tab/>
              </w:r>
              <w:r w:rsidR="000026E5">
                <w:rPr>
                  <w:webHidden/>
                </w:rPr>
                <w:fldChar w:fldCharType="begin"/>
              </w:r>
              <w:r w:rsidR="000026E5">
                <w:rPr>
                  <w:webHidden/>
                </w:rPr>
                <w:instrText xml:space="preserve"> PAGEREF _Toc188961347 \h </w:instrText>
              </w:r>
              <w:r w:rsidR="000026E5">
                <w:rPr>
                  <w:webHidden/>
                </w:rPr>
              </w:r>
              <w:r w:rsidR="000026E5">
                <w:rPr>
                  <w:webHidden/>
                </w:rPr>
                <w:fldChar w:fldCharType="separate"/>
              </w:r>
              <w:r w:rsidR="00BE2C67">
                <w:rPr>
                  <w:webHidden/>
                </w:rPr>
                <w:t>22</w:t>
              </w:r>
              <w:r w:rsidR="000026E5">
                <w:rPr>
                  <w:webHidden/>
                </w:rPr>
                <w:fldChar w:fldCharType="end"/>
              </w:r>
            </w:hyperlink>
          </w:p>
          <w:p w14:paraId="712D4B5A" w14:textId="5A998933" w:rsidR="000026E5" w:rsidRDefault="001D12E2">
            <w:pPr>
              <w:pStyle w:val="TOC2"/>
              <w:rPr>
                <w:rFonts w:asciiTheme="minorHAnsi" w:eastAsiaTheme="minorEastAsia" w:hAnsiTheme="minorHAnsi" w:cstheme="minorBidi"/>
                <w:sz w:val="22"/>
                <w:szCs w:val="22"/>
                <w:lang w:val="it-IT"/>
              </w:rPr>
            </w:pPr>
            <w:hyperlink w:anchor="_Toc188961348" w:history="1">
              <w:r w:rsidR="000026E5" w:rsidRPr="008059C2">
                <w:rPr>
                  <w:rStyle w:val="Hyperlink"/>
                </w:rPr>
                <w:t>8.5</w:t>
              </w:r>
              <w:r w:rsidR="000026E5">
                <w:rPr>
                  <w:rFonts w:asciiTheme="minorHAnsi" w:eastAsiaTheme="minorEastAsia" w:hAnsiTheme="minorHAnsi" w:cstheme="minorBidi"/>
                  <w:sz w:val="22"/>
                  <w:szCs w:val="22"/>
                  <w:lang w:val="it-IT"/>
                </w:rPr>
                <w:tab/>
              </w:r>
              <w:r w:rsidR="000026E5" w:rsidRPr="008059C2">
                <w:rPr>
                  <w:rStyle w:val="Hyperlink"/>
                </w:rPr>
                <w:t>Parts in PO’s Capability List</w:t>
              </w:r>
              <w:r w:rsidR="000026E5">
                <w:rPr>
                  <w:webHidden/>
                </w:rPr>
                <w:tab/>
              </w:r>
              <w:r w:rsidR="000026E5">
                <w:rPr>
                  <w:webHidden/>
                </w:rPr>
                <w:fldChar w:fldCharType="begin"/>
              </w:r>
              <w:r w:rsidR="000026E5">
                <w:rPr>
                  <w:webHidden/>
                </w:rPr>
                <w:instrText xml:space="preserve"> PAGEREF _Toc188961348 \h </w:instrText>
              </w:r>
              <w:r w:rsidR="000026E5">
                <w:rPr>
                  <w:webHidden/>
                </w:rPr>
              </w:r>
              <w:r w:rsidR="000026E5">
                <w:rPr>
                  <w:webHidden/>
                </w:rPr>
                <w:fldChar w:fldCharType="separate"/>
              </w:r>
              <w:r w:rsidR="00BE2C67">
                <w:rPr>
                  <w:webHidden/>
                </w:rPr>
                <w:t>22</w:t>
              </w:r>
              <w:r w:rsidR="000026E5">
                <w:rPr>
                  <w:webHidden/>
                </w:rPr>
                <w:fldChar w:fldCharType="end"/>
              </w:r>
            </w:hyperlink>
          </w:p>
          <w:p w14:paraId="71B09D2D" w14:textId="2FDE1FBA" w:rsidR="000026E5" w:rsidRDefault="001D12E2">
            <w:pPr>
              <w:pStyle w:val="TOC2"/>
              <w:rPr>
                <w:rFonts w:asciiTheme="minorHAnsi" w:eastAsiaTheme="minorEastAsia" w:hAnsiTheme="minorHAnsi" w:cstheme="minorBidi"/>
                <w:sz w:val="22"/>
                <w:szCs w:val="22"/>
                <w:lang w:val="it-IT"/>
              </w:rPr>
            </w:pPr>
            <w:hyperlink w:anchor="_Toc188961349" w:history="1">
              <w:r w:rsidR="000026E5" w:rsidRPr="008059C2">
                <w:rPr>
                  <w:rStyle w:val="Hyperlink"/>
                </w:rPr>
                <w:t>8.6</w:t>
              </w:r>
              <w:r w:rsidR="000026E5">
                <w:rPr>
                  <w:rFonts w:asciiTheme="minorHAnsi" w:eastAsiaTheme="minorEastAsia" w:hAnsiTheme="minorHAnsi" w:cstheme="minorBidi"/>
                  <w:sz w:val="22"/>
                  <w:szCs w:val="22"/>
                  <w:lang w:val="it-IT"/>
                </w:rPr>
                <w:tab/>
              </w:r>
              <w:r w:rsidR="000026E5" w:rsidRPr="008059C2">
                <w:rPr>
                  <w:rStyle w:val="Hyperlink"/>
                </w:rPr>
                <w:t>Documented information at every stage of technical data approval</w:t>
              </w:r>
              <w:r w:rsidR="000026E5">
                <w:rPr>
                  <w:webHidden/>
                </w:rPr>
                <w:tab/>
              </w:r>
              <w:r w:rsidR="000026E5">
                <w:rPr>
                  <w:webHidden/>
                </w:rPr>
                <w:fldChar w:fldCharType="begin"/>
              </w:r>
              <w:r w:rsidR="000026E5">
                <w:rPr>
                  <w:webHidden/>
                </w:rPr>
                <w:instrText xml:space="preserve"> PAGEREF _Toc188961349 \h </w:instrText>
              </w:r>
              <w:r w:rsidR="000026E5">
                <w:rPr>
                  <w:webHidden/>
                </w:rPr>
              </w:r>
              <w:r w:rsidR="000026E5">
                <w:rPr>
                  <w:webHidden/>
                </w:rPr>
                <w:fldChar w:fldCharType="separate"/>
              </w:r>
              <w:r w:rsidR="00BE2C67">
                <w:rPr>
                  <w:webHidden/>
                </w:rPr>
                <w:t>23</w:t>
              </w:r>
              <w:r w:rsidR="000026E5">
                <w:rPr>
                  <w:webHidden/>
                </w:rPr>
                <w:fldChar w:fldCharType="end"/>
              </w:r>
            </w:hyperlink>
          </w:p>
          <w:p w14:paraId="1F8AAD54" w14:textId="3628CB05" w:rsidR="000026E5" w:rsidRDefault="001D12E2">
            <w:pPr>
              <w:pStyle w:val="TOC1"/>
              <w:rPr>
                <w:rFonts w:asciiTheme="minorHAnsi" w:eastAsiaTheme="minorEastAsia" w:hAnsiTheme="minorHAnsi" w:cstheme="minorBidi"/>
                <w:b w:val="0"/>
                <w:sz w:val="22"/>
                <w:szCs w:val="22"/>
                <w:lang w:val="it-IT"/>
              </w:rPr>
            </w:pPr>
            <w:hyperlink w:anchor="_Toc188961350" w:history="1">
              <w:r w:rsidR="000026E5" w:rsidRPr="008059C2">
                <w:rPr>
                  <w:rStyle w:val="Hyperlink"/>
                </w:rPr>
                <w:t>9</w:t>
              </w:r>
              <w:r w:rsidR="000026E5">
                <w:rPr>
                  <w:rFonts w:asciiTheme="minorHAnsi" w:eastAsiaTheme="minorEastAsia" w:hAnsiTheme="minorHAnsi" w:cstheme="minorBidi"/>
                  <w:b w:val="0"/>
                  <w:sz w:val="22"/>
                  <w:szCs w:val="22"/>
                  <w:lang w:val="it-IT"/>
                </w:rPr>
                <w:tab/>
              </w:r>
              <w:r w:rsidR="000026E5" w:rsidRPr="008059C2">
                <w:rPr>
                  <w:rStyle w:val="Hyperlink"/>
                </w:rPr>
                <w:t>Configuration Management</w:t>
              </w:r>
              <w:r w:rsidR="000026E5">
                <w:rPr>
                  <w:webHidden/>
                </w:rPr>
                <w:tab/>
              </w:r>
              <w:r w:rsidR="000026E5">
                <w:rPr>
                  <w:webHidden/>
                </w:rPr>
                <w:fldChar w:fldCharType="begin"/>
              </w:r>
              <w:r w:rsidR="000026E5">
                <w:rPr>
                  <w:webHidden/>
                </w:rPr>
                <w:instrText xml:space="preserve"> PAGEREF _Toc188961350 \h </w:instrText>
              </w:r>
              <w:r w:rsidR="000026E5">
                <w:rPr>
                  <w:webHidden/>
                </w:rPr>
              </w:r>
              <w:r w:rsidR="000026E5">
                <w:rPr>
                  <w:webHidden/>
                </w:rPr>
                <w:fldChar w:fldCharType="separate"/>
              </w:r>
              <w:r w:rsidR="00BE2C67">
                <w:rPr>
                  <w:webHidden/>
                </w:rPr>
                <w:t>24</w:t>
              </w:r>
              <w:r w:rsidR="000026E5">
                <w:rPr>
                  <w:webHidden/>
                </w:rPr>
                <w:fldChar w:fldCharType="end"/>
              </w:r>
            </w:hyperlink>
          </w:p>
          <w:p w14:paraId="26282B3C" w14:textId="088B668F" w:rsidR="000026E5" w:rsidRDefault="001D12E2">
            <w:pPr>
              <w:pStyle w:val="TOC2"/>
              <w:rPr>
                <w:rFonts w:asciiTheme="minorHAnsi" w:eastAsiaTheme="minorEastAsia" w:hAnsiTheme="minorHAnsi" w:cstheme="minorBidi"/>
                <w:sz w:val="22"/>
                <w:szCs w:val="22"/>
                <w:lang w:val="it-IT"/>
              </w:rPr>
            </w:pPr>
            <w:hyperlink w:anchor="_Toc188961351" w:history="1">
              <w:r w:rsidR="000026E5" w:rsidRPr="008059C2">
                <w:rPr>
                  <w:rStyle w:val="Hyperlink"/>
                </w:rPr>
                <w:t>9.1</w:t>
              </w:r>
              <w:r w:rsidR="000026E5">
                <w:rPr>
                  <w:rFonts w:asciiTheme="minorHAnsi" w:eastAsiaTheme="minorEastAsia" w:hAnsiTheme="minorHAnsi" w:cstheme="minorBidi"/>
                  <w:sz w:val="22"/>
                  <w:szCs w:val="22"/>
                  <w:lang w:val="it-IT"/>
                </w:rPr>
                <w:tab/>
              </w:r>
              <w:r w:rsidR="0029479D">
                <w:rPr>
                  <w:rStyle w:val="Hyperlink"/>
                </w:rPr>
                <w:t>Change Classification</w:t>
              </w:r>
              <w:r w:rsidR="000026E5" w:rsidRPr="008059C2">
                <w:rPr>
                  <w:rStyle w:val="Hyperlink"/>
                </w:rPr>
                <w:t xml:space="preserve"> and Kopter involvement</w:t>
              </w:r>
              <w:r w:rsidR="000026E5">
                <w:rPr>
                  <w:webHidden/>
                </w:rPr>
                <w:tab/>
              </w:r>
              <w:r w:rsidR="000026E5">
                <w:rPr>
                  <w:webHidden/>
                </w:rPr>
                <w:fldChar w:fldCharType="begin"/>
              </w:r>
              <w:r w:rsidR="000026E5">
                <w:rPr>
                  <w:webHidden/>
                </w:rPr>
                <w:instrText xml:space="preserve"> PAGEREF _Toc188961351 \h </w:instrText>
              </w:r>
              <w:r w:rsidR="000026E5">
                <w:rPr>
                  <w:webHidden/>
                </w:rPr>
              </w:r>
              <w:r w:rsidR="000026E5">
                <w:rPr>
                  <w:webHidden/>
                </w:rPr>
                <w:fldChar w:fldCharType="separate"/>
              </w:r>
              <w:r w:rsidR="00BE2C67">
                <w:rPr>
                  <w:webHidden/>
                </w:rPr>
                <w:t>24</w:t>
              </w:r>
              <w:r w:rsidR="000026E5">
                <w:rPr>
                  <w:webHidden/>
                </w:rPr>
                <w:fldChar w:fldCharType="end"/>
              </w:r>
            </w:hyperlink>
          </w:p>
          <w:p w14:paraId="6E0F6DB8" w14:textId="3FA34BDC" w:rsidR="000026E5" w:rsidRDefault="001D12E2">
            <w:pPr>
              <w:pStyle w:val="TOC3"/>
              <w:rPr>
                <w:rFonts w:asciiTheme="minorHAnsi" w:eastAsiaTheme="minorEastAsia" w:hAnsiTheme="minorHAnsi" w:cstheme="minorBidi"/>
                <w:sz w:val="22"/>
                <w:szCs w:val="22"/>
              </w:rPr>
            </w:pPr>
            <w:hyperlink w:anchor="_Toc188961352" w:history="1">
              <w:r w:rsidR="000026E5" w:rsidRPr="008059C2">
                <w:rPr>
                  <w:rStyle w:val="Hyperlink"/>
                  <w:lang w:val="en-GB"/>
                </w:rPr>
                <w:t>9.1.1</w:t>
              </w:r>
              <w:r w:rsidR="000026E5">
                <w:rPr>
                  <w:rFonts w:asciiTheme="minorHAnsi" w:eastAsiaTheme="minorEastAsia" w:hAnsiTheme="minorHAnsi" w:cstheme="minorBidi"/>
                  <w:sz w:val="22"/>
                  <w:szCs w:val="22"/>
                </w:rPr>
                <w:tab/>
              </w:r>
              <w:r w:rsidR="000026E5" w:rsidRPr="008059C2">
                <w:rPr>
                  <w:rStyle w:val="Hyperlink"/>
                  <w:lang w:val="en-GB"/>
                </w:rPr>
                <w:t>Management of Changes to the Product Design before Certification</w:t>
              </w:r>
              <w:r w:rsidR="000026E5">
                <w:rPr>
                  <w:webHidden/>
                </w:rPr>
                <w:tab/>
              </w:r>
              <w:r w:rsidR="000026E5">
                <w:rPr>
                  <w:webHidden/>
                </w:rPr>
                <w:fldChar w:fldCharType="begin"/>
              </w:r>
              <w:r w:rsidR="000026E5">
                <w:rPr>
                  <w:webHidden/>
                </w:rPr>
                <w:instrText xml:space="preserve"> PAGEREF _Toc188961352 \h </w:instrText>
              </w:r>
              <w:r w:rsidR="000026E5">
                <w:rPr>
                  <w:webHidden/>
                </w:rPr>
              </w:r>
              <w:r w:rsidR="000026E5">
                <w:rPr>
                  <w:webHidden/>
                </w:rPr>
                <w:fldChar w:fldCharType="separate"/>
              </w:r>
              <w:r w:rsidR="00BE2C67">
                <w:rPr>
                  <w:webHidden/>
                </w:rPr>
                <w:t>25</w:t>
              </w:r>
              <w:r w:rsidR="000026E5">
                <w:rPr>
                  <w:webHidden/>
                </w:rPr>
                <w:fldChar w:fldCharType="end"/>
              </w:r>
            </w:hyperlink>
          </w:p>
          <w:p w14:paraId="60F10C46" w14:textId="4019B527" w:rsidR="000026E5" w:rsidRDefault="001D12E2">
            <w:pPr>
              <w:pStyle w:val="TOC3"/>
              <w:rPr>
                <w:rFonts w:asciiTheme="minorHAnsi" w:eastAsiaTheme="minorEastAsia" w:hAnsiTheme="minorHAnsi" w:cstheme="minorBidi"/>
                <w:sz w:val="22"/>
                <w:szCs w:val="22"/>
              </w:rPr>
            </w:pPr>
            <w:hyperlink w:anchor="_Toc188961353" w:history="1">
              <w:r w:rsidR="000026E5" w:rsidRPr="008059C2">
                <w:rPr>
                  <w:rStyle w:val="Hyperlink"/>
                  <w:lang w:val="en-GB"/>
                </w:rPr>
                <w:t>9.1.2</w:t>
              </w:r>
              <w:r w:rsidR="000026E5">
                <w:rPr>
                  <w:rFonts w:asciiTheme="minorHAnsi" w:eastAsiaTheme="minorEastAsia" w:hAnsiTheme="minorHAnsi" w:cstheme="minorBidi"/>
                  <w:sz w:val="22"/>
                  <w:szCs w:val="22"/>
                </w:rPr>
                <w:tab/>
              </w:r>
              <w:r w:rsidR="000026E5" w:rsidRPr="008059C2">
                <w:rPr>
                  <w:rStyle w:val="Hyperlink"/>
                  <w:lang w:val="en-GB"/>
                </w:rPr>
                <w:t>Management of Design Changes after Qualification</w:t>
              </w:r>
              <w:r w:rsidR="000026E5">
                <w:rPr>
                  <w:webHidden/>
                </w:rPr>
                <w:tab/>
              </w:r>
              <w:r w:rsidR="000026E5">
                <w:rPr>
                  <w:webHidden/>
                </w:rPr>
                <w:fldChar w:fldCharType="begin"/>
              </w:r>
              <w:r w:rsidR="000026E5">
                <w:rPr>
                  <w:webHidden/>
                </w:rPr>
                <w:instrText xml:space="preserve"> PAGEREF _Toc188961353 \h </w:instrText>
              </w:r>
              <w:r w:rsidR="000026E5">
                <w:rPr>
                  <w:webHidden/>
                </w:rPr>
              </w:r>
              <w:r w:rsidR="000026E5">
                <w:rPr>
                  <w:webHidden/>
                </w:rPr>
                <w:fldChar w:fldCharType="separate"/>
              </w:r>
              <w:r w:rsidR="00BE2C67">
                <w:rPr>
                  <w:webHidden/>
                </w:rPr>
                <w:t>25</w:t>
              </w:r>
              <w:r w:rsidR="000026E5">
                <w:rPr>
                  <w:webHidden/>
                </w:rPr>
                <w:fldChar w:fldCharType="end"/>
              </w:r>
            </w:hyperlink>
          </w:p>
          <w:p w14:paraId="1A70D0F1" w14:textId="11C05DA4" w:rsidR="000026E5" w:rsidRDefault="001D12E2">
            <w:pPr>
              <w:pStyle w:val="TOC3"/>
              <w:rPr>
                <w:rFonts w:asciiTheme="minorHAnsi" w:eastAsiaTheme="minorEastAsia" w:hAnsiTheme="minorHAnsi" w:cstheme="minorBidi"/>
                <w:sz w:val="22"/>
                <w:szCs w:val="22"/>
              </w:rPr>
            </w:pPr>
            <w:hyperlink w:anchor="_Toc188961354" w:history="1">
              <w:r w:rsidR="000026E5" w:rsidRPr="008059C2">
                <w:rPr>
                  <w:rStyle w:val="Hyperlink"/>
                  <w:lang w:val="en-GB"/>
                </w:rPr>
                <w:t>9.1.3</w:t>
              </w:r>
              <w:r w:rsidR="000026E5">
                <w:rPr>
                  <w:rFonts w:asciiTheme="minorHAnsi" w:eastAsiaTheme="minorEastAsia" w:hAnsiTheme="minorHAnsi" w:cstheme="minorBidi"/>
                  <w:sz w:val="22"/>
                  <w:szCs w:val="22"/>
                </w:rPr>
                <w:tab/>
              </w:r>
              <w:r w:rsidR="000026E5" w:rsidRPr="008059C2">
                <w:rPr>
                  <w:rStyle w:val="Hyperlink"/>
                  <w:lang w:val="en-GB"/>
                </w:rPr>
                <w:t>Approval of a Change to the Product</w:t>
              </w:r>
              <w:r w:rsidR="000026E5">
                <w:rPr>
                  <w:webHidden/>
                </w:rPr>
                <w:tab/>
              </w:r>
              <w:r w:rsidR="000026E5">
                <w:rPr>
                  <w:webHidden/>
                </w:rPr>
                <w:fldChar w:fldCharType="begin"/>
              </w:r>
              <w:r w:rsidR="000026E5">
                <w:rPr>
                  <w:webHidden/>
                </w:rPr>
                <w:instrText xml:space="preserve"> PAGEREF _Toc188961354 \h </w:instrText>
              </w:r>
              <w:r w:rsidR="000026E5">
                <w:rPr>
                  <w:webHidden/>
                </w:rPr>
              </w:r>
              <w:r w:rsidR="000026E5">
                <w:rPr>
                  <w:webHidden/>
                </w:rPr>
                <w:fldChar w:fldCharType="separate"/>
              </w:r>
              <w:r w:rsidR="00BE2C67">
                <w:rPr>
                  <w:webHidden/>
                </w:rPr>
                <w:t>26</w:t>
              </w:r>
              <w:r w:rsidR="000026E5">
                <w:rPr>
                  <w:webHidden/>
                </w:rPr>
                <w:fldChar w:fldCharType="end"/>
              </w:r>
            </w:hyperlink>
          </w:p>
          <w:p w14:paraId="750C7C86" w14:textId="5AF4D6CE" w:rsidR="000026E5" w:rsidRDefault="001D12E2">
            <w:pPr>
              <w:pStyle w:val="TOC1"/>
              <w:rPr>
                <w:rFonts w:asciiTheme="minorHAnsi" w:eastAsiaTheme="minorEastAsia" w:hAnsiTheme="minorHAnsi" w:cstheme="minorBidi"/>
                <w:b w:val="0"/>
                <w:sz w:val="22"/>
                <w:szCs w:val="22"/>
                <w:lang w:val="it-IT"/>
              </w:rPr>
            </w:pPr>
            <w:hyperlink w:anchor="_Toc188961355" w:history="1">
              <w:r w:rsidR="000026E5" w:rsidRPr="008059C2">
                <w:rPr>
                  <w:rStyle w:val="Hyperlink"/>
                </w:rPr>
                <w:t>10</w:t>
              </w:r>
              <w:r w:rsidR="000026E5">
                <w:rPr>
                  <w:rFonts w:asciiTheme="minorHAnsi" w:eastAsiaTheme="minorEastAsia" w:hAnsiTheme="minorHAnsi" w:cstheme="minorBidi"/>
                  <w:b w:val="0"/>
                  <w:sz w:val="22"/>
                  <w:szCs w:val="22"/>
                  <w:lang w:val="it-IT"/>
                </w:rPr>
                <w:tab/>
              </w:r>
              <w:r w:rsidR="000026E5" w:rsidRPr="008059C2">
                <w:rPr>
                  <w:rStyle w:val="Hyperlink"/>
                </w:rPr>
                <w:t>Design and development</w:t>
              </w:r>
              <w:r w:rsidR="000026E5">
                <w:rPr>
                  <w:webHidden/>
                </w:rPr>
                <w:tab/>
              </w:r>
              <w:r w:rsidR="000026E5">
                <w:rPr>
                  <w:webHidden/>
                </w:rPr>
                <w:fldChar w:fldCharType="begin"/>
              </w:r>
              <w:r w:rsidR="000026E5">
                <w:rPr>
                  <w:webHidden/>
                </w:rPr>
                <w:instrText xml:space="preserve"> PAGEREF _Toc188961355 \h </w:instrText>
              </w:r>
              <w:r w:rsidR="000026E5">
                <w:rPr>
                  <w:webHidden/>
                </w:rPr>
              </w:r>
              <w:r w:rsidR="000026E5">
                <w:rPr>
                  <w:webHidden/>
                </w:rPr>
                <w:fldChar w:fldCharType="separate"/>
              </w:r>
              <w:r w:rsidR="00BE2C67">
                <w:rPr>
                  <w:webHidden/>
                </w:rPr>
                <w:t>27</w:t>
              </w:r>
              <w:r w:rsidR="000026E5">
                <w:rPr>
                  <w:webHidden/>
                </w:rPr>
                <w:fldChar w:fldCharType="end"/>
              </w:r>
            </w:hyperlink>
          </w:p>
          <w:p w14:paraId="7B120BC0" w14:textId="4E4A943E" w:rsidR="000026E5" w:rsidRDefault="001D12E2">
            <w:pPr>
              <w:pStyle w:val="TOC2"/>
              <w:rPr>
                <w:rFonts w:asciiTheme="minorHAnsi" w:eastAsiaTheme="minorEastAsia" w:hAnsiTheme="minorHAnsi" w:cstheme="minorBidi"/>
                <w:sz w:val="22"/>
                <w:szCs w:val="22"/>
                <w:lang w:val="it-IT"/>
              </w:rPr>
            </w:pPr>
            <w:hyperlink w:anchor="_Toc188961356" w:history="1">
              <w:r w:rsidR="000026E5" w:rsidRPr="008059C2">
                <w:rPr>
                  <w:rStyle w:val="Hyperlink"/>
                </w:rPr>
                <w:t>10.1</w:t>
              </w:r>
              <w:r w:rsidR="000026E5">
                <w:rPr>
                  <w:rFonts w:asciiTheme="minorHAnsi" w:eastAsiaTheme="minorEastAsia" w:hAnsiTheme="minorHAnsi" w:cstheme="minorBidi"/>
                  <w:sz w:val="22"/>
                  <w:szCs w:val="22"/>
                  <w:lang w:val="it-IT"/>
                </w:rPr>
                <w:tab/>
              </w:r>
              <w:r w:rsidR="000026E5" w:rsidRPr="008059C2">
                <w:rPr>
                  <w:rStyle w:val="Hyperlink"/>
                </w:rPr>
                <w:t>Design control</w:t>
              </w:r>
              <w:r w:rsidR="000026E5">
                <w:rPr>
                  <w:webHidden/>
                </w:rPr>
                <w:tab/>
              </w:r>
              <w:r w:rsidR="000026E5">
                <w:rPr>
                  <w:webHidden/>
                </w:rPr>
                <w:fldChar w:fldCharType="begin"/>
              </w:r>
              <w:r w:rsidR="000026E5">
                <w:rPr>
                  <w:webHidden/>
                </w:rPr>
                <w:instrText xml:space="preserve"> PAGEREF _Toc188961356 \h </w:instrText>
              </w:r>
              <w:r w:rsidR="000026E5">
                <w:rPr>
                  <w:webHidden/>
                </w:rPr>
              </w:r>
              <w:r w:rsidR="000026E5">
                <w:rPr>
                  <w:webHidden/>
                </w:rPr>
                <w:fldChar w:fldCharType="separate"/>
              </w:r>
              <w:r w:rsidR="00BE2C67">
                <w:rPr>
                  <w:webHidden/>
                </w:rPr>
                <w:t>27</w:t>
              </w:r>
              <w:r w:rsidR="000026E5">
                <w:rPr>
                  <w:webHidden/>
                </w:rPr>
                <w:fldChar w:fldCharType="end"/>
              </w:r>
            </w:hyperlink>
          </w:p>
          <w:p w14:paraId="7E59B451" w14:textId="2FFC81B3" w:rsidR="000026E5" w:rsidRDefault="001D12E2">
            <w:pPr>
              <w:pStyle w:val="TOC2"/>
              <w:rPr>
                <w:rFonts w:asciiTheme="minorHAnsi" w:eastAsiaTheme="minorEastAsia" w:hAnsiTheme="minorHAnsi" w:cstheme="minorBidi"/>
                <w:sz w:val="22"/>
                <w:szCs w:val="22"/>
                <w:lang w:val="it-IT"/>
              </w:rPr>
            </w:pPr>
            <w:hyperlink w:anchor="_Toc188961357" w:history="1">
              <w:r w:rsidR="000026E5" w:rsidRPr="008059C2">
                <w:rPr>
                  <w:rStyle w:val="Hyperlink"/>
                </w:rPr>
                <w:t>10.2</w:t>
              </w:r>
              <w:r w:rsidR="000026E5">
                <w:rPr>
                  <w:rFonts w:asciiTheme="minorHAnsi" w:eastAsiaTheme="minorEastAsia" w:hAnsiTheme="minorHAnsi" w:cstheme="minorBidi"/>
                  <w:sz w:val="22"/>
                  <w:szCs w:val="22"/>
                  <w:lang w:val="it-IT"/>
                </w:rPr>
                <w:tab/>
              </w:r>
              <w:r w:rsidR="000026E5" w:rsidRPr="008059C2">
                <w:rPr>
                  <w:rStyle w:val="Hyperlink"/>
                </w:rPr>
                <w:t>Basic data and requirements of Design</w:t>
              </w:r>
              <w:r w:rsidR="000026E5">
                <w:rPr>
                  <w:webHidden/>
                </w:rPr>
                <w:tab/>
              </w:r>
              <w:r w:rsidR="000026E5">
                <w:rPr>
                  <w:webHidden/>
                </w:rPr>
                <w:fldChar w:fldCharType="begin"/>
              </w:r>
              <w:r w:rsidR="000026E5">
                <w:rPr>
                  <w:webHidden/>
                </w:rPr>
                <w:instrText xml:space="preserve"> PAGEREF _Toc188961357 \h </w:instrText>
              </w:r>
              <w:r w:rsidR="000026E5">
                <w:rPr>
                  <w:webHidden/>
                </w:rPr>
              </w:r>
              <w:r w:rsidR="000026E5">
                <w:rPr>
                  <w:webHidden/>
                </w:rPr>
                <w:fldChar w:fldCharType="separate"/>
              </w:r>
              <w:r w:rsidR="00BE2C67">
                <w:rPr>
                  <w:webHidden/>
                </w:rPr>
                <w:t>27</w:t>
              </w:r>
              <w:r w:rsidR="000026E5">
                <w:rPr>
                  <w:webHidden/>
                </w:rPr>
                <w:fldChar w:fldCharType="end"/>
              </w:r>
            </w:hyperlink>
          </w:p>
          <w:p w14:paraId="52677319" w14:textId="30FD3995" w:rsidR="000026E5" w:rsidRDefault="001D12E2">
            <w:pPr>
              <w:pStyle w:val="TOC2"/>
              <w:rPr>
                <w:rFonts w:asciiTheme="minorHAnsi" w:eastAsiaTheme="minorEastAsia" w:hAnsiTheme="minorHAnsi" w:cstheme="minorBidi"/>
                <w:sz w:val="22"/>
                <w:szCs w:val="22"/>
                <w:lang w:val="it-IT"/>
              </w:rPr>
            </w:pPr>
            <w:hyperlink w:anchor="_Toc188961358" w:history="1">
              <w:r w:rsidR="000026E5" w:rsidRPr="008059C2">
                <w:rPr>
                  <w:rStyle w:val="Hyperlink"/>
                </w:rPr>
                <w:t>10.3</w:t>
              </w:r>
              <w:r w:rsidR="000026E5">
                <w:rPr>
                  <w:rFonts w:asciiTheme="minorHAnsi" w:eastAsiaTheme="minorEastAsia" w:hAnsiTheme="minorHAnsi" w:cstheme="minorBidi"/>
                  <w:sz w:val="22"/>
                  <w:szCs w:val="22"/>
                  <w:lang w:val="it-IT"/>
                </w:rPr>
                <w:tab/>
              </w:r>
              <w:r w:rsidR="000026E5" w:rsidRPr="008059C2">
                <w:rPr>
                  <w:rStyle w:val="Hyperlink"/>
                </w:rPr>
                <w:t>Software Quality Assurance</w:t>
              </w:r>
              <w:r w:rsidR="000026E5">
                <w:rPr>
                  <w:webHidden/>
                </w:rPr>
                <w:tab/>
              </w:r>
              <w:r w:rsidR="000026E5">
                <w:rPr>
                  <w:webHidden/>
                </w:rPr>
                <w:fldChar w:fldCharType="begin"/>
              </w:r>
              <w:r w:rsidR="000026E5">
                <w:rPr>
                  <w:webHidden/>
                </w:rPr>
                <w:instrText xml:space="preserve"> PAGEREF _Toc188961358 \h </w:instrText>
              </w:r>
              <w:r w:rsidR="000026E5">
                <w:rPr>
                  <w:webHidden/>
                </w:rPr>
              </w:r>
              <w:r w:rsidR="000026E5">
                <w:rPr>
                  <w:webHidden/>
                </w:rPr>
                <w:fldChar w:fldCharType="separate"/>
              </w:r>
              <w:r w:rsidR="00BE2C67">
                <w:rPr>
                  <w:webHidden/>
                </w:rPr>
                <w:t>28</w:t>
              </w:r>
              <w:r w:rsidR="000026E5">
                <w:rPr>
                  <w:webHidden/>
                </w:rPr>
                <w:fldChar w:fldCharType="end"/>
              </w:r>
            </w:hyperlink>
          </w:p>
          <w:p w14:paraId="65B760AB" w14:textId="21460D7E" w:rsidR="000026E5" w:rsidRDefault="001D12E2">
            <w:pPr>
              <w:pStyle w:val="TOC2"/>
              <w:rPr>
                <w:rFonts w:asciiTheme="minorHAnsi" w:eastAsiaTheme="minorEastAsia" w:hAnsiTheme="minorHAnsi" w:cstheme="minorBidi"/>
                <w:sz w:val="22"/>
                <w:szCs w:val="22"/>
                <w:lang w:val="it-IT"/>
              </w:rPr>
            </w:pPr>
            <w:hyperlink w:anchor="_Toc188961359" w:history="1">
              <w:r w:rsidR="000026E5" w:rsidRPr="008059C2">
                <w:rPr>
                  <w:rStyle w:val="Hyperlink"/>
                </w:rPr>
                <w:t>10.4</w:t>
              </w:r>
              <w:r w:rsidR="000026E5">
                <w:rPr>
                  <w:rFonts w:asciiTheme="minorHAnsi" w:eastAsiaTheme="minorEastAsia" w:hAnsiTheme="minorHAnsi" w:cstheme="minorBidi"/>
                  <w:sz w:val="22"/>
                  <w:szCs w:val="22"/>
                  <w:lang w:val="it-IT"/>
                </w:rPr>
                <w:tab/>
              </w:r>
              <w:r w:rsidR="000026E5" w:rsidRPr="008059C2">
                <w:rPr>
                  <w:rStyle w:val="Hyperlink"/>
                </w:rPr>
                <w:t>System Equipment List</w:t>
              </w:r>
              <w:r w:rsidR="000026E5">
                <w:rPr>
                  <w:webHidden/>
                </w:rPr>
                <w:tab/>
              </w:r>
              <w:r w:rsidR="000026E5">
                <w:rPr>
                  <w:webHidden/>
                </w:rPr>
                <w:fldChar w:fldCharType="begin"/>
              </w:r>
              <w:r w:rsidR="000026E5">
                <w:rPr>
                  <w:webHidden/>
                </w:rPr>
                <w:instrText xml:space="preserve"> PAGEREF _Toc188961359 \h </w:instrText>
              </w:r>
              <w:r w:rsidR="000026E5">
                <w:rPr>
                  <w:webHidden/>
                </w:rPr>
              </w:r>
              <w:r w:rsidR="000026E5">
                <w:rPr>
                  <w:webHidden/>
                </w:rPr>
                <w:fldChar w:fldCharType="separate"/>
              </w:r>
              <w:r w:rsidR="00BE2C67">
                <w:rPr>
                  <w:webHidden/>
                </w:rPr>
                <w:t>28</w:t>
              </w:r>
              <w:r w:rsidR="000026E5">
                <w:rPr>
                  <w:webHidden/>
                </w:rPr>
                <w:fldChar w:fldCharType="end"/>
              </w:r>
            </w:hyperlink>
          </w:p>
          <w:p w14:paraId="4704711D" w14:textId="30F3372A" w:rsidR="000026E5" w:rsidRDefault="001D12E2">
            <w:pPr>
              <w:pStyle w:val="TOC2"/>
              <w:rPr>
                <w:rFonts w:asciiTheme="minorHAnsi" w:eastAsiaTheme="minorEastAsia" w:hAnsiTheme="minorHAnsi" w:cstheme="minorBidi"/>
                <w:sz w:val="22"/>
                <w:szCs w:val="22"/>
                <w:lang w:val="it-IT"/>
              </w:rPr>
            </w:pPr>
            <w:hyperlink w:anchor="_Toc188961360" w:history="1">
              <w:r w:rsidR="000026E5" w:rsidRPr="008059C2">
                <w:rPr>
                  <w:rStyle w:val="Hyperlink"/>
                </w:rPr>
                <w:t>10.5</w:t>
              </w:r>
              <w:r w:rsidR="000026E5">
                <w:rPr>
                  <w:rFonts w:asciiTheme="minorHAnsi" w:eastAsiaTheme="minorEastAsia" w:hAnsiTheme="minorHAnsi" w:cstheme="minorBidi"/>
                  <w:sz w:val="22"/>
                  <w:szCs w:val="22"/>
                  <w:lang w:val="it-IT"/>
                </w:rPr>
                <w:tab/>
              </w:r>
              <w:r w:rsidR="000026E5" w:rsidRPr="008059C2">
                <w:rPr>
                  <w:rStyle w:val="Hyperlink"/>
                </w:rPr>
                <w:t>Preliminary Design Data Set (DDS)</w:t>
              </w:r>
              <w:r w:rsidR="000026E5">
                <w:rPr>
                  <w:webHidden/>
                </w:rPr>
                <w:tab/>
              </w:r>
              <w:r w:rsidR="000026E5">
                <w:rPr>
                  <w:webHidden/>
                </w:rPr>
                <w:fldChar w:fldCharType="begin"/>
              </w:r>
              <w:r w:rsidR="000026E5">
                <w:rPr>
                  <w:webHidden/>
                </w:rPr>
                <w:instrText xml:space="preserve"> PAGEREF _Toc188961360 \h </w:instrText>
              </w:r>
              <w:r w:rsidR="000026E5">
                <w:rPr>
                  <w:webHidden/>
                </w:rPr>
              </w:r>
              <w:r w:rsidR="000026E5">
                <w:rPr>
                  <w:webHidden/>
                </w:rPr>
                <w:fldChar w:fldCharType="separate"/>
              </w:r>
              <w:r w:rsidR="00BE2C67">
                <w:rPr>
                  <w:webHidden/>
                </w:rPr>
                <w:t>28</w:t>
              </w:r>
              <w:r w:rsidR="000026E5">
                <w:rPr>
                  <w:webHidden/>
                </w:rPr>
                <w:fldChar w:fldCharType="end"/>
              </w:r>
            </w:hyperlink>
          </w:p>
          <w:p w14:paraId="10743C15" w14:textId="4D738F04" w:rsidR="000026E5" w:rsidRDefault="001D12E2">
            <w:pPr>
              <w:pStyle w:val="TOC2"/>
              <w:rPr>
                <w:rFonts w:asciiTheme="minorHAnsi" w:eastAsiaTheme="minorEastAsia" w:hAnsiTheme="minorHAnsi" w:cstheme="minorBidi"/>
                <w:sz w:val="22"/>
                <w:szCs w:val="22"/>
                <w:lang w:val="it-IT"/>
              </w:rPr>
            </w:pPr>
            <w:hyperlink w:anchor="_Toc188961361" w:history="1">
              <w:r w:rsidR="000026E5" w:rsidRPr="008059C2">
                <w:rPr>
                  <w:rStyle w:val="Hyperlink"/>
                </w:rPr>
                <w:t>10.6</w:t>
              </w:r>
              <w:r w:rsidR="000026E5">
                <w:rPr>
                  <w:rFonts w:asciiTheme="minorHAnsi" w:eastAsiaTheme="minorEastAsia" w:hAnsiTheme="minorHAnsi" w:cstheme="minorBidi"/>
                  <w:sz w:val="22"/>
                  <w:szCs w:val="22"/>
                  <w:lang w:val="it-IT"/>
                </w:rPr>
                <w:tab/>
              </w:r>
              <w:r w:rsidR="000026E5" w:rsidRPr="008059C2">
                <w:rPr>
                  <w:rStyle w:val="Hyperlink"/>
                </w:rPr>
                <w:t>Critical Part</w:t>
              </w:r>
              <w:r w:rsidR="000026E5">
                <w:rPr>
                  <w:webHidden/>
                </w:rPr>
                <w:tab/>
              </w:r>
              <w:r w:rsidR="000026E5">
                <w:rPr>
                  <w:webHidden/>
                </w:rPr>
                <w:fldChar w:fldCharType="begin"/>
              </w:r>
              <w:r w:rsidR="000026E5">
                <w:rPr>
                  <w:webHidden/>
                </w:rPr>
                <w:instrText xml:space="preserve"> PAGEREF _Toc188961361 \h </w:instrText>
              </w:r>
              <w:r w:rsidR="000026E5">
                <w:rPr>
                  <w:webHidden/>
                </w:rPr>
              </w:r>
              <w:r w:rsidR="000026E5">
                <w:rPr>
                  <w:webHidden/>
                </w:rPr>
                <w:fldChar w:fldCharType="separate"/>
              </w:r>
              <w:r w:rsidR="00BE2C67">
                <w:rPr>
                  <w:webHidden/>
                </w:rPr>
                <w:t>29</w:t>
              </w:r>
              <w:r w:rsidR="000026E5">
                <w:rPr>
                  <w:webHidden/>
                </w:rPr>
                <w:fldChar w:fldCharType="end"/>
              </w:r>
            </w:hyperlink>
          </w:p>
          <w:p w14:paraId="56319D3C" w14:textId="401314A4" w:rsidR="000026E5" w:rsidRDefault="001D12E2">
            <w:pPr>
              <w:pStyle w:val="TOC2"/>
              <w:rPr>
                <w:rFonts w:asciiTheme="minorHAnsi" w:eastAsiaTheme="minorEastAsia" w:hAnsiTheme="minorHAnsi" w:cstheme="minorBidi"/>
                <w:sz w:val="22"/>
                <w:szCs w:val="22"/>
                <w:lang w:val="it-IT"/>
              </w:rPr>
            </w:pPr>
            <w:hyperlink w:anchor="_Toc188961362" w:history="1">
              <w:r w:rsidR="000026E5" w:rsidRPr="008059C2">
                <w:rPr>
                  <w:rStyle w:val="Hyperlink"/>
                </w:rPr>
                <w:t>10.7</w:t>
              </w:r>
              <w:r w:rsidR="000026E5">
                <w:rPr>
                  <w:rFonts w:asciiTheme="minorHAnsi" w:eastAsiaTheme="minorEastAsia" w:hAnsiTheme="minorHAnsi" w:cstheme="minorBidi"/>
                  <w:sz w:val="22"/>
                  <w:szCs w:val="22"/>
                  <w:lang w:val="it-IT"/>
                </w:rPr>
                <w:tab/>
              </w:r>
              <w:r w:rsidR="000026E5" w:rsidRPr="008059C2">
                <w:rPr>
                  <w:rStyle w:val="Hyperlink"/>
                </w:rPr>
                <w:t>Forging and Casting Design Requirements</w:t>
              </w:r>
              <w:r w:rsidR="000026E5">
                <w:rPr>
                  <w:webHidden/>
                </w:rPr>
                <w:tab/>
              </w:r>
              <w:r w:rsidR="000026E5">
                <w:rPr>
                  <w:webHidden/>
                </w:rPr>
                <w:fldChar w:fldCharType="begin"/>
              </w:r>
              <w:r w:rsidR="000026E5">
                <w:rPr>
                  <w:webHidden/>
                </w:rPr>
                <w:instrText xml:space="preserve"> PAGEREF _Toc188961362 \h </w:instrText>
              </w:r>
              <w:r w:rsidR="000026E5">
                <w:rPr>
                  <w:webHidden/>
                </w:rPr>
              </w:r>
              <w:r w:rsidR="000026E5">
                <w:rPr>
                  <w:webHidden/>
                </w:rPr>
                <w:fldChar w:fldCharType="separate"/>
              </w:r>
              <w:r w:rsidR="00BE2C67">
                <w:rPr>
                  <w:webHidden/>
                </w:rPr>
                <w:t>30</w:t>
              </w:r>
              <w:r w:rsidR="000026E5">
                <w:rPr>
                  <w:webHidden/>
                </w:rPr>
                <w:fldChar w:fldCharType="end"/>
              </w:r>
            </w:hyperlink>
          </w:p>
          <w:p w14:paraId="4869FC0F" w14:textId="5748E00A" w:rsidR="000026E5" w:rsidRDefault="001D12E2">
            <w:pPr>
              <w:pStyle w:val="TOC2"/>
              <w:rPr>
                <w:rFonts w:asciiTheme="minorHAnsi" w:eastAsiaTheme="minorEastAsia" w:hAnsiTheme="minorHAnsi" w:cstheme="minorBidi"/>
                <w:sz w:val="22"/>
                <w:szCs w:val="22"/>
                <w:lang w:val="it-IT"/>
              </w:rPr>
            </w:pPr>
            <w:hyperlink w:anchor="_Toc188961363" w:history="1">
              <w:r w:rsidR="000026E5" w:rsidRPr="008059C2">
                <w:rPr>
                  <w:rStyle w:val="Hyperlink"/>
                </w:rPr>
                <w:t>10.8</w:t>
              </w:r>
              <w:r w:rsidR="000026E5">
                <w:rPr>
                  <w:rFonts w:asciiTheme="minorHAnsi" w:eastAsiaTheme="minorEastAsia" w:hAnsiTheme="minorHAnsi" w:cstheme="minorBidi"/>
                  <w:sz w:val="22"/>
                  <w:szCs w:val="22"/>
                  <w:lang w:val="it-IT"/>
                </w:rPr>
                <w:tab/>
              </w:r>
              <w:r w:rsidR="000026E5" w:rsidRPr="008059C2">
                <w:rPr>
                  <w:rStyle w:val="Hyperlink"/>
                </w:rPr>
                <w:t>Special Processes</w:t>
              </w:r>
              <w:r w:rsidR="000026E5">
                <w:rPr>
                  <w:webHidden/>
                </w:rPr>
                <w:tab/>
              </w:r>
              <w:r w:rsidR="000026E5">
                <w:rPr>
                  <w:webHidden/>
                </w:rPr>
                <w:fldChar w:fldCharType="begin"/>
              </w:r>
              <w:r w:rsidR="000026E5">
                <w:rPr>
                  <w:webHidden/>
                </w:rPr>
                <w:instrText xml:space="preserve"> PAGEREF _Toc188961363 \h </w:instrText>
              </w:r>
              <w:r w:rsidR="000026E5">
                <w:rPr>
                  <w:webHidden/>
                </w:rPr>
              </w:r>
              <w:r w:rsidR="000026E5">
                <w:rPr>
                  <w:webHidden/>
                </w:rPr>
                <w:fldChar w:fldCharType="separate"/>
              </w:r>
              <w:r w:rsidR="00BE2C67">
                <w:rPr>
                  <w:webHidden/>
                </w:rPr>
                <w:t>30</w:t>
              </w:r>
              <w:r w:rsidR="000026E5">
                <w:rPr>
                  <w:webHidden/>
                </w:rPr>
                <w:fldChar w:fldCharType="end"/>
              </w:r>
            </w:hyperlink>
          </w:p>
          <w:p w14:paraId="24F7AF8E" w14:textId="0A7E7674" w:rsidR="000026E5" w:rsidRDefault="001D12E2">
            <w:pPr>
              <w:pStyle w:val="TOC2"/>
              <w:rPr>
                <w:rFonts w:asciiTheme="minorHAnsi" w:eastAsiaTheme="minorEastAsia" w:hAnsiTheme="minorHAnsi" w:cstheme="minorBidi"/>
                <w:sz w:val="22"/>
                <w:szCs w:val="22"/>
                <w:lang w:val="it-IT"/>
              </w:rPr>
            </w:pPr>
            <w:hyperlink w:anchor="_Toc188961364" w:history="1">
              <w:r w:rsidR="000026E5" w:rsidRPr="008059C2">
                <w:rPr>
                  <w:rStyle w:val="Hyperlink"/>
                </w:rPr>
                <w:t>10.9</w:t>
              </w:r>
              <w:r w:rsidR="000026E5">
                <w:rPr>
                  <w:rFonts w:asciiTheme="minorHAnsi" w:eastAsiaTheme="minorEastAsia" w:hAnsiTheme="minorHAnsi" w:cstheme="minorBidi"/>
                  <w:sz w:val="22"/>
                  <w:szCs w:val="22"/>
                  <w:lang w:val="it-IT"/>
                </w:rPr>
                <w:tab/>
              </w:r>
              <w:r w:rsidR="000026E5" w:rsidRPr="008059C2">
                <w:rPr>
                  <w:rStyle w:val="Hyperlink"/>
                </w:rPr>
                <w:t>Design Review</w:t>
              </w:r>
              <w:r w:rsidR="000026E5">
                <w:rPr>
                  <w:webHidden/>
                </w:rPr>
                <w:tab/>
              </w:r>
              <w:r w:rsidR="000026E5">
                <w:rPr>
                  <w:webHidden/>
                </w:rPr>
                <w:fldChar w:fldCharType="begin"/>
              </w:r>
              <w:r w:rsidR="000026E5">
                <w:rPr>
                  <w:webHidden/>
                </w:rPr>
                <w:instrText xml:space="preserve"> PAGEREF _Toc188961364 \h </w:instrText>
              </w:r>
              <w:r w:rsidR="000026E5">
                <w:rPr>
                  <w:webHidden/>
                </w:rPr>
              </w:r>
              <w:r w:rsidR="000026E5">
                <w:rPr>
                  <w:webHidden/>
                </w:rPr>
                <w:fldChar w:fldCharType="separate"/>
              </w:r>
              <w:r w:rsidR="00BE2C67">
                <w:rPr>
                  <w:webHidden/>
                </w:rPr>
                <w:t>30</w:t>
              </w:r>
              <w:r w:rsidR="000026E5">
                <w:rPr>
                  <w:webHidden/>
                </w:rPr>
                <w:fldChar w:fldCharType="end"/>
              </w:r>
            </w:hyperlink>
          </w:p>
          <w:p w14:paraId="4D16A7D6" w14:textId="125EF1A4" w:rsidR="000026E5" w:rsidRDefault="001D12E2">
            <w:pPr>
              <w:pStyle w:val="TOC2"/>
              <w:tabs>
                <w:tab w:val="left" w:pos="1347"/>
              </w:tabs>
              <w:rPr>
                <w:rFonts w:asciiTheme="minorHAnsi" w:eastAsiaTheme="minorEastAsia" w:hAnsiTheme="minorHAnsi" w:cstheme="minorBidi"/>
                <w:sz w:val="22"/>
                <w:szCs w:val="22"/>
                <w:lang w:val="it-IT"/>
              </w:rPr>
            </w:pPr>
            <w:hyperlink w:anchor="_Toc188961365" w:history="1">
              <w:r w:rsidR="000026E5" w:rsidRPr="008059C2">
                <w:rPr>
                  <w:rStyle w:val="Hyperlink"/>
                </w:rPr>
                <w:t>10.10</w:t>
              </w:r>
              <w:r w:rsidR="000026E5">
                <w:rPr>
                  <w:rFonts w:asciiTheme="minorHAnsi" w:eastAsiaTheme="minorEastAsia" w:hAnsiTheme="minorHAnsi" w:cstheme="minorBidi"/>
                  <w:sz w:val="22"/>
                  <w:szCs w:val="22"/>
                  <w:lang w:val="it-IT"/>
                </w:rPr>
                <w:tab/>
              </w:r>
              <w:r w:rsidR="000026E5" w:rsidRPr="008059C2">
                <w:rPr>
                  <w:rStyle w:val="Hyperlink"/>
                </w:rPr>
                <w:t>Design Verification and Validation</w:t>
              </w:r>
              <w:r w:rsidR="000026E5">
                <w:rPr>
                  <w:webHidden/>
                </w:rPr>
                <w:tab/>
              </w:r>
              <w:r w:rsidR="000026E5">
                <w:rPr>
                  <w:webHidden/>
                </w:rPr>
                <w:fldChar w:fldCharType="begin"/>
              </w:r>
              <w:r w:rsidR="000026E5">
                <w:rPr>
                  <w:webHidden/>
                </w:rPr>
                <w:instrText xml:space="preserve"> PAGEREF _Toc188961365 \h </w:instrText>
              </w:r>
              <w:r w:rsidR="000026E5">
                <w:rPr>
                  <w:webHidden/>
                </w:rPr>
              </w:r>
              <w:r w:rsidR="000026E5">
                <w:rPr>
                  <w:webHidden/>
                </w:rPr>
                <w:fldChar w:fldCharType="separate"/>
              </w:r>
              <w:r w:rsidR="00BE2C67">
                <w:rPr>
                  <w:webHidden/>
                </w:rPr>
                <w:t>31</w:t>
              </w:r>
              <w:r w:rsidR="000026E5">
                <w:rPr>
                  <w:webHidden/>
                </w:rPr>
                <w:fldChar w:fldCharType="end"/>
              </w:r>
            </w:hyperlink>
          </w:p>
          <w:p w14:paraId="7931A0FE" w14:textId="53B2EDB9" w:rsidR="000026E5" w:rsidRDefault="001D12E2">
            <w:pPr>
              <w:pStyle w:val="TOC1"/>
              <w:rPr>
                <w:rFonts w:asciiTheme="minorHAnsi" w:eastAsiaTheme="minorEastAsia" w:hAnsiTheme="minorHAnsi" w:cstheme="minorBidi"/>
                <w:b w:val="0"/>
                <w:sz w:val="22"/>
                <w:szCs w:val="22"/>
                <w:lang w:val="it-IT"/>
              </w:rPr>
            </w:pPr>
            <w:hyperlink w:anchor="_Toc188961366" w:history="1">
              <w:r w:rsidR="000026E5" w:rsidRPr="008059C2">
                <w:rPr>
                  <w:rStyle w:val="Hyperlink"/>
                </w:rPr>
                <w:t>11</w:t>
              </w:r>
              <w:r w:rsidR="000026E5">
                <w:rPr>
                  <w:rFonts w:asciiTheme="minorHAnsi" w:eastAsiaTheme="minorEastAsia" w:hAnsiTheme="minorHAnsi" w:cstheme="minorBidi"/>
                  <w:b w:val="0"/>
                  <w:sz w:val="22"/>
                  <w:szCs w:val="22"/>
                  <w:lang w:val="it-IT"/>
                </w:rPr>
                <w:tab/>
              </w:r>
              <w:r w:rsidR="000026E5" w:rsidRPr="008059C2">
                <w:rPr>
                  <w:rStyle w:val="Hyperlink"/>
                </w:rPr>
                <w:t>Activities and documentation for qualification of parts</w:t>
              </w:r>
              <w:r w:rsidR="000026E5">
                <w:rPr>
                  <w:webHidden/>
                </w:rPr>
                <w:tab/>
              </w:r>
              <w:r w:rsidR="000026E5">
                <w:rPr>
                  <w:webHidden/>
                </w:rPr>
                <w:fldChar w:fldCharType="begin"/>
              </w:r>
              <w:r w:rsidR="000026E5">
                <w:rPr>
                  <w:webHidden/>
                </w:rPr>
                <w:instrText xml:space="preserve"> PAGEREF _Toc188961366 \h </w:instrText>
              </w:r>
              <w:r w:rsidR="000026E5">
                <w:rPr>
                  <w:webHidden/>
                </w:rPr>
              </w:r>
              <w:r w:rsidR="000026E5">
                <w:rPr>
                  <w:webHidden/>
                </w:rPr>
                <w:fldChar w:fldCharType="separate"/>
              </w:r>
              <w:r w:rsidR="00BE2C67">
                <w:rPr>
                  <w:webHidden/>
                </w:rPr>
                <w:t>32</w:t>
              </w:r>
              <w:r w:rsidR="000026E5">
                <w:rPr>
                  <w:webHidden/>
                </w:rPr>
                <w:fldChar w:fldCharType="end"/>
              </w:r>
            </w:hyperlink>
          </w:p>
          <w:p w14:paraId="7FFA31D2" w14:textId="22D0D17F" w:rsidR="000026E5" w:rsidRDefault="001D12E2">
            <w:pPr>
              <w:pStyle w:val="TOC2"/>
              <w:rPr>
                <w:rFonts w:asciiTheme="minorHAnsi" w:eastAsiaTheme="minorEastAsia" w:hAnsiTheme="minorHAnsi" w:cstheme="minorBidi"/>
                <w:sz w:val="22"/>
                <w:szCs w:val="22"/>
                <w:lang w:val="it-IT"/>
              </w:rPr>
            </w:pPr>
            <w:hyperlink w:anchor="_Toc188961367" w:history="1">
              <w:r w:rsidR="000026E5" w:rsidRPr="008059C2">
                <w:rPr>
                  <w:rStyle w:val="Hyperlink"/>
                </w:rPr>
                <w:t>11.1</w:t>
              </w:r>
              <w:r w:rsidR="000026E5">
                <w:rPr>
                  <w:rFonts w:asciiTheme="minorHAnsi" w:eastAsiaTheme="minorEastAsia" w:hAnsiTheme="minorHAnsi" w:cstheme="minorBidi"/>
                  <w:sz w:val="22"/>
                  <w:szCs w:val="22"/>
                  <w:lang w:val="it-IT"/>
                </w:rPr>
                <w:tab/>
              </w:r>
              <w:r w:rsidR="000026E5" w:rsidRPr="008059C2">
                <w:rPr>
                  <w:rStyle w:val="Hyperlink"/>
                </w:rPr>
                <w:t>Functional Qualification</w:t>
              </w:r>
              <w:r w:rsidR="000026E5">
                <w:rPr>
                  <w:webHidden/>
                </w:rPr>
                <w:tab/>
              </w:r>
              <w:r w:rsidR="000026E5">
                <w:rPr>
                  <w:webHidden/>
                </w:rPr>
                <w:fldChar w:fldCharType="begin"/>
              </w:r>
              <w:r w:rsidR="000026E5">
                <w:rPr>
                  <w:webHidden/>
                </w:rPr>
                <w:instrText xml:space="preserve"> PAGEREF _Toc188961367 \h </w:instrText>
              </w:r>
              <w:r w:rsidR="000026E5">
                <w:rPr>
                  <w:webHidden/>
                </w:rPr>
              </w:r>
              <w:r w:rsidR="000026E5">
                <w:rPr>
                  <w:webHidden/>
                </w:rPr>
                <w:fldChar w:fldCharType="separate"/>
              </w:r>
              <w:r w:rsidR="00BE2C67">
                <w:rPr>
                  <w:webHidden/>
                </w:rPr>
                <w:t>32</w:t>
              </w:r>
              <w:r w:rsidR="000026E5">
                <w:rPr>
                  <w:webHidden/>
                </w:rPr>
                <w:fldChar w:fldCharType="end"/>
              </w:r>
            </w:hyperlink>
          </w:p>
          <w:p w14:paraId="3C5647BD" w14:textId="1FD8A538" w:rsidR="000026E5" w:rsidRDefault="001D12E2">
            <w:pPr>
              <w:pStyle w:val="TOC2"/>
              <w:rPr>
                <w:rFonts w:asciiTheme="minorHAnsi" w:eastAsiaTheme="minorEastAsia" w:hAnsiTheme="minorHAnsi" w:cstheme="minorBidi"/>
                <w:sz w:val="22"/>
                <w:szCs w:val="22"/>
                <w:lang w:val="it-IT"/>
              </w:rPr>
            </w:pPr>
            <w:hyperlink w:anchor="_Toc188961368" w:history="1">
              <w:r w:rsidR="000026E5" w:rsidRPr="008059C2">
                <w:rPr>
                  <w:rStyle w:val="Hyperlink"/>
                </w:rPr>
                <w:t>11.2</w:t>
              </w:r>
              <w:r w:rsidR="000026E5">
                <w:rPr>
                  <w:rFonts w:asciiTheme="minorHAnsi" w:eastAsiaTheme="minorEastAsia" w:hAnsiTheme="minorHAnsi" w:cstheme="minorBidi"/>
                  <w:sz w:val="22"/>
                  <w:szCs w:val="22"/>
                  <w:lang w:val="it-IT"/>
                </w:rPr>
                <w:tab/>
              </w:r>
              <w:r w:rsidR="000026E5" w:rsidRPr="008059C2">
                <w:rPr>
                  <w:rStyle w:val="Hyperlink"/>
                </w:rPr>
                <w:t>Manufacturing Qualification</w:t>
              </w:r>
              <w:r w:rsidR="000026E5">
                <w:rPr>
                  <w:webHidden/>
                </w:rPr>
                <w:tab/>
              </w:r>
              <w:r w:rsidR="000026E5">
                <w:rPr>
                  <w:webHidden/>
                </w:rPr>
                <w:fldChar w:fldCharType="begin"/>
              </w:r>
              <w:r w:rsidR="000026E5">
                <w:rPr>
                  <w:webHidden/>
                </w:rPr>
                <w:instrText xml:space="preserve"> PAGEREF _Toc188961368 \h </w:instrText>
              </w:r>
              <w:r w:rsidR="000026E5">
                <w:rPr>
                  <w:webHidden/>
                </w:rPr>
              </w:r>
              <w:r w:rsidR="000026E5">
                <w:rPr>
                  <w:webHidden/>
                </w:rPr>
                <w:fldChar w:fldCharType="separate"/>
              </w:r>
              <w:r w:rsidR="00BE2C67">
                <w:rPr>
                  <w:webHidden/>
                </w:rPr>
                <w:t>33</w:t>
              </w:r>
              <w:r w:rsidR="000026E5">
                <w:rPr>
                  <w:webHidden/>
                </w:rPr>
                <w:fldChar w:fldCharType="end"/>
              </w:r>
            </w:hyperlink>
          </w:p>
          <w:p w14:paraId="550B00A4" w14:textId="24774BF1" w:rsidR="000026E5" w:rsidRDefault="001D12E2">
            <w:pPr>
              <w:pStyle w:val="TOC2"/>
              <w:rPr>
                <w:rFonts w:asciiTheme="minorHAnsi" w:eastAsiaTheme="minorEastAsia" w:hAnsiTheme="minorHAnsi" w:cstheme="minorBidi"/>
                <w:sz w:val="22"/>
                <w:szCs w:val="22"/>
                <w:lang w:val="it-IT"/>
              </w:rPr>
            </w:pPr>
            <w:hyperlink w:anchor="_Toc188961369" w:history="1">
              <w:r w:rsidR="000026E5" w:rsidRPr="008059C2">
                <w:rPr>
                  <w:rStyle w:val="Hyperlink"/>
                </w:rPr>
                <w:t>11.3</w:t>
              </w:r>
              <w:r w:rsidR="000026E5">
                <w:rPr>
                  <w:rFonts w:asciiTheme="minorHAnsi" w:eastAsiaTheme="minorEastAsia" w:hAnsiTheme="minorHAnsi" w:cstheme="minorBidi"/>
                  <w:sz w:val="22"/>
                  <w:szCs w:val="22"/>
                  <w:lang w:val="it-IT"/>
                </w:rPr>
                <w:tab/>
              </w:r>
              <w:r w:rsidR="000026E5" w:rsidRPr="008059C2">
                <w:rPr>
                  <w:rStyle w:val="Hyperlink"/>
                </w:rPr>
                <w:t>Specific Kopter Program requirements</w:t>
              </w:r>
              <w:r w:rsidR="000026E5">
                <w:rPr>
                  <w:webHidden/>
                </w:rPr>
                <w:tab/>
              </w:r>
              <w:r w:rsidR="000026E5">
                <w:rPr>
                  <w:webHidden/>
                </w:rPr>
                <w:fldChar w:fldCharType="begin"/>
              </w:r>
              <w:r w:rsidR="000026E5">
                <w:rPr>
                  <w:webHidden/>
                </w:rPr>
                <w:instrText xml:space="preserve"> PAGEREF _Toc188961369 \h </w:instrText>
              </w:r>
              <w:r w:rsidR="000026E5">
                <w:rPr>
                  <w:webHidden/>
                </w:rPr>
              </w:r>
              <w:r w:rsidR="000026E5">
                <w:rPr>
                  <w:webHidden/>
                </w:rPr>
                <w:fldChar w:fldCharType="separate"/>
              </w:r>
              <w:r w:rsidR="00BE2C67">
                <w:rPr>
                  <w:webHidden/>
                </w:rPr>
                <w:t>34</w:t>
              </w:r>
              <w:r w:rsidR="000026E5">
                <w:rPr>
                  <w:webHidden/>
                </w:rPr>
                <w:fldChar w:fldCharType="end"/>
              </w:r>
            </w:hyperlink>
          </w:p>
          <w:p w14:paraId="22246B65" w14:textId="662E9350" w:rsidR="000026E5" w:rsidRDefault="001D12E2">
            <w:pPr>
              <w:pStyle w:val="TOC1"/>
              <w:rPr>
                <w:rFonts w:asciiTheme="minorHAnsi" w:eastAsiaTheme="minorEastAsia" w:hAnsiTheme="minorHAnsi" w:cstheme="minorBidi"/>
                <w:b w:val="0"/>
                <w:sz w:val="22"/>
                <w:szCs w:val="22"/>
                <w:lang w:val="it-IT"/>
              </w:rPr>
            </w:pPr>
            <w:hyperlink w:anchor="_Toc188961370" w:history="1">
              <w:r w:rsidR="000026E5" w:rsidRPr="008059C2">
                <w:rPr>
                  <w:rStyle w:val="Hyperlink"/>
                </w:rPr>
                <w:t>12</w:t>
              </w:r>
              <w:r w:rsidR="000026E5">
                <w:rPr>
                  <w:rFonts w:asciiTheme="minorHAnsi" w:eastAsiaTheme="minorEastAsia" w:hAnsiTheme="minorHAnsi" w:cstheme="minorBidi"/>
                  <w:b w:val="0"/>
                  <w:sz w:val="22"/>
                  <w:szCs w:val="22"/>
                  <w:lang w:val="it-IT"/>
                </w:rPr>
                <w:tab/>
              </w:r>
              <w:r w:rsidR="000026E5" w:rsidRPr="008059C2">
                <w:rPr>
                  <w:rStyle w:val="Hyperlink"/>
                </w:rPr>
                <w:t>Inspection and Testing</w:t>
              </w:r>
              <w:r w:rsidR="000026E5">
                <w:rPr>
                  <w:webHidden/>
                </w:rPr>
                <w:tab/>
              </w:r>
              <w:r w:rsidR="000026E5">
                <w:rPr>
                  <w:webHidden/>
                </w:rPr>
                <w:fldChar w:fldCharType="begin"/>
              </w:r>
              <w:r w:rsidR="000026E5">
                <w:rPr>
                  <w:webHidden/>
                </w:rPr>
                <w:instrText xml:space="preserve"> PAGEREF _Toc188961370 \h </w:instrText>
              </w:r>
              <w:r w:rsidR="000026E5">
                <w:rPr>
                  <w:webHidden/>
                </w:rPr>
              </w:r>
              <w:r w:rsidR="000026E5">
                <w:rPr>
                  <w:webHidden/>
                </w:rPr>
                <w:fldChar w:fldCharType="separate"/>
              </w:r>
              <w:r w:rsidR="00BE2C67">
                <w:rPr>
                  <w:webHidden/>
                </w:rPr>
                <w:t>35</w:t>
              </w:r>
              <w:r w:rsidR="000026E5">
                <w:rPr>
                  <w:webHidden/>
                </w:rPr>
                <w:fldChar w:fldCharType="end"/>
              </w:r>
            </w:hyperlink>
          </w:p>
          <w:p w14:paraId="6A38D708" w14:textId="70C62DE9" w:rsidR="000026E5" w:rsidRDefault="001D12E2">
            <w:pPr>
              <w:pStyle w:val="TOC1"/>
              <w:rPr>
                <w:rFonts w:asciiTheme="minorHAnsi" w:eastAsiaTheme="minorEastAsia" w:hAnsiTheme="minorHAnsi" w:cstheme="minorBidi"/>
                <w:b w:val="0"/>
                <w:sz w:val="22"/>
                <w:szCs w:val="22"/>
                <w:lang w:val="it-IT"/>
              </w:rPr>
            </w:pPr>
            <w:hyperlink w:anchor="_Toc188961371" w:history="1">
              <w:r w:rsidR="000026E5" w:rsidRPr="008059C2">
                <w:rPr>
                  <w:rStyle w:val="Hyperlink"/>
                </w:rPr>
                <w:t>13</w:t>
              </w:r>
              <w:r w:rsidR="000026E5">
                <w:rPr>
                  <w:rFonts w:asciiTheme="minorHAnsi" w:eastAsiaTheme="minorEastAsia" w:hAnsiTheme="minorHAnsi" w:cstheme="minorBidi"/>
                  <w:b w:val="0"/>
                  <w:sz w:val="22"/>
                  <w:szCs w:val="22"/>
                  <w:lang w:val="it-IT"/>
                </w:rPr>
                <w:tab/>
              </w:r>
              <w:r w:rsidR="000026E5" w:rsidRPr="008059C2">
                <w:rPr>
                  <w:rStyle w:val="Hyperlink"/>
                </w:rPr>
                <w:t>Components designed by s</w:t>
              </w:r>
              <w:r w:rsidR="000026E5">
                <w:rPr>
                  <w:rStyle w:val="Hyperlink"/>
                </w:rPr>
                <w:t>ub-tiers</w:t>
              </w:r>
              <w:r w:rsidR="000026E5">
                <w:rPr>
                  <w:webHidden/>
                </w:rPr>
                <w:tab/>
              </w:r>
              <w:r w:rsidR="000026E5">
                <w:rPr>
                  <w:webHidden/>
                </w:rPr>
                <w:fldChar w:fldCharType="begin"/>
              </w:r>
              <w:r w:rsidR="000026E5">
                <w:rPr>
                  <w:webHidden/>
                </w:rPr>
                <w:instrText xml:space="preserve"> PAGEREF _Toc188961371 \h </w:instrText>
              </w:r>
              <w:r w:rsidR="000026E5">
                <w:rPr>
                  <w:webHidden/>
                </w:rPr>
              </w:r>
              <w:r w:rsidR="000026E5">
                <w:rPr>
                  <w:webHidden/>
                </w:rPr>
                <w:fldChar w:fldCharType="separate"/>
              </w:r>
              <w:r w:rsidR="00BE2C67">
                <w:rPr>
                  <w:webHidden/>
                </w:rPr>
                <w:t>36</w:t>
              </w:r>
              <w:r w:rsidR="000026E5">
                <w:rPr>
                  <w:webHidden/>
                </w:rPr>
                <w:fldChar w:fldCharType="end"/>
              </w:r>
            </w:hyperlink>
          </w:p>
          <w:p w14:paraId="219E49D7" w14:textId="037D4C1B" w:rsidR="000026E5" w:rsidRDefault="001D12E2">
            <w:pPr>
              <w:pStyle w:val="TOC1"/>
              <w:rPr>
                <w:rFonts w:asciiTheme="minorHAnsi" w:eastAsiaTheme="minorEastAsia" w:hAnsiTheme="minorHAnsi" w:cstheme="minorBidi"/>
                <w:b w:val="0"/>
                <w:sz w:val="22"/>
                <w:szCs w:val="22"/>
                <w:lang w:val="it-IT"/>
              </w:rPr>
            </w:pPr>
            <w:hyperlink w:anchor="_Toc188961372" w:history="1">
              <w:r w:rsidR="000026E5" w:rsidRPr="008059C2">
                <w:rPr>
                  <w:rStyle w:val="Hyperlink"/>
                </w:rPr>
                <w:t>14</w:t>
              </w:r>
              <w:r w:rsidR="000026E5">
                <w:rPr>
                  <w:rFonts w:asciiTheme="minorHAnsi" w:eastAsiaTheme="minorEastAsia" w:hAnsiTheme="minorHAnsi" w:cstheme="minorBidi"/>
                  <w:b w:val="0"/>
                  <w:sz w:val="22"/>
                  <w:szCs w:val="22"/>
                  <w:lang w:val="it-IT"/>
                </w:rPr>
                <w:tab/>
              </w:r>
              <w:r w:rsidR="0029479D">
                <w:rPr>
                  <w:rStyle w:val="Hyperlink"/>
                </w:rPr>
                <w:t>Product</w:t>
              </w:r>
              <w:r w:rsidR="000026E5" w:rsidRPr="008059C2">
                <w:rPr>
                  <w:rStyle w:val="Hyperlink"/>
                </w:rPr>
                <w:t xml:space="preserve"> identification and traceability</w:t>
              </w:r>
              <w:r w:rsidR="000026E5">
                <w:rPr>
                  <w:webHidden/>
                </w:rPr>
                <w:tab/>
              </w:r>
              <w:r w:rsidR="000026E5">
                <w:rPr>
                  <w:webHidden/>
                </w:rPr>
                <w:fldChar w:fldCharType="begin"/>
              </w:r>
              <w:r w:rsidR="000026E5">
                <w:rPr>
                  <w:webHidden/>
                </w:rPr>
                <w:instrText xml:space="preserve"> PAGEREF _Toc188961372 \h </w:instrText>
              </w:r>
              <w:r w:rsidR="000026E5">
                <w:rPr>
                  <w:webHidden/>
                </w:rPr>
              </w:r>
              <w:r w:rsidR="000026E5">
                <w:rPr>
                  <w:webHidden/>
                </w:rPr>
                <w:fldChar w:fldCharType="separate"/>
              </w:r>
              <w:r w:rsidR="00BE2C67">
                <w:rPr>
                  <w:webHidden/>
                </w:rPr>
                <w:t>37</w:t>
              </w:r>
              <w:r w:rsidR="000026E5">
                <w:rPr>
                  <w:webHidden/>
                </w:rPr>
                <w:fldChar w:fldCharType="end"/>
              </w:r>
            </w:hyperlink>
          </w:p>
          <w:p w14:paraId="50838137" w14:textId="5C4670BF" w:rsidR="000026E5" w:rsidRDefault="001D12E2">
            <w:pPr>
              <w:pStyle w:val="TOC1"/>
              <w:rPr>
                <w:rFonts w:asciiTheme="minorHAnsi" w:eastAsiaTheme="minorEastAsia" w:hAnsiTheme="minorHAnsi" w:cstheme="minorBidi"/>
                <w:b w:val="0"/>
                <w:sz w:val="22"/>
                <w:szCs w:val="22"/>
                <w:lang w:val="it-IT"/>
              </w:rPr>
            </w:pPr>
            <w:hyperlink w:anchor="_Toc188961373" w:history="1">
              <w:r w:rsidR="000026E5" w:rsidRPr="008059C2">
                <w:rPr>
                  <w:rStyle w:val="Hyperlink"/>
                </w:rPr>
                <w:t>15</w:t>
              </w:r>
              <w:r w:rsidR="000026E5">
                <w:rPr>
                  <w:rFonts w:asciiTheme="minorHAnsi" w:eastAsiaTheme="minorEastAsia" w:hAnsiTheme="minorHAnsi" w:cstheme="minorBidi"/>
                  <w:b w:val="0"/>
                  <w:sz w:val="22"/>
                  <w:szCs w:val="22"/>
                  <w:lang w:val="it-IT"/>
                </w:rPr>
                <w:tab/>
              </w:r>
              <w:r w:rsidR="000026E5" w:rsidRPr="008059C2">
                <w:rPr>
                  <w:rStyle w:val="Hyperlink"/>
                  <w:rFonts w:cs="Arial"/>
                  <w:i/>
                  <w:lang w:eastAsia="en-GB"/>
                </w:rPr>
                <w:t>[Supplier name]</w:t>
              </w:r>
              <w:r w:rsidR="000026E5" w:rsidRPr="008059C2">
                <w:rPr>
                  <w:rStyle w:val="Hyperlink"/>
                </w:rPr>
                <w:t xml:space="preserve"> DDS Approval</w:t>
              </w:r>
              <w:r w:rsidR="000026E5">
                <w:rPr>
                  <w:webHidden/>
                </w:rPr>
                <w:tab/>
              </w:r>
              <w:r w:rsidR="000026E5">
                <w:rPr>
                  <w:webHidden/>
                </w:rPr>
                <w:fldChar w:fldCharType="begin"/>
              </w:r>
              <w:r w:rsidR="000026E5">
                <w:rPr>
                  <w:webHidden/>
                </w:rPr>
                <w:instrText xml:space="preserve"> PAGEREF _Toc188961373 \h </w:instrText>
              </w:r>
              <w:r w:rsidR="000026E5">
                <w:rPr>
                  <w:webHidden/>
                </w:rPr>
              </w:r>
              <w:r w:rsidR="000026E5">
                <w:rPr>
                  <w:webHidden/>
                </w:rPr>
                <w:fldChar w:fldCharType="separate"/>
              </w:r>
              <w:r w:rsidR="00BE2C67">
                <w:rPr>
                  <w:webHidden/>
                </w:rPr>
                <w:t>38</w:t>
              </w:r>
              <w:r w:rsidR="000026E5">
                <w:rPr>
                  <w:webHidden/>
                </w:rPr>
                <w:fldChar w:fldCharType="end"/>
              </w:r>
            </w:hyperlink>
          </w:p>
          <w:p w14:paraId="6000F917" w14:textId="26455A4B" w:rsidR="000026E5" w:rsidRDefault="001D12E2">
            <w:pPr>
              <w:pStyle w:val="TOC1"/>
              <w:rPr>
                <w:rFonts w:asciiTheme="minorHAnsi" w:eastAsiaTheme="minorEastAsia" w:hAnsiTheme="minorHAnsi" w:cstheme="minorBidi"/>
                <w:b w:val="0"/>
                <w:sz w:val="22"/>
                <w:szCs w:val="22"/>
                <w:lang w:val="it-IT"/>
              </w:rPr>
            </w:pPr>
            <w:hyperlink w:anchor="_Toc188961374" w:history="1">
              <w:r w:rsidR="000026E5" w:rsidRPr="008059C2">
                <w:rPr>
                  <w:rStyle w:val="Hyperlink"/>
                </w:rPr>
                <w:t>16</w:t>
              </w:r>
              <w:r w:rsidR="000026E5">
                <w:rPr>
                  <w:rFonts w:asciiTheme="minorHAnsi" w:eastAsiaTheme="minorEastAsia" w:hAnsiTheme="minorHAnsi" w:cstheme="minorBidi"/>
                  <w:b w:val="0"/>
                  <w:sz w:val="22"/>
                  <w:szCs w:val="22"/>
                  <w:lang w:val="it-IT"/>
                </w:rPr>
                <w:tab/>
              </w:r>
              <w:r w:rsidR="000026E5" w:rsidRPr="008059C2">
                <w:rPr>
                  <w:rStyle w:val="Hyperlink"/>
                </w:rPr>
                <w:t>Control of non conforming product</w:t>
              </w:r>
              <w:r w:rsidR="000026E5">
                <w:rPr>
                  <w:webHidden/>
                </w:rPr>
                <w:tab/>
              </w:r>
              <w:r w:rsidR="000026E5">
                <w:rPr>
                  <w:webHidden/>
                </w:rPr>
                <w:fldChar w:fldCharType="begin"/>
              </w:r>
              <w:r w:rsidR="000026E5">
                <w:rPr>
                  <w:webHidden/>
                </w:rPr>
                <w:instrText xml:space="preserve"> PAGEREF _Toc188961374 \h </w:instrText>
              </w:r>
              <w:r w:rsidR="000026E5">
                <w:rPr>
                  <w:webHidden/>
                </w:rPr>
              </w:r>
              <w:r w:rsidR="000026E5">
                <w:rPr>
                  <w:webHidden/>
                </w:rPr>
                <w:fldChar w:fldCharType="separate"/>
              </w:r>
              <w:r w:rsidR="00BE2C67">
                <w:rPr>
                  <w:webHidden/>
                </w:rPr>
                <w:t>40</w:t>
              </w:r>
              <w:r w:rsidR="000026E5">
                <w:rPr>
                  <w:webHidden/>
                </w:rPr>
                <w:fldChar w:fldCharType="end"/>
              </w:r>
            </w:hyperlink>
          </w:p>
          <w:p w14:paraId="2060C697" w14:textId="6B11EED1" w:rsidR="000026E5" w:rsidRDefault="001D12E2">
            <w:pPr>
              <w:pStyle w:val="TOC2"/>
              <w:rPr>
                <w:rFonts w:asciiTheme="minorHAnsi" w:eastAsiaTheme="minorEastAsia" w:hAnsiTheme="minorHAnsi" w:cstheme="minorBidi"/>
                <w:sz w:val="22"/>
                <w:szCs w:val="22"/>
                <w:lang w:val="it-IT"/>
              </w:rPr>
            </w:pPr>
            <w:hyperlink w:anchor="_Toc188961375" w:history="1">
              <w:r w:rsidR="000026E5" w:rsidRPr="008059C2">
                <w:rPr>
                  <w:rStyle w:val="Hyperlink"/>
                </w:rPr>
                <w:t>16.1</w:t>
              </w:r>
              <w:r w:rsidR="000026E5">
                <w:rPr>
                  <w:rFonts w:asciiTheme="minorHAnsi" w:eastAsiaTheme="minorEastAsia" w:hAnsiTheme="minorHAnsi" w:cstheme="minorBidi"/>
                  <w:sz w:val="22"/>
                  <w:szCs w:val="22"/>
                  <w:lang w:val="it-IT"/>
                </w:rPr>
                <w:tab/>
              </w:r>
              <w:r w:rsidR="000026E5" w:rsidRPr="008059C2">
                <w:rPr>
                  <w:rStyle w:val="Hyperlink"/>
                </w:rPr>
                <w:t>Quality notifications</w:t>
              </w:r>
              <w:r w:rsidR="000026E5">
                <w:rPr>
                  <w:webHidden/>
                </w:rPr>
                <w:tab/>
              </w:r>
              <w:r w:rsidR="000026E5">
                <w:rPr>
                  <w:webHidden/>
                </w:rPr>
                <w:fldChar w:fldCharType="begin"/>
              </w:r>
              <w:r w:rsidR="000026E5">
                <w:rPr>
                  <w:webHidden/>
                </w:rPr>
                <w:instrText xml:space="preserve"> PAGEREF _Toc188961375 \h </w:instrText>
              </w:r>
              <w:r w:rsidR="000026E5">
                <w:rPr>
                  <w:webHidden/>
                </w:rPr>
              </w:r>
              <w:r w:rsidR="000026E5">
                <w:rPr>
                  <w:webHidden/>
                </w:rPr>
                <w:fldChar w:fldCharType="separate"/>
              </w:r>
              <w:r w:rsidR="00BE2C67">
                <w:rPr>
                  <w:webHidden/>
                </w:rPr>
                <w:t>40</w:t>
              </w:r>
              <w:r w:rsidR="000026E5">
                <w:rPr>
                  <w:webHidden/>
                </w:rPr>
                <w:fldChar w:fldCharType="end"/>
              </w:r>
            </w:hyperlink>
          </w:p>
          <w:p w14:paraId="3BAF6386" w14:textId="6E9FE60B" w:rsidR="000026E5" w:rsidRDefault="001D12E2">
            <w:pPr>
              <w:pStyle w:val="TOC2"/>
              <w:rPr>
                <w:rFonts w:asciiTheme="minorHAnsi" w:eastAsiaTheme="minorEastAsia" w:hAnsiTheme="minorHAnsi" w:cstheme="minorBidi"/>
                <w:sz w:val="22"/>
                <w:szCs w:val="22"/>
                <w:lang w:val="it-IT"/>
              </w:rPr>
            </w:pPr>
            <w:hyperlink w:anchor="_Toc188961376" w:history="1">
              <w:r w:rsidR="000026E5" w:rsidRPr="008059C2">
                <w:rPr>
                  <w:rStyle w:val="Hyperlink"/>
                </w:rPr>
                <w:t>16.2</w:t>
              </w:r>
              <w:r w:rsidR="000026E5">
                <w:rPr>
                  <w:rFonts w:asciiTheme="minorHAnsi" w:eastAsiaTheme="minorEastAsia" w:hAnsiTheme="minorHAnsi" w:cstheme="minorBidi"/>
                  <w:sz w:val="22"/>
                  <w:szCs w:val="22"/>
                  <w:lang w:val="it-IT"/>
                </w:rPr>
                <w:tab/>
              </w:r>
              <w:r w:rsidR="000026E5" w:rsidRPr="008059C2">
                <w:rPr>
                  <w:rStyle w:val="Hyperlink"/>
                </w:rPr>
                <w:t>Concessions</w:t>
              </w:r>
              <w:r w:rsidR="000026E5">
                <w:rPr>
                  <w:webHidden/>
                </w:rPr>
                <w:tab/>
              </w:r>
              <w:r w:rsidR="000026E5">
                <w:rPr>
                  <w:webHidden/>
                </w:rPr>
                <w:fldChar w:fldCharType="begin"/>
              </w:r>
              <w:r w:rsidR="000026E5">
                <w:rPr>
                  <w:webHidden/>
                </w:rPr>
                <w:instrText xml:space="preserve"> PAGEREF _Toc188961376 \h </w:instrText>
              </w:r>
              <w:r w:rsidR="000026E5">
                <w:rPr>
                  <w:webHidden/>
                </w:rPr>
              </w:r>
              <w:r w:rsidR="000026E5">
                <w:rPr>
                  <w:webHidden/>
                </w:rPr>
                <w:fldChar w:fldCharType="separate"/>
              </w:r>
              <w:r w:rsidR="00BE2C67">
                <w:rPr>
                  <w:webHidden/>
                </w:rPr>
                <w:t>40</w:t>
              </w:r>
              <w:r w:rsidR="000026E5">
                <w:rPr>
                  <w:webHidden/>
                </w:rPr>
                <w:fldChar w:fldCharType="end"/>
              </w:r>
            </w:hyperlink>
          </w:p>
          <w:p w14:paraId="5289EF42" w14:textId="1B311F36" w:rsidR="000026E5" w:rsidRDefault="001D12E2">
            <w:pPr>
              <w:pStyle w:val="TOC2"/>
              <w:rPr>
                <w:rFonts w:asciiTheme="minorHAnsi" w:eastAsiaTheme="minorEastAsia" w:hAnsiTheme="minorHAnsi" w:cstheme="minorBidi"/>
                <w:sz w:val="22"/>
                <w:szCs w:val="22"/>
                <w:lang w:val="it-IT"/>
              </w:rPr>
            </w:pPr>
            <w:hyperlink w:anchor="_Toc188961377" w:history="1">
              <w:r w:rsidR="000026E5" w:rsidRPr="008059C2">
                <w:rPr>
                  <w:rStyle w:val="Hyperlink"/>
                </w:rPr>
                <w:t>16.3</w:t>
              </w:r>
              <w:r w:rsidR="000026E5">
                <w:rPr>
                  <w:rFonts w:asciiTheme="minorHAnsi" w:eastAsiaTheme="minorEastAsia" w:hAnsiTheme="minorHAnsi" w:cstheme="minorBidi"/>
                  <w:sz w:val="22"/>
                  <w:szCs w:val="22"/>
                  <w:lang w:val="it-IT"/>
                </w:rPr>
                <w:tab/>
              </w:r>
              <w:r w:rsidR="000026E5" w:rsidRPr="008059C2">
                <w:rPr>
                  <w:rStyle w:val="Hyperlink"/>
                </w:rPr>
                <w:t>Escape / Quality Alerts</w:t>
              </w:r>
              <w:r w:rsidR="000026E5">
                <w:rPr>
                  <w:webHidden/>
                </w:rPr>
                <w:tab/>
              </w:r>
              <w:r w:rsidR="000026E5">
                <w:rPr>
                  <w:webHidden/>
                </w:rPr>
                <w:fldChar w:fldCharType="begin"/>
              </w:r>
              <w:r w:rsidR="000026E5">
                <w:rPr>
                  <w:webHidden/>
                </w:rPr>
                <w:instrText xml:space="preserve"> PAGEREF _Toc188961377 \h </w:instrText>
              </w:r>
              <w:r w:rsidR="000026E5">
                <w:rPr>
                  <w:webHidden/>
                </w:rPr>
              </w:r>
              <w:r w:rsidR="000026E5">
                <w:rPr>
                  <w:webHidden/>
                </w:rPr>
                <w:fldChar w:fldCharType="separate"/>
              </w:r>
              <w:r w:rsidR="00BE2C67">
                <w:rPr>
                  <w:webHidden/>
                </w:rPr>
                <w:t>40</w:t>
              </w:r>
              <w:r w:rsidR="000026E5">
                <w:rPr>
                  <w:webHidden/>
                </w:rPr>
                <w:fldChar w:fldCharType="end"/>
              </w:r>
            </w:hyperlink>
          </w:p>
          <w:p w14:paraId="10ACA02E" w14:textId="4603A297" w:rsidR="000026E5" w:rsidRDefault="001D12E2">
            <w:pPr>
              <w:pStyle w:val="TOC2"/>
              <w:rPr>
                <w:rFonts w:asciiTheme="minorHAnsi" w:eastAsiaTheme="minorEastAsia" w:hAnsiTheme="minorHAnsi" w:cstheme="minorBidi"/>
                <w:sz w:val="22"/>
                <w:szCs w:val="22"/>
                <w:lang w:val="it-IT"/>
              </w:rPr>
            </w:pPr>
            <w:hyperlink w:anchor="_Toc188961378" w:history="1">
              <w:r w:rsidR="000026E5" w:rsidRPr="008059C2">
                <w:rPr>
                  <w:rStyle w:val="Hyperlink"/>
                  <w:lang w:eastAsia="en-GB"/>
                </w:rPr>
                <w:t>16.4</w:t>
              </w:r>
              <w:r w:rsidR="000026E5">
                <w:rPr>
                  <w:rFonts w:asciiTheme="minorHAnsi" w:eastAsiaTheme="minorEastAsia" w:hAnsiTheme="minorHAnsi" w:cstheme="minorBidi"/>
                  <w:sz w:val="22"/>
                  <w:szCs w:val="22"/>
                  <w:lang w:val="it-IT"/>
                </w:rPr>
                <w:tab/>
              </w:r>
              <w:r w:rsidR="000026E5" w:rsidRPr="008059C2">
                <w:rPr>
                  <w:rStyle w:val="Hyperlink"/>
                  <w:lang w:eastAsia="en-GB"/>
                </w:rPr>
                <w:t>NC Related publications</w:t>
              </w:r>
              <w:r w:rsidR="000026E5">
                <w:rPr>
                  <w:webHidden/>
                </w:rPr>
                <w:tab/>
              </w:r>
              <w:r w:rsidR="000026E5">
                <w:rPr>
                  <w:webHidden/>
                </w:rPr>
                <w:fldChar w:fldCharType="begin"/>
              </w:r>
              <w:r w:rsidR="000026E5">
                <w:rPr>
                  <w:webHidden/>
                </w:rPr>
                <w:instrText xml:space="preserve"> PAGEREF _Toc188961378 \h </w:instrText>
              </w:r>
              <w:r w:rsidR="000026E5">
                <w:rPr>
                  <w:webHidden/>
                </w:rPr>
              </w:r>
              <w:r w:rsidR="000026E5">
                <w:rPr>
                  <w:webHidden/>
                </w:rPr>
                <w:fldChar w:fldCharType="separate"/>
              </w:r>
              <w:r w:rsidR="00BE2C67">
                <w:rPr>
                  <w:webHidden/>
                </w:rPr>
                <w:t>41</w:t>
              </w:r>
              <w:r w:rsidR="000026E5">
                <w:rPr>
                  <w:webHidden/>
                </w:rPr>
                <w:fldChar w:fldCharType="end"/>
              </w:r>
            </w:hyperlink>
          </w:p>
          <w:p w14:paraId="4989B916" w14:textId="3F89EE9F" w:rsidR="000026E5" w:rsidRDefault="001D12E2">
            <w:pPr>
              <w:pStyle w:val="TOC1"/>
              <w:rPr>
                <w:rFonts w:asciiTheme="minorHAnsi" w:eastAsiaTheme="minorEastAsia" w:hAnsiTheme="minorHAnsi" w:cstheme="minorBidi"/>
                <w:b w:val="0"/>
                <w:sz w:val="22"/>
                <w:szCs w:val="22"/>
                <w:lang w:val="it-IT"/>
              </w:rPr>
            </w:pPr>
            <w:hyperlink w:anchor="_Toc188961379" w:history="1">
              <w:r w:rsidR="000026E5" w:rsidRPr="008059C2">
                <w:rPr>
                  <w:rStyle w:val="Hyperlink"/>
                </w:rPr>
                <w:t>17</w:t>
              </w:r>
              <w:r w:rsidR="000026E5">
                <w:rPr>
                  <w:rFonts w:asciiTheme="minorHAnsi" w:eastAsiaTheme="minorEastAsia" w:hAnsiTheme="minorHAnsi" w:cstheme="minorBidi"/>
                  <w:b w:val="0"/>
                  <w:sz w:val="22"/>
                  <w:szCs w:val="22"/>
                  <w:lang w:val="it-IT"/>
                </w:rPr>
                <w:tab/>
              </w:r>
              <w:r w:rsidR="000026E5" w:rsidRPr="008059C2">
                <w:rPr>
                  <w:rStyle w:val="Hyperlink"/>
                </w:rPr>
                <w:t>Delivery Documentation</w:t>
              </w:r>
              <w:r w:rsidR="000026E5">
                <w:rPr>
                  <w:webHidden/>
                </w:rPr>
                <w:tab/>
              </w:r>
              <w:r w:rsidR="000026E5">
                <w:rPr>
                  <w:webHidden/>
                </w:rPr>
                <w:fldChar w:fldCharType="begin"/>
              </w:r>
              <w:r w:rsidR="000026E5">
                <w:rPr>
                  <w:webHidden/>
                </w:rPr>
                <w:instrText xml:space="preserve"> PAGEREF _Toc188961379 \h </w:instrText>
              </w:r>
              <w:r w:rsidR="000026E5">
                <w:rPr>
                  <w:webHidden/>
                </w:rPr>
              </w:r>
              <w:r w:rsidR="000026E5">
                <w:rPr>
                  <w:webHidden/>
                </w:rPr>
                <w:fldChar w:fldCharType="separate"/>
              </w:r>
              <w:r w:rsidR="00BE2C67">
                <w:rPr>
                  <w:webHidden/>
                </w:rPr>
                <w:t>42</w:t>
              </w:r>
              <w:r w:rsidR="000026E5">
                <w:rPr>
                  <w:webHidden/>
                </w:rPr>
                <w:fldChar w:fldCharType="end"/>
              </w:r>
            </w:hyperlink>
          </w:p>
          <w:p w14:paraId="438E598F" w14:textId="34432FD1" w:rsidR="000026E5" w:rsidRDefault="001D12E2">
            <w:pPr>
              <w:pStyle w:val="TOC1"/>
              <w:rPr>
                <w:rFonts w:asciiTheme="minorHAnsi" w:eastAsiaTheme="minorEastAsia" w:hAnsiTheme="minorHAnsi" w:cstheme="minorBidi"/>
                <w:b w:val="0"/>
                <w:sz w:val="22"/>
                <w:szCs w:val="22"/>
                <w:lang w:val="it-IT"/>
              </w:rPr>
            </w:pPr>
            <w:hyperlink w:anchor="_Toc188961380" w:history="1">
              <w:r w:rsidR="000026E5" w:rsidRPr="008059C2">
                <w:rPr>
                  <w:rStyle w:val="Hyperlink"/>
                </w:rPr>
                <w:t>18</w:t>
              </w:r>
              <w:r w:rsidR="000026E5">
                <w:rPr>
                  <w:rFonts w:asciiTheme="minorHAnsi" w:eastAsiaTheme="minorEastAsia" w:hAnsiTheme="minorHAnsi" w:cstheme="minorBidi"/>
                  <w:b w:val="0"/>
                  <w:sz w:val="22"/>
                  <w:szCs w:val="22"/>
                  <w:lang w:val="it-IT"/>
                </w:rPr>
                <w:tab/>
              </w:r>
              <w:r w:rsidR="000026E5" w:rsidRPr="008059C2">
                <w:rPr>
                  <w:rStyle w:val="Hyperlink"/>
                </w:rPr>
                <w:t>Maintenance and operating information</w:t>
              </w:r>
              <w:r w:rsidR="000026E5">
                <w:rPr>
                  <w:webHidden/>
                </w:rPr>
                <w:tab/>
              </w:r>
              <w:r w:rsidR="000026E5">
                <w:rPr>
                  <w:webHidden/>
                </w:rPr>
                <w:fldChar w:fldCharType="begin"/>
              </w:r>
              <w:r w:rsidR="000026E5">
                <w:rPr>
                  <w:webHidden/>
                </w:rPr>
                <w:instrText xml:space="preserve"> PAGEREF _Toc188961380 \h </w:instrText>
              </w:r>
              <w:r w:rsidR="000026E5">
                <w:rPr>
                  <w:webHidden/>
                </w:rPr>
              </w:r>
              <w:r w:rsidR="000026E5">
                <w:rPr>
                  <w:webHidden/>
                </w:rPr>
                <w:fldChar w:fldCharType="separate"/>
              </w:r>
              <w:r w:rsidR="00BE2C67">
                <w:rPr>
                  <w:webHidden/>
                </w:rPr>
                <w:t>43</w:t>
              </w:r>
              <w:r w:rsidR="000026E5">
                <w:rPr>
                  <w:webHidden/>
                </w:rPr>
                <w:fldChar w:fldCharType="end"/>
              </w:r>
            </w:hyperlink>
          </w:p>
          <w:p w14:paraId="470E9140" w14:textId="385341AF" w:rsidR="000026E5" w:rsidRDefault="001D12E2">
            <w:pPr>
              <w:pStyle w:val="TOC1"/>
              <w:rPr>
                <w:rFonts w:asciiTheme="minorHAnsi" w:eastAsiaTheme="minorEastAsia" w:hAnsiTheme="minorHAnsi" w:cstheme="minorBidi"/>
                <w:b w:val="0"/>
                <w:sz w:val="22"/>
                <w:szCs w:val="22"/>
                <w:lang w:val="it-IT"/>
              </w:rPr>
            </w:pPr>
            <w:hyperlink w:anchor="_Toc188961381" w:history="1">
              <w:r w:rsidR="000026E5" w:rsidRPr="008059C2">
                <w:rPr>
                  <w:rStyle w:val="Hyperlink"/>
                </w:rPr>
                <w:t>19</w:t>
              </w:r>
              <w:r w:rsidR="000026E5">
                <w:rPr>
                  <w:rFonts w:asciiTheme="minorHAnsi" w:eastAsiaTheme="minorEastAsia" w:hAnsiTheme="minorHAnsi" w:cstheme="minorBidi"/>
                  <w:b w:val="0"/>
                  <w:sz w:val="22"/>
                  <w:szCs w:val="22"/>
                  <w:lang w:val="it-IT"/>
                </w:rPr>
                <w:tab/>
              </w:r>
              <w:r w:rsidR="000026E5" w:rsidRPr="008059C2">
                <w:rPr>
                  <w:rStyle w:val="Hyperlink"/>
                </w:rPr>
                <w:t>Continued Airworthiness</w:t>
              </w:r>
              <w:r w:rsidR="000026E5">
                <w:rPr>
                  <w:webHidden/>
                </w:rPr>
                <w:tab/>
              </w:r>
              <w:r w:rsidR="000026E5">
                <w:rPr>
                  <w:webHidden/>
                </w:rPr>
                <w:fldChar w:fldCharType="begin"/>
              </w:r>
              <w:r w:rsidR="000026E5">
                <w:rPr>
                  <w:webHidden/>
                </w:rPr>
                <w:instrText xml:space="preserve"> PAGEREF _Toc188961381 \h </w:instrText>
              </w:r>
              <w:r w:rsidR="000026E5">
                <w:rPr>
                  <w:webHidden/>
                </w:rPr>
              </w:r>
              <w:r w:rsidR="000026E5">
                <w:rPr>
                  <w:webHidden/>
                </w:rPr>
                <w:fldChar w:fldCharType="separate"/>
              </w:r>
              <w:r w:rsidR="00BE2C67">
                <w:rPr>
                  <w:webHidden/>
                </w:rPr>
                <w:t>45</w:t>
              </w:r>
              <w:r w:rsidR="000026E5">
                <w:rPr>
                  <w:webHidden/>
                </w:rPr>
                <w:fldChar w:fldCharType="end"/>
              </w:r>
            </w:hyperlink>
          </w:p>
          <w:p w14:paraId="14E716F9" w14:textId="71DDE24F" w:rsidR="000026E5" w:rsidRDefault="001D12E2">
            <w:pPr>
              <w:pStyle w:val="TOC1"/>
              <w:rPr>
                <w:rFonts w:asciiTheme="minorHAnsi" w:eastAsiaTheme="minorEastAsia" w:hAnsiTheme="minorHAnsi" w:cstheme="minorBidi"/>
                <w:b w:val="0"/>
                <w:sz w:val="22"/>
                <w:szCs w:val="22"/>
                <w:lang w:val="it-IT"/>
              </w:rPr>
            </w:pPr>
            <w:hyperlink w:anchor="_Toc188961382" w:history="1">
              <w:r w:rsidR="000026E5" w:rsidRPr="008059C2">
                <w:rPr>
                  <w:rStyle w:val="Hyperlink"/>
                </w:rPr>
                <w:t>20</w:t>
              </w:r>
              <w:r w:rsidR="000026E5">
                <w:rPr>
                  <w:rFonts w:asciiTheme="minorHAnsi" w:eastAsiaTheme="minorEastAsia" w:hAnsiTheme="minorHAnsi" w:cstheme="minorBidi"/>
                  <w:b w:val="0"/>
                  <w:sz w:val="22"/>
                  <w:szCs w:val="22"/>
                  <w:lang w:val="it-IT"/>
                </w:rPr>
                <w:tab/>
              </w:r>
              <w:r w:rsidR="000026E5" w:rsidRPr="008059C2">
                <w:rPr>
                  <w:rStyle w:val="Hyperlink"/>
                </w:rPr>
                <w:t>Corrective and preventive actions</w:t>
              </w:r>
              <w:r w:rsidR="000026E5">
                <w:rPr>
                  <w:webHidden/>
                </w:rPr>
                <w:tab/>
              </w:r>
              <w:r w:rsidR="000026E5">
                <w:rPr>
                  <w:webHidden/>
                </w:rPr>
                <w:fldChar w:fldCharType="begin"/>
              </w:r>
              <w:r w:rsidR="000026E5">
                <w:rPr>
                  <w:webHidden/>
                </w:rPr>
                <w:instrText xml:space="preserve"> PAGEREF _Toc188961382 \h </w:instrText>
              </w:r>
              <w:r w:rsidR="000026E5">
                <w:rPr>
                  <w:webHidden/>
                </w:rPr>
              </w:r>
              <w:r w:rsidR="000026E5">
                <w:rPr>
                  <w:webHidden/>
                </w:rPr>
                <w:fldChar w:fldCharType="separate"/>
              </w:r>
              <w:r w:rsidR="00BE2C67">
                <w:rPr>
                  <w:webHidden/>
                </w:rPr>
                <w:t>46</w:t>
              </w:r>
              <w:r w:rsidR="000026E5">
                <w:rPr>
                  <w:webHidden/>
                </w:rPr>
                <w:fldChar w:fldCharType="end"/>
              </w:r>
            </w:hyperlink>
          </w:p>
          <w:p w14:paraId="00691651" w14:textId="78265E5E" w:rsidR="000026E5" w:rsidRDefault="001D12E2">
            <w:pPr>
              <w:pStyle w:val="TOC1"/>
              <w:rPr>
                <w:rFonts w:asciiTheme="minorHAnsi" w:eastAsiaTheme="minorEastAsia" w:hAnsiTheme="minorHAnsi" w:cstheme="minorBidi"/>
                <w:b w:val="0"/>
                <w:sz w:val="22"/>
                <w:szCs w:val="22"/>
                <w:lang w:val="it-IT"/>
              </w:rPr>
            </w:pPr>
            <w:hyperlink w:anchor="_Toc188961383" w:history="1">
              <w:r w:rsidR="000026E5" w:rsidRPr="008059C2">
                <w:rPr>
                  <w:rStyle w:val="Hyperlink"/>
                </w:rPr>
                <w:t>21</w:t>
              </w:r>
              <w:r w:rsidR="000026E5">
                <w:rPr>
                  <w:rFonts w:asciiTheme="minorHAnsi" w:eastAsiaTheme="minorEastAsia" w:hAnsiTheme="minorHAnsi" w:cstheme="minorBidi"/>
                  <w:b w:val="0"/>
                  <w:sz w:val="22"/>
                  <w:szCs w:val="22"/>
                  <w:lang w:val="it-IT"/>
                </w:rPr>
                <w:tab/>
              </w:r>
              <w:r w:rsidR="000026E5" w:rsidRPr="008059C2">
                <w:rPr>
                  <w:rStyle w:val="Hyperlink"/>
                </w:rPr>
                <w:t>Quality Audits</w:t>
              </w:r>
              <w:r w:rsidR="000026E5">
                <w:rPr>
                  <w:webHidden/>
                </w:rPr>
                <w:tab/>
              </w:r>
              <w:r w:rsidR="000026E5">
                <w:rPr>
                  <w:webHidden/>
                </w:rPr>
                <w:fldChar w:fldCharType="begin"/>
              </w:r>
              <w:r w:rsidR="000026E5">
                <w:rPr>
                  <w:webHidden/>
                </w:rPr>
                <w:instrText xml:space="preserve"> PAGEREF _Toc188961383 \h </w:instrText>
              </w:r>
              <w:r w:rsidR="000026E5">
                <w:rPr>
                  <w:webHidden/>
                </w:rPr>
              </w:r>
              <w:r w:rsidR="000026E5">
                <w:rPr>
                  <w:webHidden/>
                </w:rPr>
                <w:fldChar w:fldCharType="separate"/>
              </w:r>
              <w:r w:rsidR="00BE2C67">
                <w:rPr>
                  <w:webHidden/>
                </w:rPr>
                <w:t>47</w:t>
              </w:r>
              <w:r w:rsidR="000026E5">
                <w:rPr>
                  <w:webHidden/>
                </w:rPr>
                <w:fldChar w:fldCharType="end"/>
              </w:r>
            </w:hyperlink>
          </w:p>
          <w:p w14:paraId="5A89DC51" w14:textId="4547F408" w:rsidR="000026E5" w:rsidRDefault="001D12E2">
            <w:pPr>
              <w:pStyle w:val="TOC1"/>
              <w:rPr>
                <w:rFonts w:asciiTheme="minorHAnsi" w:eastAsiaTheme="minorEastAsia" w:hAnsiTheme="minorHAnsi" w:cstheme="minorBidi"/>
                <w:b w:val="0"/>
                <w:sz w:val="22"/>
                <w:szCs w:val="22"/>
                <w:lang w:val="it-IT"/>
              </w:rPr>
            </w:pPr>
            <w:hyperlink w:anchor="_Toc188961384" w:history="1">
              <w:r w:rsidR="000026E5" w:rsidRPr="008059C2">
                <w:rPr>
                  <w:rStyle w:val="Hyperlink"/>
                </w:rPr>
                <w:t>22</w:t>
              </w:r>
              <w:r w:rsidR="000026E5">
                <w:rPr>
                  <w:rFonts w:asciiTheme="minorHAnsi" w:eastAsiaTheme="minorEastAsia" w:hAnsiTheme="minorHAnsi" w:cstheme="minorBidi"/>
                  <w:b w:val="0"/>
                  <w:sz w:val="22"/>
                  <w:szCs w:val="22"/>
                  <w:lang w:val="it-IT"/>
                </w:rPr>
                <w:tab/>
              </w:r>
              <w:r w:rsidR="000026E5" w:rsidRPr="008059C2">
                <w:rPr>
                  <w:rStyle w:val="Hyperlink"/>
                </w:rPr>
                <w:t>Design process analysis and improvement</w:t>
              </w:r>
              <w:r w:rsidR="000026E5">
                <w:rPr>
                  <w:webHidden/>
                </w:rPr>
                <w:tab/>
              </w:r>
              <w:r w:rsidR="000026E5">
                <w:rPr>
                  <w:webHidden/>
                </w:rPr>
                <w:fldChar w:fldCharType="begin"/>
              </w:r>
              <w:r w:rsidR="000026E5">
                <w:rPr>
                  <w:webHidden/>
                </w:rPr>
                <w:instrText xml:space="preserve"> PAGEREF _Toc188961384 \h </w:instrText>
              </w:r>
              <w:r w:rsidR="000026E5">
                <w:rPr>
                  <w:webHidden/>
                </w:rPr>
              </w:r>
              <w:r w:rsidR="000026E5">
                <w:rPr>
                  <w:webHidden/>
                </w:rPr>
                <w:fldChar w:fldCharType="separate"/>
              </w:r>
              <w:r w:rsidR="00BE2C67">
                <w:rPr>
                  <w:webHidden/>
                </w:rPr>
                <w:t>48</w:t>
              </w:r>
              <w:r w:rsidR="000026E5">
                <w:rPr>
                  <w:webHidden/>
                </w:rPr>
                <w:fldChar w:fldCharType="end"/>
              </w:r>
            </w:hyperlink>
          </w:p>
          <w:p w14:paraId="75D606C9" w14:textId="141BF32B" w:rsidR="000026E5" w:rsidRDefault="001D12E2">
            <w:pPr>
              <w:pStyle w:val="TOC1"/>
              <w:rPr>
                <w:rFonts w:asciiTheme="minorHAnsi" w:eastAsiaTheme="minorEastAsia" w:hAnsiTheme="minorHAnsi" w:cstheme="minorBidi"/>
                <w:b w:val="0"/>
                <w:sz w:val="22"/>
                <w:szCs w:val="22"/>
                <w:lang w:val="it-IT"/>
              </w:rPr>
            </w:pPr>
            <w:hyperlink w:anchor="_Toc188961385" w:history="1">
              <w:r w:rsidR="000026E5" w:rsidRPr="008059C2">
                <w:rPr>
                  <w:rStyle w:val="Hyperlink"/>
                </w:rPr>
                <w:t>23</w:t>
              </w:r>
              <w:r w:rsidR="000026E5">
                <w:rPr>
                  <w:rFonts w:asciiTheme="minorHAnsi" w:eastAsiaTheme="minorEastAsia" w:hAnsiTheme="minorHAnsi" w:cstheme="minorBidi"/>
                  <w:b w:val="0"/>
                  <w:sz w:val="22"/>
                  <w:szCs w:val="22"/>
                  <w:lang w:val="it-IT"/>
                </w:rPr>
                <w:tab/>
              </w:r>
              <w:r w:rsidR="000026E5">
                <w:rPr>
                  <w:rStyle w:val="Hyperlink"/>
                </w:rPr>
                <w:t>Right of a</w:t>
              </w:r>
              <w:r w:rsidR="000026E5" w:rsidRPr="008059C2">
                <w:rPr>
                  <w:rStyle w:val="Hyperlink"/>
                </w:rPr>
                <w:t>ccess</w:t>
              </w:r>
              <w:r w:rsidR="000026E5">
                <w:rPr>
                  <w:webHidden/>
                </w:rPr>
                <w:tab/>
              </w:r>
              <w:r w:rsidR="000026E5">
                <w:rPr>
                  <w:webHidden/>
                </w:rPr>
                <w:fldChar w:fldCharType="begin"/>
              </w:r>
              <w:r w:rsidR="000026E5">
                <w:rPr>
                  <w:webHidden/>
                </w:rPr>
                <w:instrText xml:space="preserve"> PAGEREF _Toc188961385 \h </w:instrText>
              </w:r>
              <w:r w:rsidR="000026E5">
                <w:rPr>
                  <w:webHidden/>
                </w:rPr>
              </w:r>
              <w:r w:rsidR="000026E5">
                <w:rPr>
                  <w:webHidden/>
                </w:rPr>
                <w:fldChar w:fldCharType="separate"/>
              </w:r>
              <w:r w:rsidR="00BE2C67">
                <w:rPr>
                  <w:webHidden/>
                </w:rPr>
                <w:t>49</w:t>
              </w:r>
              <w:r w:rsidR="000026E5">
                <w:rPr>
                  <w:webHidden/>
                </w:rPr>
                <w:fldChar w:fldCharType="end"/>
              </w:r>
            </w:hyperlink>
          </w:p>
          <w:p w14:paraId="2ECF42CF" w14:textId="0209CAB0" w:rsidR="000026E5" w:rsidRDefault="001D12E2">
            <w:pPr>
              <w:pStyle w:val="TOC1"/>
              <w:rPr>
                <w:rFonts w:asciiTheme="minorHAnsi" w:eastAsiaTheme="minorEastAsia" w:hAnsiTheme="minorHAnsi" w:cstheme="minorBidi"/>
                <w:b w:val="0"/>
                <w:sz w:val="22"/>
                <w:szCs w:val="22"/>
                <w:lang w:val="it-IT"/>
              </w:rPr>
            </w:pPr>
            <w:hyperlink w:anchor="_Toc188961386" w:history="1">
              <w:r w:rsidR="000026E5" w:rsidRPr="008059C2">
                <w:rPr>
                  <w:rStyle w:val="Hyperlink"/>
                </w:rPr>
                <w:t>24</w:t>
              </w:r>
              <w:r w:rsidR="000026E5">
                <w:rPr>
                  <w:rFonts w:asciiTheme="minorHAnsi" w:eastAsiaTheme="minorEastAsia" w:hAnsiTheme="minorHAnsi" w:cstheme="minorBidi"/>
                  <w:b w:val="0"/>
                  <w:sz w:val="22"/>
                  <w:szCs w:val="22"/>
                  <w:lang w:val="it-IT"/>
                </w:rPr>
                <w:tab/>
              </w:r>
              <w:r w:rsidR="000026E5" w:rsidRPr="008059C2">
                <w:rPr>
                  <w:rStyle w:val="Hyperlink"/>
                </w:rPr>
                <w:t>Special processes</w:t>
              </w:r>
              <w:r w:rsidR="000026E5">
                <w:rPr>
                  <w:webHidden/>
                </w:rPr>
                <w:tab/>
              </w:r>
              <w:r w:rsidR="000026E5">
                <w:rPr>
                  <w:webHidden/>
                </w:rPr>
                <w:fldChar w:fldCharType="begin"/>
              </w:r>
              <w:r w:rsidR="000026E5">
                <w:rPr>
                  <w:webHidden/>
                </w:rPr>
                <w:instrText xml:space="preserve"> PAGEREF _Toc188961386 \h </w:instrText>
              </w:r>
              <w:r w:rsidR="000026E5">
                <w:rPr>
                  <w:webHidden/>
                </w:rPr>
              </w:r>
              <w:r w:rsidR="000026E5">
                <w:rPr>
                  <w:webHidden/>
                </w:rPr>
                <w:fldChar w:fldCharType="separate"/>
              </w:r>
              <w:r w:rsidR="00BE2C67">
                <w:rPr>
                  <w:webHidden/>
                </w:rPr>
                <w:t>50</w:t>
              </w:r>
              <w:r w:rsidR="000026E5">
                <w:rPr>
                  <w:webHidden/>
                </w:rPr>
                <w:fldChar w:fldCharType="end"/>
              </w:r>
            </w:hyperlink>
          </w:p>
          <w:p w14:paraId="6042C75B" w14:textId="507EE356" w:rsidR="000026E5" w:rsidRDefault="001D12E2">
            <w:pPr>
              <w:pStyle w:val="TOC1"/>
              <w:rPr>
                <w:rFonts w:asciiTheme="minorHAnsi" w:eastAsiaTheme="minorEastAsia" w:hAnsiTheme="minorHAnsi" w:cstheme="minorBidi"/>
                <w:b w:val="0"/>
                <w:sz w:val="22"/>
                <w:szCs w:val="22"/>
                <w:lang w:val="it-IT"/>
              </w:rPr>
            </w:pPr>
            <w:hyperlink w:anchor="_Toc188961387" w:history="1">
              <w:r w:rsidR="000026E5" w:rsidRPr="008059C2">
                <w:rPr>
                  <w:rStyle w:val="Hyperlink"/>
                </w:rPr>
                <w:t>25</w:t>
              </w:r>
              <w:r w:rsidR="000026E5">
                <w:rPr>
                  <w:rFonts w:asciiTheme="minorHAnsi" w:eastAsiaTheme="minorEastAsia" w:hAnsiTheme="minorHAnsi" w:cstheme="minorBidi"/>
                  <w:b w:val="0"/>
                  <w:sz w:val="22"/>
                  <w:szCs w:val="22"/>
                  <w:lang w:val="it-IT"/>
                </w:rPr>
                <w:tab/>
              </w:r>
              <w:r w:rsidR="0029479D">
                <w:rPr>
                  <w:rStyle w:val="Hyperlink"/>
                </w:rPr>
                <w:t>Control of counterfeit articles and obsolence</w:t>
              </w:r>
              <w:r w:rsidR="000026E5">
                <w:rPr>
                  <w:webHidden/>
                </w:rPr>
                <w:tab/>
              </w:r>
              <w:r w:rsidR="000026E5">
                <w:rPr>
                  <w:webHidden/>
                </w:rPr>
                <w:fldChar w:fldCharType="begin"/>
              </w:r>
              <w:r w:rsidR="000026E5">
                <w:rPr>
                  <w:webHidden/>
                </w:rPr>
                <w:instrText xml:space="preserve"> PAGEREF _Toc188961387 \h </w:instrText>
              </w:r>
              <w:r w:rsidR="000026E5">
                <w:rPr>
                  <w:webHidden/>
                </w:rPr>
              </w:r>
              <w:r w:rsidR="000026E5">
                <w:rPr>
                  <w:webHidden/>
                </w:rPr>
                <w:fldChar w:fldCharType="separate"/>
              </w:r>
              <w:r w:rsidR="00BE2C67">
                <w:rPr>
                  <w:webHidden/>
                </w:rPr>
                <w:t>51</w:t>
              </w:r>
              <w:r w:rsidR="000026E5">
                <w:rPr>
                  <w:webHidden/>
                </w:rPr>
                <w:fldChar w:fldCharType="end"/>
              </w:r>
            </w:hyperlink>
          </w:p>
          <w:p w14:paraId="7CE6C4D2" w14:textId="02530AF4" w:rsidR="000026E5" w:rsidRDefault="001D12E2">
            <w:pPr>
              <w:pStyle w:val="TOC1"/>
              <w:rPr>
                <w:rFonts w:asciiTheme="minorHAnsi" w:eastAsiaTheme="minorEastAsia" w:hAnsiTheme="minorHAnsi" w:cstheme="minorBidi"/>
                <w:b w:val="0"/>
                <w:sz w:val="22"/>
                <w:szCs w:val="22"/>
                <w:lang w:val="it-IT"/>
              </w:rPr>
            </w:pPr>
            <w:hyperlink w:anchor="_Toc188961388" w:history="1">
              <w:r w:rsidR="000026E5" w:rsidRPr="008059C2">
                <w:rPr>
                  <w:rStyle w:val="Hyperlink"/>
                </w:rPr>
                <w:t>26</w:t>
              </w:r>
              <w:r w:rsidR="000026E5">
                <w:rPr>
                  <w:rFonts w:asciiTheme="minorHAnsi" w:eastAsiaTheme="minorEastAsia" w:hAnsiTheme="minorHAnsi" w:cstheme="minorBidi"/>
                  <w:b w:val="0"/>
                  <w:sz w:val="22"/>
                  <w:szCs w:val="22"/>
                  <w:lang w:val="it-IT"/>
                </w:rPr>
                <w:tab/>
              </w:r>
              <w:r w:rsidR="0029479D">
                <w:rPr>
                  <w:rStyle w:val="Hyperlink"/>
                </w:rPr>
                <w:t>Purchasing process</w:t>
              </w:r>
              <w:r w:rsidR="000026E5">
                <w:rPr>
                  <w:webHidden/>
                </w:rPr>
                <w:tab/>
              </w:r>
              <w:r w:rsidR="000026E5">
                <w:rPr>
                  <w:webHidden/>
                </w:rPr>
                <w:fldChar w:fldCharType="begin"/>
              </w:r>
              <w:r w:rsidR="000026E5">
                <w:rPr>
                  <w:webHidden/>
                </w:rPr>
                <w:instrText xml:space="preserve"> PAGEREF _Toc188961388 \h </w:instrText>
              </w:r>
              <w:r w:rsidR="000026E5">
                <w:rPr>
                  <w:webHidden/>
                </w:rPr>
              </w:r>
              <w:r w:rsidR="000026E5">
                <w:rPr>
                  <w:webHidden/>
                </w:rPr>
                <w:fldChar w:fldCharType="separate"/>
              </w:r>
              <w:r w:rsidR="00BE2C67">
                <w:rPr>
                  <w:webHidden/>
                </w:rPr>
                <w:t>52</w:t>
              </w:r>
              <w:r w:rsidR="000026E5">
                <w:rPr>
                  <w:webHidden/>
                </w:rPr>
                <w:fldChar w:fldCharType="end"/>
              </w:r>
            </w:hyperlink>
          </w:p>
          <w:p w14:paraId="3C19B988" w14:textId="638FBF7A" w:rsidR="000026E5" w:rsidRDefault="001D12E2">
            <w:pPr>
              <w:pStyle w:val="TOC1"/>
              <w:rPr>
                <w:rFonts w:asciiTheme="minorHAnsi" w:eastAsiaTheme="minorEastAsia" w:hAnsiTheme="minorHAnsi" w:cstheme="minorBidi"/>
                <w:b w:val="0"/>
                <w:sz w:val="22"/>
                <w:szCs w:val="22"/>
                <w:lang w:val="it-IT"/>
              </w:rPr>
            </w:pPr>
            <w:hyperlink w:anchor="_Toc188961389" w:history="1">
              <w:r w:rsidR="000026E5" w:rsidRPr="008059C2">
                <w:rPr>
                  <w:rStyle w:val="Hyperlink"/>
                </w:rPr>
                <w:t>27</w:t>
              </w:r>
              <w:r w:rsidR="000026E5">
                <w:rPr>
                  <w:rFonts w:asciiTheme="minorHAnsi" w:eastAsiaTheme="minorEastAsia" w:hAnsiTheme="minorHAnsi" w:cstheme="minorBidi"/>
                  <w:b w:val="0"/>
                  <w:sz w:val="22"/>
                  <w:szCs w:val="22"/>
                  <w:lang w:val="it-IT"/>
                </w:rPr>
                <w:tab/>
              </w:r>
              <w:r w:rsidR="0029479D">
                <w:rPr>
                  <w:rStyle w:val="Hyperlink"/>
                </w:rPr>
                <w:t>Production</w:t>
              </w:r>
              <w:r w:rsidR="000026E5">
                <w:rPr>
                  <w:webHidden/>
                </w:rPr>
                <w:tab/>
              </w:r>
              <w:r w:rsidR="000026E5">
                <w:rPr>
                  <w:webHidden/>
                </w:rPr>
                <w:fldChar w:fldCharType="begin"/>
              </w:r>
              <w:r w:rsidR="000026E5">
                <w:rPr>
                  <w:webHidden/>
                </w:rPr>
                <w:instrText xml:space="preserve"> PAGEREF _Toc188961389 \h </w:instrText>
              </w:r>
              <w:r w:rsidR="000026E5">
                <w:rPr>
                  <w:webHidden/>
                </w:rPr>
              </w:r>
              <w:r w:rsidR="000026E5">
                <w:rPr>
                  <w:webHidden/>
                </w:rPr>
                <w:fldChar w:fldCharType="separate"/>
              </w:r>
              <w:r w:rsidR="00BE2C67">
                <w:rPr>
                  <w:webHidden/>
                </w:rPr>
                <w:t>53</w:t>
              </w:r>
              <w:r w:rsidR="000026E5">
                <w:rPr>
                  <w:webHidden/>
                </w:rPr>
                <w:fldChar w:fldCharType="end"/>
              </w:r>
            </w:hyperlink>
          </w:p>
          <w:p w14:paraId="41EF5905" w14:textId="63427110" w:rsidR="000026E5" w:rsidRDefault="001D12E2">
            <w:pPr>
              <w:pStyle w:val="TOC1"/>
              <w:rPr>
                <w:rFonts w:asciiTheme="minorHAnsi" w:eastAsiaTheme="minorEastAsia" w:hAnsiTheme="minorHAnsi" w:cstheme="minorBidi"/>
                <w:b w:val="0"/>
                <w:sz w:val="22"/>
                <w:szCs w:val="22"/>
                <w:lang w:val="it-IT"/>
              </w:rPr>
            </w:pPr>
            <w:hyperlink w:anchor="_Toc188961390" w:history="1">
              <w:r w:rsidR="000026E5" w:rsidRPr="008059C2">
                <w:rPr>
                  <w:rStyle w:val="Hyperlink"/>
                </w:rPr>
                <w:t>28</w:t>
              </w:r>
              <w:r w:rsidR="000026E5">
                <w:rPr>
                  <w:rFonts w:asciiTheme="minorHAnsi" w:eastAsiaTheme="minorEastAsia" w:hAnsiTheme="minorHAnsi" w:cstheme="minorBidi"/>
                  <w:b w:val="0"/>
                  <w:sz w:val="22"/>
                  <w:szCs w:val="22"/>
                  <w:lang w:val="it-IT"/>
                </w:rPr>
                <w:tab/>
              </w:r>
              <w:r w:rsidR="0029479D">
                <w:rPr>
                  <w:rStyle w:val="Hyperlink"/>
                </w:rPr>
                <w:t>Post-delivery support</w:t>
              </w:r>
              <w:r w:rsidR="000026E5">
                <w:rPr>
                  <w:webHidden/>
                </w:rPr>
                <w:tab/>
              </w:r>
              <w:r w:rsidR="000026E5">
                <w:rPr>
                  <w:webHidden/>
                </w:rPr>
                <w:fldChar w:fldCharType="begin"/>
              </w:r>
              <w:r w:rsidR="000026E5">
                <w:rPr>
                  <w:webHidden/>
                </w:rPr>
                <w:instrText xml:space="preserve"> PAGEREF _Toc188961390 \h </w:instrText>
              </w:r>
              <w:r w:rsidR="000026E5">
                <w:rPr>
                  <w:webHidden/>
                </w:rPr>
              </w:r>
              <w:r w:rsidR="000026E5">
                <w:rPr>
                  <w:webHidden/>
                </w:rPr>
                <w:fldChar w:fldCharType="separate"/>
              </w:r>
              <w:r w:rsidR="00BE2C67">
                <w:rPr>
                  <w:webHidden/>
                </w:rPr>
                <w:t>54</w:t>
              </w:r>
              <w:r w:rsidR="000026E5">
                <w:rPr>
                  <w:webHidden/>
                </w:rPr>
                <w:fldChar w:fldCharType="end"/>
              </w:r>
            </w:hyperlink>
          </w:p>
          <w:p w14:paraId="1636DAA7" w14:textId="005660B0" w:rsidR="000026E5" w:rsidRDefault="001D12E2">
            <w:pPr>
              <w:pStyle w:val="TOC1"/>
              <w:rPr>
                <w:rFonts w:asciiTheme="minorHAnsi" w:eastAsiaTheme="minorEastAsia" w:hAnsiTheme="minorHAnsi" w:cstheme="minorBidi"/>
                <w:b w:val="0"/>
                <w:sz w:val="22"/>
                <w:szCs w:val="22"/>
                <w:lang w:val="it-IT"/>
              </w:rPr>
            </w:pPr>
            <w:hyperlink w:anchor="_Toc188961391" w:history="1">
              <w:r w:rsidR="000026E5" w:rsidRPr="008059C2">
                <w:rPr>
                  <w:rStyle w:val="Hyperlink"/>
                </w:rPr>
                <w:t>29</w:t>
              </w:r>
              <w:r w:rsidR="000026E5">
                <w:rPr>
                  <w:rFonts w:asciiTheme="minorHAnsi" w:eastAsiaTheme="minorEastAsia" w:hAnsiTheme="minorHAnsi" w:cstheme="minorBidi"/>
                  <w:b w:val="0"/>
                  <w:sz w:val="22"/>
                  <w:szCs w:val="22"/>
                  <w:lang w:val="it-IT"/>
                </w:rPr>
                <w:tab/>
              </w:r>
              <w:r w:rsidR="000026E5">
                <w:rPr>
                  <w:rStyle w:val="Hyperlink"/>
                </w:rPr>
                <w:t>Management commitment in</w:t>
              </w:r>
              <w:r w:rsidR="000026E5" w:rsidRPr="008059C2">
                <w:rPr>
                  <w:rStyle w:val="Hyperlink"/>
                </w:rPr>
                <w:t xml:space="preserve"> r</w:t>
              </w:r>
              <w:r w:rsidR="000026E5">
                <w:rPr>
                  <w:rStyle w:val="Hyperlink"/>
                </w:rPr>
                <w:t>eviewing and</w:t>
              </w:r>
              <w:r w:rsidR="000026E5" w:rsidRPr="008059C2">
                <w:rPr>
                  <w:rStyle w:val="Hyperlink"/>
                </w:rPr>
                <w:t xml:space="preserve"> monitoring measurement and kpi</w:t>
              </w:r>
              <w:r w:rsidR="000026E5">
                <w:rPr>
                  <w:webHidden/>
                </w:rPr>
                <w:tab/>
              </w:r>
              <w:r w:rsidR="000026E5">
                <w:rPr>
                  <w:webHidden/>
                </w:rPr>
                <w:fldChar w:fldCharType="begin"/>
              </w:r>
              <w:r w:rsidR="000026E5">
                <w:rPr>
                  <w:webHidden/>
                </w:rPr>
                <w:instrText xml:space="preserve"> PAGEREF _Toc188961391 \h </w:instrText>
              </w:r>
              <w:r w:rsidR="000026E5">
                <w:rPr>
                  <w:webHidden/>
                </w:rPr>
              </w:r>
              <w:r w:rsidR="000026E5">
                <w:rPr>
                  <w:webHidden/>
                </w:rPr>
                <w:fldChar w:fldCharType="separate"/>
              </w:r>
              <w:r w:rsidR="00BE2C67">
                <w:rPr>
                  <w:webHidden/>
                </w:rPr>
                <w:t>55</w:t>
              </w:r>
              <w:r w:rsidR="000026E5">
                <w:rPr>
                  <w:webHidden/>
                </w:rPr>
                <w:fldChar w:fldCharType="end"/>
              </w:r>
            </w:hyperlink>
          </w:p>
          <w:p w14:paraId="516EF73B" w14:textId="6BDDD1AE" w:rsidR="000026E5" w:rsidRDefault="001D12E2">
            <w:pPr>
              <w:pStyle w:val="TOC1"/>
              <w:rPr>
                <w:rFonts w:asciiTheme="minorHAnsi" w:eastAsiaTheme="minorEastAsia" w:hAnsiTheme="minorHAnsi" w:cstheme="minorBidi"/>
                <w:b w:val="0"/>
                <w:sz w:val="22"/>
                <w:szCs w:val="22"/>
                <w:lang w:val="it-IT"/>
              </w:rPr>
            </w:pPr>
            <w:hyperlink w:anchor="_Toc188961392" w:history="1">
              <w:r w:rsidR="000026E5" w:rsidRPr="008059C2">
                <w:rPr>
                  <w:rStyle w:val="Hyperlink"/>
                  <w:lang w:eastAsia="en-GB"/>
                </w:rPr>
                <w:t>30</w:t>
              </w:r>
              <w:r w:rsidR="000026E5">
                <w:rPr>
                  <w:rFonts w:asciiTheme="minorHAnsi" w:eastAsiaTheme="minorEastAsia" w:hAnsiTheme="minorHAnsi" w:cstheme="minorBidi"/>
                  <w:b w:val="0"/>
                  <w:sz w:val="22"/>
                  <w:szCs w:val="22"/>
                  <w:lang w:val="it-IT"/>
                </w:rPr>
                <w:tab/>
              </w:r>
              <w:r w:rsidR="000026E5">
                <w:rPr>
                  <w:rStyle w:val="Hyperlink"/>
                  <w:lang w:eastAsia="en-GB"/>
                </w:rPr>
                <w:t>M</w:t>
              </w:r>
              <w:r w:rsidR="000026E5" w:rsidRPr="008059C2">
                <w:rPr>
                  <w:rStyle w:val="Hyperlink"/>
                  <w:lang w:eastAsia="en-GB"/>
                </w:rPr>
                <w:t>anagement of the safety of the organisation</w:t>
              </w:r>
              <w:r w:rsidR="000026E5">
                <w:rPr>
                  <w:webHidden/>
                </w:rPr>
                <w:tab/>
              </w:r>
              <w:r w:rsidR="000026E5">
                <w:rPr>
                  <w:webHidden/>
                </w:rPr>
                <w:fldChar w:fldCharType="begin"/>
              </w:r>
              <w:r w:rsidR="000026E5">
                <w:rPr>
                  <w:webHidden/>
                </w:rPr>
                <w:instrText xml:space="preserve"> PAGEREF _Toc188961392 \h </w:instrText>
              </w:r>
              <w:r w:rsidR="000026E5">
                <w:rPr>
                  <w:webHidden/>
                </w:rPr>
              </w:r>
              <w:r w:rsidR="000026E5">
                <w:rPr>
                  <w:webHidden/>
                </w:rPr>
                <w:fldChar w:fldCharType="separate"/>
              </w:r>
              <w:r w:rsidR="00BE2C67">
                <w:rPr>
                  <w:webHidden/>
                </w:rPr>
                <w:t>55</w:t>
              </w:r>
              <w:r w:rsidR="000026E5">
                <w:rPr>
                  <w:webHidden/>
                </w:rPr>
                <w:fldChar w:fldCharType="end"/>
              </w:r>
            </w:hyperlink>
          </w:p>
          <w:p w14:paraId="290F85FA" w14:textId="28E6D4A0" w:rsidR="000026E5" w:rsidRDefault="001D12E2">
            <w:pPr>
              <w:pStyle w:val="TOC1"/>
              <w:rPr>
                <w:rFonts w:asciiTheme="minorHAnsi" w:eastAsiaTheme="minorEastAsia" w:hAnsiTheme="minorHAnsi" w:cstheme="minorBidi"/>
                <w:b w:val="0"/>
                <w:sz w:val="22"/>
                <w:szCs w:val="22"/>
                <w:lang w:val="it-IT"/>
              </w:rPr>
            </w:pPr>
            <w:hyperlink w:anchor="_Toc188961393" w:history="1">
              <w:r w:rsidR="000026E5" w:rsidRPr="008059C2">
                <w:rPr>
                  <w:rStyle w:val="Hyperlink"/>
                </w:rPr>
                <w:t>ANNEX   A</w:t>
              </w:r>
              <w:r w:rsidR="000026E5">
                <w:rPr>
                  <w:webHidden/>
                </w:rPr>
                <w:tab/>
              </w:r>
              <w:r w:rsidR="000026E5">
                <w:rPr>
                  <w:webHidden/>
                </w:rPr>
                <w:fldChar w:fldCharType="begin"/>
              </w:r>
              <w:r w:rsidR="000026E5">
                <w:rPr>
                  <w:webHidden/>
                </w:rPr>
                <w:instrText xml:space="preserve"> PAGEREF _Toc188961393 \h </w:instrText>
              </w:r>
              <w:r w:rsidR="000026E5">
                <w:rPr>
                  <w:webHidden/>
                </w:rPr>
              </w:r>
              <w:r w:rsidR="000026E5">
                <w:rPr>
                  <w:webHidden/>
                </w:rPr>
                <w:fldChar w:fldCharType="separate"/>
              </w:r>
              <w:r w:rsidR="00BE2C67">
                <w:rPr>
                  <w:webHidden/>
                </w:rPr>
                <w:t>56</w:t>
              </w:r>
              <w:r w:rsidR="000026E5">
                <w:rPr>
                  <w:webHidden/>
                </w:rPr>
                <w:fldChar w:fldCharType="end"/>
              </w:r>
            </w:hyperlink>
          </w:p>
          <w:p w14:paraId="53937EBE" w14:textId="1D834B82" w:rsidR="000026E5" w:rsidRDefault="001D12E2">
            <w:pPr>
              <w:pStyle w:val="TOC2"/>
              <w:rPr>
                <w:rFonts w:asciiTheme="minorHAnsi" w:eastAsiaTheme="minorEastAsia" w:hAnsiTheme="minorHAnsi" w:cstheme="minorBidi"/>
                <w:sz w:val="22"/>
                <w:szCs w:val="22"/>
                <w:lang w:val="it-IT"/>
              </w:rPr>
            </w:pPr>
            <w:hyperlink w:anchor="_Toc188961394" w:history="1">
              <w:r w:rsidR="000026E5" w:rsidRPr="008059C2">
                <w:rPr>
                  <w:rStyle w:val="Hyperlink"/>
                </w:rPr>
                <w:t>Focal points in accordance with Chapter 6</w:t>
              </w:r>
              <w:r w:rsidR="000026E5">
                <w:rPr>
                  <w:webHidden/>
                </w:rPr>
                <w:tab/>
              </w:r>
              <w:r w:rsidR="000026E5">
                <w:rPr>
                  <w:webHidden/>
                </w:rPr>
                <w:fldChar w:fldCharType="begin"/>
              </w:r>
              <w:r w:rsidR="000026E5">
                <w:rPr>
                  <w:webHidden/>
                </w:rPr>
                <w:instrText xml:space="preserve"> PAGEREF _Toc188961394 \h </w:instrText>
              </w:r>
              <w:r w:rsidR="000026E5">
                <w:rPr>
                  <w:webHidden/>
                </w:rPr>
              </w:r>
              <w:r w:rsidR="000026E5">
                <w:rPr>
                  <w:webHidden/>
                </w:rPr>
                <w:fldChar w:fldCharType="separate"/>
              </w:r>
              <w:r w:rsidR="00BE2C67">
                <w:rPr>
                  <w:webHidden/>
                </w:rPr>
                <w:t>56</w:t>
              </w:r>
              <w:r w:rsidR="000026E5">
                <w:rPr>
                  <w:webHidden/>
                </w:rPr>
                <w:fldChar w:fldCharType="end"/>
              </w:r>
            </w:hyperlink>
          </w:p>
          <w:p w14:paraId="5C721E55" w14:textId="4C973EC2" w:rsidR="000026E5" w:rsidRDefault="001D12E2">
            <w:pPr>
              <w:pStyle w:val="TOC3"/>
              <w:rPr>
                <w:rFonts w:asciiTheme="minorHAnsi" w:eastAsiaTheme="minorEastAsia" w:hAnsiTheme="minorHAnsi" w:cstheme="minorBidi"/>
                <w:sz w:val="22"/>
                <w:szCs w:val="22"/>
              </w:rPr>
            </w:pPr>
            <w:hyperlink w:anchor="_Toc188961395" w:history="1">
              <w:r w:rsidR="000026E5" w:rsidRPr="008059C2">
                <w:rPr>
                  <w:rStyle w:val="Hyperlink"/>
                </w:rPr>
                <w:t>[Supplier Name] Focal Points.</w:t>
              </w:r>
              <w:r w:rsidR="000026E5">
                <w:rPr>
                  <w:webHidden/>
                </w:rPr>
                <w:tab/>
              </w:r>
              <w:r w:rsidR="000026E5">
                <w:rPr>
                  <w:webHidden/>
                </w:rPr>
                <w:fldChar w:fldCharType="begin"/>
              </w:r>
              <w:r w:rsidR="000026E5">
                <w:rPr>
                  <w:webHidden/>
                </w:rPr>
                <w:instrText xml:space="preserve"> PAGEREF _Toc188961395 \h </w:instrText>
              </w:r>
              <w:r w:rsidR="000026E5">
                <w:rPr>
                  <w:webHidden/>
                </w:rPr>
              </w:r>
              <w:r w:rsidR="000026E5">
                <w:rPr>
                  <w:webHidden/>
                </w:rPr>
                <w:fldChar w:fldCharType="separate"/>
              </w:r>
              <w:r w:rsidR="00BE2C67">
                <w:rPr>
                  <w:webHidden/>
                </w:rPr>
                <w:t>57</w:t>
              </w:r>
              <w:r w:rsidR="000026E5">
                <w:rPr>
                  <w:webHidden/>
                </w:rPr>
                <w:fldChar w:fldCharType="end"/>
              </w:r>
            </w:hyperlink>
          </w:p>
          <w:p w14:paraId="21027E85" w14:textId="433CD86E" w:rsidR="000026E5" w:rsidRDefault="001D12E2">
            <w:pPr>
              <w:pStyle w:val="TOC3"/>
              <w:rPr>
                <w:rFonts w:asciiTheme="minorHAnsi" w:eastAsiaTheme="minorEastAsia" w:hAnsiTheme="minorHAnsi" w:cstheme="minorBidi"/>
                <w:sz w:val="22"/>
                <w:szCs w:val="22"/>
              </w:rPr>
            </w:pPr>
            <w:hyperlink w:anchor="_Toc188961396" w:history="1">
              <w:r w:rsidR="000026E5" w:rsidRPr="008059C2">
                <w:rPr>
                  <w:rStyle w:val="Hyperlink"/>
                </w:rPr>
                <w:t>Kopter and Leonardo Helicopters Focal Points.</w:t>
              </w:r>
              <w:r w:rsidR="000026E5">
                <w:rPr>
                  <w:webHidden/>
                </w:rPr>
                <w:tab/>
              </w:r>
              <w:r w:rsidR="000026E5">
                <w:rPr>
                  <w:webHidden/>
                </w:rPr>
                <w:fldChar w:fldCharType="begin"/>
              </w:r>
              <w:r w:rsidR="000026E5">
                <w:rPr>
                  <w:webHidden/>
                </w:rPr>
                <w:instrText xml:space="preserve"> PAGEREF _Toc188961396 \h </w:instrText>
              </w:r>
              <w:r w:rsidR="000026E5">
                <w:rPr>
                  <w:webHidden/>
                </w:rPr>
              </w:r>
              <w:r w:rsidR="000026E5">
                <w:rPr>
                  <w:webHidden/>
                </w:rPr>
                <w:fldChar w:fldCharType="separate"/>
              </w:r>
              <w:r w:rsidR="00BE2C67">
                <w:rPr>
                  <w:webHidden/>
                </w:rPr>
                <w:t>58</w:t>
              </w:r>
              <w:r w:rsidR="000026E5">
                <w:rPr>
                  <w:webHidden/>
                </w:rPr>
                <w:fldChar w:fldCharType="end"/>
              </w:r>
            </w:hyperlink>
          </w:p>
          <w:p w14:paraId="77BC6D69" w14:textId="2CEE6BD0" w:rsidR="000026E5" w:rsidRDefault="001D12E2">
            <w:pPr>
              <w:pStyle w:val="TOC1"/>
              <w:rPr>
                <w:rFonts w:asciiTheme="minorHAnsi" w:eastAsiaTheme="minorEastAsia" w:hAnsiTheme="minorHAnsi" w:cstheme="minorBidi"/>
                <w:b w:val="0"/>
                <w:sz w:val="22"/>
                <w:szCs w:val="22"/>
                <w:lang w:val="it-IT"/>
              </w:rPr>
            </w:pPr>
            <w:hyperlink w:anchor="_Toc188961397" w:history="1">
              <w:r w:rsidR="000026E5" w:rsidRPr="008059C2">
                <w:rPr>
                  <w:rStyle w:val="Hyperlink"/>
                </w:rPr>
                <w:t>ANNEX   B</w:t>
              </w:r>
              <w:r w:rsidR="000026E5">
                <w:rPr>
                  <w:webHidden/>
                </w:rPr>
                <w:tab/>
              </w:r>
              <w:r w:rsidR="000026E5">
                <w:rPr>
                  <w:webHidden/>
                </w:rPr>
                <w:fldChar w:fldCharType="begin"/>
              </w:r>
              <w:r w:rsidR="000026E5">
                <w:rPr>
                  <w:webHidden/>
                </w:rPr>
                <w:instrText xml:space="preserve"> PAGEREF _Toc188961397 \h </w:instrText>
              </w:r>
              <w:r w:rsidR="000026E5">
                <w:rPr>
                  <w:webHidden/>
                </w:rPr>
              </w:r>
              <w:r w:rsidR="000026E5">
                <w:rPr>
                  <w:webHidden/>
                </w:rPr>
                <w:fldChar w:fldCharType="separate"/>
              </w:r>
              <w:r w:rsidR="00BE2C67">
                <w:rPr>
                  <w:webHidden/>
                </w:rPr>
                <w:t>1</w:t>
              </w:r>
              <w:r w:rsidR="000026E5">
                <w:rPr>
                  <w:webHidden/>
                </w:rPr>
                <w:fldChar w:fldCharType="end"/>
              </w:r>
            </w:hyperlink>
          </w:p>
          <w:p w14:paraId="12BE3EB9" w14:textId="1F5A6B05" w:rsidR="000026E5" w:rsidRDefault="001D12E2">
            <w:pPr>
              <w:pStyle w:val="TOC2"/>
              <w:rPr>
                <w:rFonts w:asciiTheme="minorHAnsi" w:eastAsiaTheme="minorEastAsia" w:hAnsiTheme="minorHAnsi" w:cstheme="minorBidi"/>
                <w:sz w:val="22"/>
                <w:szCs w:val="22"/>
                <w:lang w:val="it-IT"/>
              </w:rPr>
            </w:pPr>
            <w:hyperlink w:anchor="_Toc188961398" w:history="1">
              <w:r w:rsidR="000026E5" w:rsidRPr="008059C2">
                <w:rPr>
                  <w:rStyle w:val="Hyperlink"/>
                </w:rPr>
                <w:t>COMPLIANCE CHECKLIST to the QRS-108 requirements</w:t>
              </w:r>
              <w:r w:rsidR="000026E5">
                <w:rPr>
                  <w:webHidden/>
                </w:rPr>
                <w:tab/>
              </w:r>
              <w:r w:rsidR="000026E5">
                <w:rPr>
                  <w:webHidden/>
                </w:rPr>
                <w:fldChar w:fldCharType="begin"/>
              </w:r>
              <w:r w:rsidR="000026E5">
                <w:rPr>
                  <w:webHidden/>
                </w:rPr>
                <w:instrText xml:space="preserve"> PAGEREF _Toc188961398 \h </w:instrText>
              </w:r>
              <w:r w:rsidR="000026E5">
                <w:rPr>
                  <w:webHidden/>
                </w:rPr>
              </w:r>
              <w:r w:rsidR="000026E5">
                <w:rPr>
                  <w:webHidden/>
                </w:rPr>
                <w:fldChar w:fldCharType="separate"/>
              </w:r>
              <w:r w:rsidR="00BE2C67">
                <w:rPr>
                  <w:webHidden/>
                </w:rPr>
                <w:t>1</w:t>
              </w:r>
              <w:r w:rsidR="000026E5">
                <w:rPr>
                  <w:webHidden/>
                </w:rPr>
                <w:fldChar w:fldCharType="end"/>
              </w:r>
            </w:hyperlink>
          </w:p>
          <w:p w14:paraId="2778F023" w14:textId="268A850F" w:rsidR="000026E5" w:rsidRDefault="001D12E2">
            <w:pPr>
              <w:pStyle w:val="TOC1"/>
              <w:rPr>
                <w:rFonts w:asciiTheme="minorHAnsi" w:eastAsiaTheme="minorEastAsia" w:hAnsiTheme="minorHAnsi" w:cstheme="minorBidi"/>
                <w:b w:val="0"/>
                <w:sz w:val="22"/>
                <w:szCs w:val="22"/>
                <w:lang w:val="it-IT"/>
              </w:rPr>
            </w:pPr>
            <w:hyperlink w:anchor="_Toc188961399" w:history="1">
              <w:r w:rsidR="000026E5" w:rsidRPr="008059C2">
                <w:rPr>
                  <w:rStyle w:val="Hyperlink"/>
                </w:rPr>
                <w:t>ANNEX   C</w:t>
              </w:r>
              <w:r w:rsidR="000026E5">
                <w:rPr>
                  <w:webHidden/>
                </w:rPr>
                <w:tab/>
              </w:r>
              <w:r w:rsidR="000026E5">
                <w:rPr>
                  <w:webHidden/>
                </w:rPr>
                <w:fldChar w:fldCharType="begin"/>
              </w:r>
              <w:r w:rsidR="000026E5">
                <w:rPr>
                  <w:webHidden/>
                </w:rPr>
                <w:instrText xml:space="preserve"> PAGEREF _Toc188961399 \h </w:instrText>
              </w:r>
              <w:r w:rsidR="000026E5">
                <w:rPr>
                  <w:webHidden/>
                </w:rPr>
              </w:r>
              <w:r w:rsidR="000026E5">
                <w:rPr>
                  <w:webHidden/>
                </w:rPr>
                <w:fldChar w:fldCharType="separate"/>
              </w:r>
              <w:r w:rsidR="00BE2C67">
                <w:rPr>
                  <w:webHidden/>
                </w:rPr>
                <w:t>1</w:t>
              </w:r>
              <w:r w:rsidR="000026E5">
                <w:rPr>
                  <w:webHidden/>
                </w:rPr>
                <w:fldChar w:fldCharType="end"/>
              </w:r>
            </w:hyperlink>
          </w:p>
          <w:p w14:paraId="65A139A4" w14:textId="6EBEF03E" w:rsidR="000026E5" w:rsidRDefault="001D12E2">
            <w:pPr>
              <w:pStyle w:val="TOC2"/>
              <w:rPr>
                <w:rFonts w:asciiTheme="minorHAnsi" w:eastAsiaTheme="minorEastAsia" w:hAnsiTheme="minorHAnsi" w:cstheme="minorBidi"/>
                <w:sz w:val="22"/>
                <w:szCs w:val="22"/>
                <w:lang w:val="it-IT"/>
              </w:rPr>
            </w:pPr>
            <w:hyperlink w:anchor="_Toc188961400" w:history="1">
              <w:r w:rsidR="000026E5" w:rsidRPr="008059C2">
                <w:rPr>
                  <w:rStyle w:val="Hyperlink"/>
                </w:rPr>
                <w:t>APPLICABILITY in accordance with Chapter 1.2</w:t>
              </w:r>
              <w:r w:rsidR="000026E5">
                <w:rPr>
                  <w:webHidden/>
                </w:rPr>
                <w:tab/>
              </w:r>
              <w:r w:rsidR="000026E5">
                <w:rPr>
                  <w:webHidden/>
                </w:rPr>
                <w:fldChar w:fldCharType="begin"/>
              </w:r>
              <w:r w:rsidR="000026E5">
                <w:rPr>
                  <w:webHidden/>
                </w:rPr>
                <w:instrText xml:space="preserve"> PAGEREF _Toc188961400 \h </w:instrText>
              </w:r>
              <w:r w:rsidR="000026E5">
                <w:rPr>
                  <w:webHidden/>
                </w:rPr>
              </w:r>
              <w:r w:rsidR="000026E5">
                <w:rPr>
                  <w:webHidden/>
                </w:rPr>
                <w:fldChar w:fldCharType="separate"/>
              </w:r>
              <w:r w:rsidR="00BE2C67">
                <w:rPr>
                  <w:webHidden/>
                </w:rPr>
                <w:t>1</w:t>
              </w:r>
              <w:r w:rsidR="000026E5">
                <w:rPr>
                  <w:webHidden/>
                </w:rPr>
                <w:fldChar w:fldCharType="end"/>
              </w:r>
            </w:hyperlink>
          </w:p>
          <w:p w14:paraId="752D3AFE" w14:textId="3AB45633" w:rsidR="000026E5" w:rsidRDefault="001D12E2">
            <w:pPr>
              <w:pStyle w:val="TOC2"/>
              <w:rPr>
                <w:rFonts w:asciiTheme="minorHAnsi" w:eastAsiaTheme="minorEastAsia" w:hAnsiTheme="minorHAnsi" w:cstheme="minorBidi"/>
                <w:sz w:val="22"/>
                <w:szCs w:val="22"/>
                <w:lang w:val="it-IT"/>
              </w:rPr>
            </w:pPr>
            <w:hyperlink w:anchor="_Toc188961401" w:history="1">
              <w:r w:rsidR="000026E5" w:rsidRPr="008059C2">
                <w:rPr>
                  <w:rStyle w:val="Hyperlink"/>
                </w:rPr>
                <w:t>(including the updated list of SADD)</w:t>
              </w:r>
              <w:r w:rsidR="000026E5">
                <w:rPr>
                  <w:webHidden/>
                </w:rPr>
                <w:tab/>
              </w:r>
              <w:r w:rsidR="000026E5">
                <w:rPr>
                  <w:webHidden/>
                </w:rPr>
                <w:fldChar w:fldCharType="begin"/>
              </w:r>
              <w:r w:rsidR="000026E5">
                <w:rPr>
                  <w:webHidden/>
                </w:rPr>
                <w:instrText xml:space="preserve"> PAGEREF _Toc188961401 \h </w:instrText>
              </w:r>
              <w:r w:rsidR="000026E5">
                <w:rPr>
                  <w:webHidden/>
                </w:rPr>
              </w:r>
              <w:r w:rsidR="000026E5">
                <w:rPr>
                  <w:webHidden/>
                </w:rPr>
                <w:fldChar w:fldCharType="separate"/>
              </w:r>
              <w:r w:rsidR="00BE2C67">
                <w:rPr>
                  <w:webHidden/>
                </w:rPr>
                <w:t>1</w:t>
              </w:r>
              <w:r w:rsidR="000026E5">
                <w:rPr>
                  <w:webHidden/>
                </w:rPr>
                <w:fldChar w:fldCharType="end"/>
              </w:r>
            </w:hyperlink>
          </w:p>
          <w:p w14:paraId="54DB56A8" w14:textId="7F68A5BD" w:rsidR="0070530D" w:rsidRDefault="006F4CC0" w:rsidP="00B512B4">
            <w:pPr>
              <w:pStyle w:val="TOC3"/>
            </w:pPr>
            <w:r>
              <w:rPr>
                <w:lang w:val="en-GB"/>
              </w:rPr>
              <w:fldChar w:fldCharType="end"/>
            </w:r>
          </w:p>
        </w:tc>
      </w:tr>
      <w:tr w:rsidR="00552285" w14:paraId="0792A2E8" w14:textId="77777777" w:rsidTr="00216F96">
        <w:tc>
          <w:tcPr>
            <w:tcW w:w="9990" w:type="dxa"/>
          </w:tcPr>
          <w:p w14:paraId="5970E453" w14:textId="77777777" w:rsidR="00552285" w:rsidRDefault="00552285">
            <w:pPr>
              <w:pStyle w:val="TOC1"/>
            </w:pPr>
          </w:p>
          <w:p w14:paraId="5AF42389" w14:textId="77777777" w:rsidR="00552285" w:rsidRDefault="00552285" w:rsidP="00552285">
            <w:pPr>
              <w:rPr>
                <w:lang w:val="en-GB"/>
              </w:rPr>
            </w:pPr>
          </w:p>
          <w:p w14:paraId="63042160" w14:textId="77777777" w:rsidR="00552285" w:rsidRDefault="00552285" w:rsidP="00552285">
            <w:pPr>
              <w:rPr>
                <w:lang w:val="en-GB"/>
              </w:rPr>
            </w:pPr>
          </w:p>
          <w:p w14:paraId="30813B37" w14:textId="77777777" w:rsidR="00552285" w:rsidRDefault="00552285" w:rsidP="00552285">
            <w:pPr>
              <w:rPr>
                <w:lang w:val="en-GB"/>
              </w:rPr>
            </w:pPr>
          </w:p>
          <w:p w14:paraId="68C97090" w14:textId="77777777" w:rsidR="00552285" w:rsidRDefault="00552285" w:rsidP="00552285">
            <w:pPr>
              <w:rPr>
                <w:lang w:val="en-GB"/>
              </w:rPr>
            </w:pPr>
          </w:p>
          <w:p w14:paraId="12F03E60" w14:textId="77777777" w:rsidR="00552285" w:rsidRDefault="00552285" w:rsidP="00552285">
            <w:pPr>
              <w:rPr>
                <w:lang w:val="en-GB"/>
              </w:rPr>
            </w:pPr>
          </w:p>
          <w:p w14:paraId="2595983B" w14:textId="77777777" w:rsidR="00552285" w:rsidRDefault="00552285" w:rsidP="00552285">
            <w:pPr>
              <w:rPr>
                <w:lang w:val="en-GB"/>
              </w:rPr>
            </w:pPr>
          </w:p>
          <w:p w14:paraId="76FDE17A" w14:textId="77777777" w:rsidR="00552285" w:rsidRDefault="00552285" w:rsidP="00552285">
            <w:pPr>
              <w:rPr>
                <w:lang w:val="en-GB"/>
              </w:rPr>
            </w:pPr>
          </w:p>
          <w:p w14:paraId="04C0018E" w14:textId="77777777" w:rsidR="00552285" w:rsidRDefault="00552285" w:rsidP="00552285">
            <w:pPr>
              <w:rPr>
                <w:lang w:val="en-GB"/>
              </w:rPr>
            </w:pPr>
          </w:p>
          <w:p w14:paraId="55085E5B" w14:textId="77777777" w:rsidR="00552285" w:rsidRDefault="00552285" w:rsidP="00552285">
            <w:pPr>
              <w:rPr>
                <w:lang w:val="en-GB"/>
              </w:rPr>
            </w:pPr>
          </w:p>
          <w:p w14:paraId="3D18A49F" w14:textId="77777777" w:rsidR="00552285" w:rsidRDefault="00552285" w:rsidP="00552285">
            <w:pPr>
              <w:rPr>
                <w:lang w:val="en-GB"/>
              </w:rPr>
            </w:pPr>
          </w:p>
          <w:p w14:paraId="75704040" w14:textId="77777777" w:rsidR="00552285" w:rsidRDefault="00552285" w:rsidP="00552285">
            <w:pPr>
              <w:rPr>
                <w:lang w:val="en-GB"/>
              </w:rPr>
            </w:pPr>
          </w:p>
          <w:p w14:paraId="6E5DC4F1" w14:textId="77777777" w:rsidR="00552285" w:rsidRDefault="00552285" w:rsidP="00552285">
            <w:pPr>
              <w:rPr>
                <w:lang w:val="en-GB"/>
              </w:rPr>
            </w:pPr>
          </w:p>
          <w:p w14:paraId="1E594EC2" w14:textId="77777777" w:rsidR="00552285" w:rsidRDefault="00552285" w:rsidP="00552285">
            <w:pPr>
              <w:rPr>
                <w:lang w:val="en-GB"/>
              </w:rPr>
            </w:pPr>
          </w:p>
          <w:p w14:paraId="632F3008" w14:textId="77777777" w:rsidR="00552285" w:rsidRDefault="00552285" w:rsidP="00552285">
            <w:pPr>
              <w:rPr>
                <w:lang w:val="en-GB"/>
              </w:rPr>
            </w:pPr>
          </w:p>
          <w:p w14:paraId="24528EA8" w14:textId="77777777" w:rsidR="00552285" w:rsidRDefault="00552285" w:rsidP="00552285">
            <w:pPr>
              <w:rPr>
                <w:lang w:val="en-GB"/>
              </w:rPr>
            </w:pPr>
          </w:p>
          <w:p w14:paraId="0E377E27" w14:textId="77777777" w:rsidR="00552285" w:rsidRDefault="00552285" w:rsidP="00552285">
            <w:pPr>
              <w:rPr>
                <w:lang w:val="en-GB"/>
              </w:rPr>
            </w:pPr>
          </w:p>
          <w:p w14:paraId="01EF5DB6" w14:textId="77777777" w:rsidR="00552285" w:rsidRDefault="00552285" w:rsidP="00552285">
            <w:pPr>
              <w:rPr>
                <w:lang w:val="en-GB"/>
              </w:rPr>
            </w:pPr>
          </w:p>
          <w:p w14:paraId="56EAC3CA" w14:textId="77777777" w:rsidR="00552285" w:rsidRDefault="00552285" w:rsidP="00552285">
            <w:pPr>
              <w:rPr>
                <w:lang w:val="en-GB"/>
              </w:rPr>
            </w:pPr>
          </w:p>
          <w:p w14:paraId="076610D4" w14:textId="77777777" w:rsidR="00552285" w:rsidRDefault="00552285" w:rsidP="00552285">
            <w:pPr>
              <w:rPr>
                <w:lang w:val="en-GB"/>
              </w:rPr>
            </w:pPr>
          </w:p>
          <w:p w14:paraId="71A04378" w14:textId="77777777" w:rsidR="00552285" w:rsidRDefault="00552285" w:rsidP="00552285">
            <w:pPr>
              <w:rPr>
                <w:lang w:val="en-GB"/>
              </w:rPr>
            </w:pPr>
          </w:p>
          <w:p w14:paraId="2C49441D" w14:textId="77777777" w:rsidR="00552285" w:rsidRDefault="00552285" w:rsidP="00552285">
            <w:pPr>
              <w:rPr>
                <w:lang w:val="en-GB"/>
              </w:rPr>
            </w:pPr>
          </w:p>
          <w:p w14:paraId="11C6C735" w14:textId="77777777" w:rsidR="00552285" w:rsidRDefault="00552285" w:rsidP="00552285">
            <w:pPr>
              <w:rPr>
                <w:lang w:val="en-GB"/>
              </w:rPr>
            </w:pPr>
          </w:p>
          <w:p w14:paraId="11D4F859" w14:textId="77777777" w:rsidR="00552285" w:rsidRDefault="00552285" w:rsidP="00552285">
            <w:pPr>
              <w:rPr>
                <w:lang w:val="en-GB"/>
              </w:rPr>
            </w:pPr>
          </w:p>
          <w:p w14:paraId="32483BBC" w14:textId="77777777" w:rsidR="00552285" w:rsidRDefault="00552285" w:rsidP="00552285">
            <w:pPr>
              <w:rPr>
                <w:lang w:val="en-GB"/>
              </w:rPr>
            </w:pPr>
          </w:p>
          <w:p w14:paraId="18286721" w14:textId="77777777" w:rsidR="00552285" w:rsidRDefault="00552285" w:rsidP="00552285">
            <w:pPr>
              <w:rPr>
                <w:lang w:val="en-GB"/>
              </w:rPr>
            </w:pPr>
          </w:p>
          <w:p w14:paraId="61090992" w14:textId="77777777" w:rsidR="00552285" w:rsidRDefault="00552285" w:rsidP="00552285">
            <w:pPr>
              <w:rPr>
                <w:lang w:val="en-GB"/>
              </w:rPr>
            </w:pPr>
          </w:p>
          <w:p w14:paraId="32C102CD" w14:textId="57401275" w:rsidR="00552285" w:rsidRDefault="00552285" w:rsidP="00552285">
            <w:pPr>
              <w:rPr>
                <w:lang w:val="en-GB"/>
              </w:rPr>
            </w:pPr>
          </w:p>
          <w:p w14:paraId="501102BF" w14:textId="3A93E2CE" w:rsidR="00631E6F" w:rsidRDefault="00631E6F" w:rsidP="00552285">
            <w:pPr>
              <w:rPr>
                <w:lang w:val="en-GB"/>
              </w:rPr>
            </w:pPr>
          </w:p>
          <w:p w14:paraId="5670C81C" w14:textId="747EFAB1" w:rsidR="00631E6F" w:rsidRDefault="00631E6F" w:rsidP="00552285">
            <w:pPr>
              <w:rPr>
                <w:lang w:val="en-GB"/>
              </w:rPr>
            </w:pPr>
          </w:p>
          <w:p w14:paraId="46644998" w14:textId="6DD22876" w:rsidR="00631E6F" w:rsidRDefault="00631E6F" w:rsidP="00552285">
            <w:pPr>
              <w:rPr>
                <w:lang w:val="en-GB"/>
              </w:rPr>
            </w:pPr>
          </w:p>
          <w:p w14:paraId="32672E27" w14:textId="35F0CC5B" w:rsidR="00631E6F" w:rsidRDefault="00631E6F" w:rsidP="00552285">
            <w:pPr>
              <w:rPr>
                <w:lang w:val="en-GB"/>
              </w:rPr>
            </w:pPr>
          </w:p>
          <w:p w14:paraId="71DC85DD" w14:textId="77777777" w:rsidR="00631E6F" w:rsidRDefault="00631E6F" w:rsidP="00552285">
            <w:pPr>
              <w:rPr>
                <w:lang w:val="en-GB"/>
              </w:rPr>
            </w:pPr>
          </w:p>
          <w:p w14:paraId="3195475E" w14:textId="77777777" w:rsidR="00552285" w:rsidRDefault="00552285" w:rsidP="00552285">
            <w:pPr>
              <w:rPr>
                <w:lang w:val="en-GB"/>
              </w:rPr>
            </w:pPr>
          </w:p>
          <w:p w14:paraId="46DFB345" w14:textId="3C0E839E" w:rsidR="00552285" w:rsidRDefault="00552285" w:rsidP="00552285">
            <w:pPr>
              <w:rPr>
                <w:lang w:val="en-GB"/>
              </w:rPr>
            </w:pPr>
          </w:p>
          <w:p w14:paraId="13DC0C8F" w14:textId="3D6CAF7E" w:rsidR="000026E5" w:rsidRDefault="000026E5" w:rsidP="00552285">
            <w:pPr>
              <w:rPr>
                <w:lang w:val="en-GB"/>
              </w:rPr>
            </w:pPr>
          </w:p>
          <w:p w14:paraId="0D953B96" w14:textId="77777777" w:rsidR="000026E5" w:rsidRDefault="000026E5" w:rsidP="00552285">
            <w:pPr>
              <w:rPr>
                <w:lang w:val="en-GB"/>
              </w:rPr>
            </w:pPr>
          </w:p>
          <w:p w14:paraId="0EED3AE8" w14:textId="77777777" w:rsidR="00552285" w:rsidRDefault="00552285" w:rsidP="00552285">
            <w:pPr>
              <w:rPr>
                <w:lang w:val="en-GB"/>
              </w:rPr>
            </w:pPr>
          </w:p>
          <w:p w14:paraId="04D557B6" w14:textId="2C843FB8" w:rsidR="00552285" w:rsidRPr="00552285" w:rsidRDefault="00552285" w:rsidP="00552285">
            <w:pPr>
              <w:rPr>
                <w:lang w:val="en-GB"/>
              </w:rPr>
            </w:pPr>
          </w:p>
        </w:tc>
      </w:tr>
      <w:tr w:rsidR="00F357FE" w:rsidRPr="00631E6F" w14:paraId="1B907156" w14:textId="77777777" w:rsidTr="00216F96">
        <w:tc>
          <w:tcPr>
            <w:tcW w:w="9990" w:type="dxa"/>
          </w:tcPr>
          <w:p w14:paraId="1F806431" w14:textId="4CC6D92A" w:rsidR="00F357FE" w:rsidRPr="0070530D" w:rsidRDefault="00130844" w:rsidP="00631E6F">
            <w:pPr>
              <w:pStyle w:val="Heading1"/>
            </w:pPr>
            <w:r>
              <w:lastRenderedPageBreak/>
              <w:br w:type="page"/>
            </w:r>
            <w:r w:rsidR="00F357FE">
              <w:br w:type="page"/>
            </w:r>
            <w:bookmarkStart w:id="14" w:name="_Toc188961319"/>
            <w:r w:rsidR="00F357FE">
              <w:t>Scope</w:t>
            </w:r>
            <w:r w:rsidR="00895AFD">
              <w:t xml:space="preserve"> and management</w:t>
            </w:r>
            <w:bookmarkEnd w:id="14"/>
          </w:p>
        </w:tc>
      </w:tr>
      <w:tr w:rsidR="009B01E3" w:rsidRPr="00BE2C67" w14:paraId="1CC1EB68" w14:textId="77777777" w:rsidTr="00216F96">
        <w:tc>
          <w:tcPr>
            <w:tcW w:w="9990" w:type="dxa"/>
          </w:tcPr>
          <w:p w14:paraId="0F58B94D" w14:textId="1EC1D018" w:rsidR="009B01E3" w:rsidRPr="008942B7" w:rsidRDefault="009B01E3" w:rsidP="00E472F1">
            <w:pPr>
              <w:pStyle w:val="CM2"/>
              <w:spacing w:before="120" w:after="120"/>
              <w:ind w:left="567"/>
              <w:jc w:val="both"/>
              <w:rPr>
                <w:rFonts w:ascii="Times New Roman" w:hAnsi="Times New Roman"/>
              </w:rPr>
            </w:pPr>
            <w:r w:rsidRPr="008942B7">
              <w:rPr>
                <w:rFonts w:ascii="Times New Roman" w:hAnsi="Times New Roman"/>
              </w:rPr>
              <w:t xml:space="preserve">This </w:t>
            </w:r>
            <w:r>
              <w:rPr>
                <w:rFonts w:ascii="Times New Roman" w:hAnsi="Times New Roman"/>
              </w:rPr>
              <w:t>Quality Plan</w:t>
            </w:r>
            <w:r w:rsidRPr="008942B7">
              <w:rPr>
                <w:rFonts w:ascii="Times New Roman" w:hAnsi="Times New Roman"/>
              </w:rPr>
              <w:t xml:space="preserve"> is issued by </w:t>
            </w:r>
            <w:r w:rsidR="00631E6F">
              <w:rPr>
                <w:rFonts w:ascii="Times New Roman" w:hAnsi="Times New Roman"/>
                <w:i/>
                <w:iCs/>
                <w:color w:val="3333FF"/>
                <w:lang w:eastAsia="it-IT"/>
              </w:rPr>
              <w:t>[Supplier Name]</w:t>
            </w:r>
            <w:r w:rsidR="00AA1094">
              <w:rPr>
                <w:rFonts w:ascii="Times New Roman" w:hAnsi="Times New Roman"/>
                <w:iCs/>
                <w:color w:val="3333FF"/>
                <w:lang w:eastAsia="it-IT"/>
              </w:rPr>
              <w:t xml:space="preserve"> </w:t>
            </w:r>
            <w:r w:rsidRPr="008942B7">
              <w:rPr>
                <w:rFonts w:ascii="Times New Roman" w:hAnsi="Times New Roman"/>
              </w:rPr>
              <w:t xml:space="preserve">in order to: </w:t>
            </w:r>
          </w:p>
          <w:p w14:paraId="59C97645" w14:textId="77777777" w:rsidR="009B01E3" w:rsidRPr="008942B7" w:rsidRDefault="009B01E3" w:rsidP="00E9773F">
            <w:pPr>
              <w:pStyle w:val="CM2"/>
              <w:numPr>
                <w:ilvl w:val="0"/>
                <w:numId w:val="9"/>
              </w:numPr>
              <w:spacing w:before="120" w:after="120"/>
              <w:jc w:val="both"/>
              <w:rPr>
                <w:rFonts w:ascii="Times New Roman" w:hAnsi="Times New Roman"/>
              </w:rPr>
            </w:pPr>
            <w:r w:rsidRPr="008942B7">
              <w:rPr>
                <w:rFonts w:ascii="Times New Roman" w:hAnsi="Times New Roman"/>
              </w:rPr>
              <w:t xml:space="preserve">Ensure adequate Quality Assurance System implementation, during the development and production phase of the item of the contract, according to requirements of the applicable documentation. </w:t>
            </w:r>
          </w:p>
          <w:p w14:paraId="20CB10DB" w14:textId="77777777" w:rsidR="009B01E3" w:rsidRPr="009B01E3" w:rsidRDefault="009B01E3" w:rsidP="00E9773F">
            <w:pPr>
              <w:pStyle w:val="CM2"/>
              <w:numPr>
                <w:ilvl w:val="0"/>
                <w:numId w:val="9"/>
              </w:numPr>
              <w:spacing w:before="120" w:after="120"/>
              <w:jc w:val="both"/>
              <w:rPr>
                <w:rFonts w:ascii="Times New Roman" w:hAnsi="Times New Roman"/>
              </w:rPr>
            </w:pPr>
            <w:r w:rsidRPr="009B01E3">
              <w:rPr>
                <w:rFonts w:ascii="Times New Roman" w:hAnsi="Times New Roman"/>
              </w:rPr>
              <w:t>Ensure that these rules and procedures are correctly implemented, also with its sub-suppliers</w:t>
            </w:r>
            <w:r w:rsidR="005D6DE3">
              <w:rPr>
                <w:rFonts w:ascii="Times New Roman" w:hAnsi="Times New Roman"/>
              </w:rPr>
              <w:t>.</w:t>
            </w:r>
          </w:p>
          <w:p w14:paraId="29526898" w14:textId="3DD0DA8C" w:rsidR="009B01E3" w:rsidRPr="009B01E3" w:rsidRDefault="009B01E3" w:rsidP="00E472F1">
            <w:pPr>
              <w:pStyle w:val="CM2"/>
              <w:spacing w:before="120" w:after="120"/>
              <w:ind w:left="567"/>
              <w:jc w:val="both"/>
              <w:rPr>
                <w:rFonts w:ascii="Times New Roman" w:hAnsi="Times New Roman"/>
              </w:rPr>
            </w:pPr>
            <w:r w:rsidRPr="009B01E3">
              <w:rPr>
                <w:rFonts w:ascii="Times New Roman" w:hAnsi="Times New Roman"/>
              </w:rPr>
              <w:t>Contents of this QP are applicable to all activities performed by the</w:t>
            </w:r>
            <w:r w:rsidR="00AA1094">
              <w:rPr>
                <w:rFonts w:ascii="Times New Roman" w:hAnsi="Times New Roman"/>
              </w:rPr>
              <w:t xml:space="preserve"> </w:t>
            </w:r>
            <w:r w:rsidR="00631E6F">
              <w:rPr>
                <w:rFonts w:ascii="Times New Roman" w:hAnsi="Times New Roman"/>
                <w:i/>
                <w:iCs/>
                <w:color w:val="3333FF"/>
                <w:lang w:eastAsia="it-IT"/>
              </w:rPr>
              <w:t>[Supplier Name]</w:t>
            </w:r>
            <w:r w:rsidR="00AA1094">
              <w:rPr>
                <w:rFonts w:ascii="Times New Roman" w:hAnsi="Times New Roman"/>
                <w:iCs/>
                <w:color w:val="3333FF"/>
                <w:lang w:eastAsia="it-IT"/>
              </w:rPr>
              <w:t xml:space="preserve"> </w:t>
            </w:r>
            <w:r w:rsidRPr="009B01E3">
              <w:rPr>
                <w:rFonts w:ascii="Times New Roman" w:hAnsi="Times New Roman"/>
              </w:rPr>
              <w:t xml:space="preserve">for the development, design, manufacture and qualification of a part or a system which requirements are described by the </w:t>
            </w:r>
            <w:r w:rsidR="005F2E45">
              <w:rPr>
                <w:rFonts w:ascii="Times New Roman" w:hAnsi="Times New Roman"/>
              </w:rPr>
              <w:t xml:space="preserve">Kopter Group AG and </w:t>
            </w:r>
            <w:r w:rsidRPr="009B01E3">
              <w:rPr>
                <w:rFonts w:ascii="Times New Roman" w:hAnsi="Times New Roman"/>
              </w:rPr>
              <w:t>Leonardo Helicopters Specification see in § 3.3</w:t>
            </w:r>
            <w:r w:rsidR="00F617F3">
              <w:rPr>
                <w:rFonts w:ascii="Times New Roman" w:hAnsi="Times New Roman"/>
              </w:rPr>
              <w:t>.</w:t>
            </w:r>
          </w:p>
          <w:p w14:paraId="59834A30" w14:textId="77777777" w:rsidR="009B01E3" w:rsidRPr="0029246F" w:rsidRDefault="009B01E3" w:rsidP="00E472F1">
            <w:pPr>
              <w:pStyle w:val="CM2"/>
              <w:spacing w:before="120" w:after="120"/>
              <w:ind w:left="567"/>
              <w:jc w:val="both"/>
            </w:pPr>
            <w:r w:rsidRPr="009B01E3">
              <w:rPr>
                <w:rFonts w:ascii="Times New Roman" w:hAnsi="Times New Roman"/>
              </w:rPr>
              <w:t>Each evolution of this document shall</w:t>
            </w:r>
            <w:r w:rsidR="00BE1EDF">
              <w:rPr>
                <w:rFonts w:ascii="Times New Roman" w:hAnsi="Times New Roman"/>
              </w:rPr>
              <w:t xml:space="preserve"> be sent to Kopter</w:t>
            </w:r>
            <w:r w:rsidRPr="009B01E3">
              <w:rPr>
                <w:rFonts w:ascii="Times New Roman" w:hAnsi="Times New Roman"/>
              </w:rPr>
              <w:t xml:space="preserve"> for approval.</w:t>
            </w:r>
          </w:p>
        </w:tc>
      </w:tr>
      <w:tr w:rsidR="00F357FE" w:rsidRPr="00D23FC0" w14:paraId="3C5DED5B" w14:textId="77777777" w:rsidTr="00216F96">
        <w:tc>
          <w:tcPr>
            <w:tcW w:w="9990" w:type="dxa"/>
          </w:tcPr>
          <w:p w14:paraId="5670B1B2" w14:textId="77777777" w:rsidR="00F357FE" w:rsidRDefault="00F357FE" w:rsidP="003E29C9">
            <w:pPr>
              <w:pStyle w:val="Heading2"/>
            </w:pPr>
            <w:bookmarkStart w:id="15" w:name="_Toc188961320"/>
            <w:r>
              <w:t>Indication of contractor</w:t>
            </w:r>
            <w:bookmarkEnd w:id="15"/>
          </w:p>
        </w:tc>
      </w:tr>
      <w:tr w:rsidR="00A15DF3" w:rsidRPr="00BE2C67" w14:paraId="18995DCF" w14:textId="77777777" w:rsidTr="00216F96">
        <w:trPr>
          <w:trHeight w:val="306"/>
        </w:trPr>
        <w:tc>
          <w:tcPr>
            <w:tcW w:w="9990" w:type="dxa"/>
          </w:tcPr>
          <w:p w14:paraId="606EE022" w14:textId="34AA9515" w:rsidR="00A15DF3" w:rsidRPr="00A15DF3" w:rsidRDefault="00F617F3" w:rsidP="005D6DE3">
            <w:pPr>
              <w:pStyle w:val="CM2"/>
              <w:spacing w:before="120" w:after="120"/>
              <w:ind w:left="567"/>
              <w:jc w:val="center"/>
              <w:rPr>
                <w:rFonts w:ascii="Times New Roman" w:hAnsi="Times New Roman"/>
                <w:i/>
                <w:iCs/>
                <w:color w:val="3333FF"/>
                <w:lang w:eastAsia="it-IT"/>
              </w:rPr>
            </w:pPr>
            <w:r>
              <w:rPr>
                <w:rFonts w:ascii="Times New Roman" w:hAnsi="Times New Roman"/>
                <w:i/>
                <w:iCs/>
                <w:color w:val="3333FF"/>
                <w:lang w:eastAsia="it-IT"/>
              </w:rPr>
              <w:t>[Supplier Name and Plan address]</w:t>
            </w:r>
          </w:p>
        </w:tc>
      </w:tr>
      <w:tr w:rsidR="00F357FE" w:rsidRPr="0070530D" w14:paraId="64155F66" w14:textId="77777777" w:rsidTr="00216F96">
        <w:tc>
          <w:tcPr>
            <w:tcW w:w="9990" w:type="dxa"/>
          </w:tcPr>
          <w:p w14:paraId="4EB07F6D" w14:textId="77777777" w:rsidR="00F357FE" w:rsidRDefault="00F357FE" w:rsidP="003E29C9">
            <w:pPr>
              <w:pStyle w:val="Heading2"/>
            </w:pPr>
            <w:bookmarkStart w:id="16" w:name="_Toc188961321"/>
            <w:r>
              <w:t>Applicability</w:t>
            </w:r>
            <w:bookmarkEnd w:id="16"/>
          </w:p>
        </w:tc>
      </w:tr>
      <w:tr w:rsidR="00A15DF3" w:rsidRPr="00BE2C67" w14:paraId="5FE18ADD" w14:textId="77777777" w:rsidTr="00216F96">
        <w:tc>
          <w:tcPr>
            <w:tcW w:w="9990" w:type="dxa"/>
          </w:tcPr>
          <w:p w14:paraId="22F9ADFD" w14:textId="2FF0BC23" w:rsidR="00A15DF3" w:rsidRDefault="00A15DF3" w:rsidP="00E472F1">
            <w:pPr>
              <w:pStyle w:val="CM2"/>
              <w:spacing w:before="120" w:after="120"/>
              <w:ind w:left="567"/>
              <w:jc w:val="both"/>
              <w:rPr>
                <w:rFonts w:ascii="Times New Roman" w:hAnsi="Times New Roman"/>
              </w:rPr>
            </w:pPr>
            <w:r w:rsidRPr="00A15DF3">
              <w:rPr>
                <w:rFonts w:ascii="Times New Roman" w:hAnsi="Times New Roman"/>
              </w:rPr>
              <w:t>This Quality Plan is applicable for development design, qualification and production of the System(s) and Part Numbers listed in “Annex C” of this plan.</w:t>
            </w:r>
          </w:p>
          <w:p w14:paraId="416E6561" w14:textId="1045923E" w:rsidR="00F617F3" w:rsidRPr="00F617F3" w:rsidRDefault="00F617F3" w:rsidP="00F617F3">
            <w:pPr>
              <w:ind w:left="567"/>
              <w:rPr>
                <w:lang w:val="en-US" w:eastAsia="en-GB"/>
              </w:rPr>
            </w:pPr>
            <w:r w:rsidRPr="00F617F3">
              <w:rPr>
                <w:i/>
                <w:color w:val="A6A6A6" w:themeColor="background1" w:themeShade="A6"/>
                <w:lang w:val="en-US"/>
              </w:rPr>
              <w:t>[List in Annex C all the P/Ns covered on this Quality Plan: Kopter/LH P/N, Supplier P/N, Description, Procurement Spec/SCD, Sub-tier P/Ns if any. Remark: any Software and Complex Electronic Hardware installed on Articles shall be clearly declared and identified]</w:t>
            </w:r>
            <w:r>
              <w:rPr>
                <w:i/>
                <w:color w:val="A6A6A6" w:themeColor="background1" w:themeShade="A6"/>
                <w:lang w:val="en-US"/>
              </w:rPr>
              <w:t>.</w:t>
            </w:r>
          </w:p>
          <w:p w14:paraId="5F9485E5" w14:textId="77777777" w:rsidR="00A15DF3" w:rsidRPr="00A15DF3" w:rsidRDefault="00A15DF3" w:rsidP="00894F70">
            <w:pPr>
              <w:pStyle w:val="CM2"/>
              <w:spacing w:before="120" w:after="120"/>
              <w:ind w:left="567"/>
              <w:jc w:val="both"/>
              <w:rPr>
                <w:i/>
                <w:iCs/>
                <w:color w:val="A6A6A6" w:themeColor="background1" w:themeShade="A6"/>
              </w:rPr>
            </w:pPr>
          </w:p>
        </w:tc>
      </w:tr>
      <w:tr w:rsidR="00F357FE" w:rsidRPr="0070530D" w14:paraId="12DEBD82" w14:textId="77777777" w:rsidTr="00216F96">
        <w:tc>
          <w:tcPr>
            <w:tcW w:w="9990" w:type="dxa"/>
          </w:tcPr>
          <w:p w14:paraId="6A9936F8" w14:textId="77777777" w:rsidR="00F357FE" w:rsidRDefault="006C4D86" w:rsidP="003E29C9">
            <w:pPr>
              <w:pStyle w:val="Heading2"/>
            </w:pPr>
            <w:bookmarkStart w:id="17" w:name="_Toc188961322"/>
            <w:r>
              <w:t>QP</w:t>
            </w:r>
            <w:r w:rsidR="00F357FE">
              <w:t xml:space="preserve"> Approval and Update</w:t>
            </w:r>
            <w:bookmarkEnd w:id="17"/>
          </w:p>
        </w:tc>
      </w:tr>
      <w:tr w:rsidR="00A15DF3" w:rsidRPr="00BE2C67" w14:paraId="26D590D7" w14:textId="77777777" w:rsidTr="00216F96">
        <w:tc>
          <w:tcPr>
            <w:tcW w:w="9990" w:type="dxa"/>
          </w:tcPr>
          <w:p w14:paraId="0618EFE8" w14:textId="567D5CCE" w:rsidR="00A15DF3" w:rsidRDefault="00631E6F" w:rsidP="00C843AB">
            <w:pPr>
              <w:pStyle w:val="CM2"/>
              <w:spacing w:before="120"/>
              <w:ind w:left="567"/>
              <w:jc w:val="both"/>
              <w:rPr>
                <w:rFonts w:ascii="Times New Roman" w:hAnsi="Times New Roman"/>
                <w:iCs/>
                <w:lang w:val="en-US" w:eastAsia="it-IT"/>
              </w:rPr>
            </w:pPr>
            <w:r w:rsidRPr="00631E6F">
              <w:rPr>
                <w:rFonts w:ascii="Times New Roman" w:hAnsi="Times New Roman"/>
                <w:i/>
                <w:iCs/>
                <w:color w:val="3333FF"/>
                <w:lang w:val="en-US" w:eastAsia="it-IT"/>
              </w:rPr>
              <w:t>[S</w:t>
            </w:r>
            <w:r>
              <w:rPr>
                <w:rFonts w:ascii="Times New Roman" w:hAnsi="Times New Roman"/>
                <w:i/>
                <w:iCs/>
                <w:color w:val="3333FF"/>
                <w:lang w:val="en-US" w:eastAsia="it-IT"/>
              </w:rPr>
              <w:t>upplier Name]</w:t>
            </w:r>
            <w:r w:rsidR="00AA1094">
              <w:rPr>
                <w:rFonts w:ascii="Times New Roman" w:hAnsi="Times New Roman"/>
                <w:iCs/>
                <w:color w:val="3333FF"/>
                <w:lang w:eastAsia="it-IT"/>
              </w:rPr>
              <w:t xml:space="preserve"> </w:t>
            </w:r>
            <w:r w:rsidR="00A15DF3" w:rsidRPr="00A15DF3">
              <w:rPr>
                <w:rFonts w:ascii="Times New Roman" w:hAnsi="Times New Roman"/>
              </w:rPr>
              <w:t>takes the responsibility to keep the Quality Plan updated and</w:t>
            </w:r>
            <w:r w:rsidR="00BE1EDF">
              <w:rPr>
                <w:rFonts w:ascii="Times New Roman" w:hAnsi="Times New Roman"/>
              </w:rPr>
              <w:t xml:space="preserve"> to provide Kopter</w:t>
            </w:r>
            <w:r w:rsidR="00A15DF3" w:rsidRPr="00A15DF3">
              <w:rPr>
                <w:rFonts w:ascii="Times New Roman" w:hAnsi="Times New Roman"/>
              </w:rPr>
              <w:t xml:space="preserve"> SQA point of contact the QP updated for review. </w:t>
            </w:r>
            <w:r w:rsidR="00C843AB" w:rsidRPr="00631E6F">
              <w:rPr>
                <w:rFonts w:ascii="Times New Roman" w:hAnsi="Times New Roman"/>
                <w:i/>
                <w:iCs/>
                <w:color w:val="3333FF"/>
                <w:lang w:val="en-US" w:eastAsia="it-IT"/>
              </w:rPr>
              <w:t>[S</w:t>
            </w:r>
            <w:r w:rsidR="00C843AB">
              <w:rPr>
                <w:rFonts w:ascii="Times New Roman" w:hAnsi="Times New Roman"/>
                <w:i/>
                <w:iCs/>
                <w:color w:val="3333FF"/>
                <w:lang w:val="en-US" w:eastAsia="it-IT"/>
              </w:rPr>
              <w:t>upplier Name]</w:t>
            </w:r>
            <w:r w:rsidR="00C843AB">
              <w:rPr>
                <w:rFonts w:ascii="Times New Roman" w:hAnsi="Times New Roman"/>
                <w:iCs/>
                <w:lang w:val="en-US" w:eastAsia="it-IT"/>
              </w:rPr>
              <w:t xml:space="preserve"> shall review the QP quarterly to verify the accuracy and updating of the data contained in the QP.</w:t>
            </w:r>
          </w:p>
          <w:p w14:paraId="225E25CD" w14:textId="5886ABE4" w:rsidR="00C843AB" w:rsidRPr="00C843AB" w:rsidRDefault="00C843AB" w:rsidP="00C843AB">
            <w:pPr>
              <w:tabs>
                <w:tab w:val="left" w:leader="dot" w:pos="1920"/>
                <w:tab w:val="right" w:leader="dot" w:pos="9910"/>
              </w:tabs>
              <w:jc w:val="left"/>
              <w:rPr>
                <w:i/>
                <w:color w:val="A6A6A6" w:themeColor="background1" w:themeShade="A6"/>
                <w:lang w:val="en-US"/>
              </w:rPr>
            </w:pPr>
            <w:r>
              <w:rPr>
                <w:i/>
                <w:color w:val="A6A6A6" w:themeColor="background1" w:themeShade="A6"/>
                <w:lang w:val="en-US"/>
              </w:rPr>
              <w:t xml:space="preserve">         </w:t>
            </w:r>
            <w:r w:rsidRPr="00C843AB">
              <w:rPr>
                <w:i/>
                <w:color w:val="A6A6A6" w:themeColor="background1" w:themeShade="A6"/>
                <w:lang w:val="en-US"/>
              </w:rPr>
              <w:t>[Supplier must include this requirement into its internal company procedures]</w:t>
            </w:r>
          </w:p>
          <w:p w14:paraId="05B85C4B" w14:textId="715C1E67" w:rsidR="00A15DF3" w:rsidRDefault="00A15DF3" w:rsidP="00C843AB">
            <w:pPr>
              <w:pStyle w:val="CM2"/>
              <w:spacing w:before="120"/>
              <w:ind w:left="567"/>
              <w:jc w:val="both"/>
              <w:rPr>
                <w:rFonts w:ascii="Times New Roman" w:hAnsi="Times New Roman"/>
              </w:rPr>
            </w:pPr>
            <w:r w:rsidRPr="00A15DF3">
              <w:rPr>
                <w:rFonts w:ascii="Times New Roman" w:hAnsi="Times New Roman"/>
              </w:rPr>
              <w:t>The QP will clearly highlight the modifications from the already approved one.</w:t>
            </w:r>
          </w:p>
          <w:p w14:paraId="3FD3439C" w14:textId="265CCAA4" w:rsidR="00A15DF3" w:rsidRPr="00A15DF3" w:rsidRDefault="00AA1094" w:rsidP="00997EE0">
            <w:pPr>
              <w:pStyle w:val="CM2"/>
              <w:spacing w:before="120" w:after="120"/>
              <w:ind w:left="567"/>
              <w:jc w:val="both"/>
              <w:rPr>
                <w:rFonts w:ascii="Times New Roman" w:hAnsi="Times New Roman"/>
              </w:rPr>
            </w:pPr>
            <w:r>
              <w:rPr>
                <w:rFonts w:ascii="Times New Roman" w:hAnsi="Times New Roman"/>
              </w:rPr>
              <w:t>It should be managed according to the principles adopted for configuration management</w:t>
            </w:r>
            <w:r w:rsidR="00631E6F">
              <w:rPr>
                <w:rFonts w:ascii="Times New Roman" w:hAnsi="Times New Roman"/>
              </w:rPr>
              <w:t xml:space="preserve"> </w:t>
            </w:r>
            <w:r w:rsidR="00631E6F" w:rsidRPr="00631E6F">
              <w:rPr>
                <w:rFonts w:ascii="Times New Roman" w:hAnsi="Times New Roman"/>
                <w:i/>
                <w:color w:val="3333FF"/>
                <w:lang w:eastAsia="it-IT"/>
              </w:rPr>
              <w:t>[Insert Supplier Applicable Procedure Number and Title]</w:t>
            </w:r>
            <w:r w:rsidR="00631E6F">
              <w:rPr>
                <w:rFonts w:ascii="Times New Roman" w:hAnsi="Times New Roman"/>
                <w:i/>
                <w:color w:val="3333FF"/>
                <w:lang w:eastAsia="it-IT"/>
              </w:rPr>
              <w:t>.</w:t>
            </w:r>
          </w:p>
        </w:tc>
      </w:tr>
    </w:tbl>
    <w:p w14:paraId="6A22416C" w14:textId="453E2201" w:rsidR="00130844" w:rsidRDefault="00F617F3" w:rsidP="00F617F3">
      <w:pPr>
        <w:tabs>
          <w:tab w:val="left" w:leader="dot" w:pos="1920"/>
          <w:tab w:val="right" w:leader="dot" w:pos="9910"/>
        </w:tabs>
        <w:ind w:left="709"/>
        <w:rPr>
          <w:i/>
          <w:color w:val="A6A6A6" w:themeColor="background1" w:themeShade="A6"/>
          <w:lang w:val="en-US"/>
        </w:rPr>
      </w:pPr>
      <w:r w:rsidRPr="00F617F3">
        <w:rPr>
          <w:i/>
          <w:color w:val="A6A6A6" w:themeColor="background1" w:themeShade="A6"/>
          <w:lang w:val="en-US"/>
        </w:rPr>
        <w:t>[Describe how the Supplier intends to manage the changes to QP and how to submit to Kopter approval]</w:t>
      </w:r>
      <w:r>
        <w:rPr>
          <w:i/>
          <w:color w:val="A6A6A6" w:themeColor="background1" w:themeShade="A6"/>
          <w:lang w:val="en-US"/>
        </w:rPr>
        <w:t>.</w:t>
      </w:r>
    </w:p>
    <w:p w14:paraId="7BAB4957" w14:textId="77777777" w:rsidR="00F617F3" w:rsidRPr="00F617F3" w:rsidRDefault="00F617F3" w:rsidP="00F617F3">
      <w:pPr>
        <w:tabs>
          <w:tab w:val="left" w:leader="dot" w:pos="1920"/>
          <w:tab w:val="right" w:leader="dot" w:pos="9910"/>
        </w:tabs>
        <w:ind w:left="709"/>
        <w:rPr>
          <w:lang w:val="en-US"/>
        </w:rPr>
      </w:pPr>
    </w:p>
    <w:tbl>
      <w:tblPr>
        <w:tblW w:w="10065" w:type="dxa"/>
        <w:tblLayout w:type="fixed"/>
        <w:tblCellMar>
          <w:left w:w="70" w:type="dxa"/>
          <w:right w:w="70" w:type="dxa"/>
        </w:tblCellMar>
        <w:tblLook w:val="0000" w:firstRow="0" w:lastRow="0" w:firstColumn="0" w:lastColumn="0" w:noHBand="0" w:noVBand="0"/>
      </w:tblPr>
      <w:tblGrid>
        <w:gridCol w:w="637"/>
        <w:gridCol w:w="1134"/>
        <w:gridCol w:w="142"/>
        <w:gridCol w:w="8152"/>
      </w:tblGrid>
      <w:tr w:rsidR="0070530D" w:rsidRPr="00BE2C67" w14:paraId="67519955" w14:textId="77777777" w:rsidTr="008942B7">
        <w:tc>
          <w:tcPr>
            <w:tcW w:w="10065" w:type="dxa"/>
            <w:gridSpan w:val="4"/>
          </w:tcPr>
          <w:p w14:paraId="3F34CAB7" w14:textId="77777777" w:rsidR="0070530D" w:rsidRPr="0070530D" w:rsidRDefault="0070530D" w:rsidP="00327407">
            <w:pPr>
              <w:pStyle w:val="Heading1"/>
            </w:pPr>
            <w:bookmarkStart w:id="18" w:name="_Toc188961323"/>
            <w:r w:rsidRPr="0070530D">
              <w:lastRenderedPageBreak/>
              <w:t>List of acronyms and definitions</w:t>
            </w:r>
            <w:bookmarkEnd w:id="18"/>
          </w:p>
        </w:tc>
      </w:tr>
      <w:tr w:rsidR="00A15DF3" w:rsidRPr="00BE2C67" w14:paraId="0A4F75D9" w14:textId="77777777" w:rsidTr="00E05986">
        <w:tc>
          <w:tcPr>
            <w:tcW w:w="1771" w:type="dxa"/>
            <w:gridSpan w:val="2"/>
          </w:tcPr>
          <w:p w14:paraId="40743D54" w14:textId="77777777" w:rsidR="00A15DF3" w:rsidRPr="00A15DF3" w:rsidRDefault="00A15DF3" w:rsidP="00E472F1">
            <w:pPr>
              <w:pStyle w:val="CM2"/>
              <w:spacing w:before="120" w:after="120"/>
              <w:ind w:left="567"/>
              <w:jc w:val="both"/>
              <w:rPr>
                <w:b/>
              </w:rPr>
            </w:pPr>
            <w:r w:rsidRPr="00A15DF3">
              <w:rPr>
                <w:rFonts w:ascii="Times New Roman" w:hAnsi="Times New Roman"/>
                <w:b/>
              </w:rPr>
              <w:t>AR</w:t>
            </w:r>
          </w:p>
        </w:tc>
        <w:tc>
          <w:tcPr>
            <w:tcW w:w="8294" w:type="dxa"/>
            <w:gridSpan w:val="2"/>
          </w:tcPr>
          <w:p w14:paraId="46618520" w14:textId="77777777" w:rsidR="00A15DF3" w:rsidRDefault="00A15DF3" w:rsidP="00E472F1">
            <w:pPr>
              <w:spacing w:before="120" w:after="120"/>
              <w:rPr>
                <w:b/>
                <w:lang w:val="en-GB"/>
              </w:rPr>
            </w:pPr>
            <w:r w:rsidRPr="002E3177">
              <w:rPr>
                <w:b/>
                <w:lang w:val="en-GB"/>
              </w:rPr>
              <w:t xml:space="preserve">Analysis </w:t>
            </w:r>
            <w:r w:rsidRPr="00DB6629">
              <w:rPr>
                <w:b/>
                <w:lang w:val="en-GB"/>
              </w:rPr>
              <w:t>Report CDR (Critical Design Review)</w:t>
            </w:r>
          </w:p>
          <w:p w14:paraId="263CECA6" w14:textId="77777777" w:rsidR="00A15DF3" w:rsidRPr="00AB68BA" w:rsidRDefault="00A15DF3" w:rsidP="00E472F1">
            <w:pPr>
              <w:spacing w:before="120" w:after="120"/>
              <w:rPr>
                <w:lang w:val="en-GB"/>
              </w:rPr>
            </w:pPr>
            <w:r w:rsidRPr="00AB68BA">
              <w:rPr>
                <w:lang w:val="en-GB" w:eastAsia="en-GB"/>
              </w:rPr>
              <w:t xml:space="preserve">Activity to be performed in </w:t>
            </w:r>
            <w:r w:rsidRPr="002E3177">
              <w:rPr>
                <w:b/>
                <w:lang w:val="en-GB"/>
              </w:rPr>
              <w:t>order</w:t>
            </w:r>
            <w:r w:rsidRPr="00AB68BA">
              <w:rPr>
                <w:lang w:val="en-GB" w:eastAsia="en-GB"/>
              </w:rPr>
              <w:t xml:space="preserve"> to check the design status at the end of detailed design, before the start of validation activities.</w:t>
            </w:r>
          </w:p>
        </w:tc>
      </w:tr>
      <w:tr w:rsidR="00A15DF3" w:rsidRPr="00BE2C67" w14:paraId="3859486E" w14:textId="77777777" w:rsidTr="00E05986">
        <w:tc>
          <w:tcPr>
            <w:tcW w:w="1771" w:type="dxa"/>
            <w:gridSpan w:val="2"/>
          </w:tcPr>
          <w:p w14:paraId="2568BBA2"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ATP</w:t>
            </w:r>
          </w:p>
        </w:tc>
        <w:tc>
          <w:tcPr>
            <w:tcW w:w="8294" w:type="dxa"/>
            <w:gridSpan w:val="2"/>
          </w:tcPr>
          <w:p w14:paraId="3DF2F95D" w14:textId="77777777" w:rsidR="00A15DF3" w:rsidRDefault="00A15DF3" w:rsidP="00E472F1">
            <w:pPr>
              <w:spacing w:before="120" w:after="120"/>
              <w:rPr>
                <w:b/>
                <w:lang w:val="en-GB"/>
              </w:rPr>
            </w:pPr>
            <w:r w:rsidRPr="00DB6629">
              <w:rPr>
                <w:b/>
                <w:lang w:val="en-GB"/>
              </w:rPr>
              <w:t>Acceptance Test Procedure</w:t>
            </w:r>
          </w:p>
          <w:p w14:paraId="2D553183" w14:textId="77777777" w:rsidR="00A15DF3" w:rsidRPr="00DB6629" w:rsidRDefault="00A15DF3" w:rsidP="00E472F1">
            <w:pPr>
              <w:spacing w:before="120" w:after="120"/>
              <w:rPr>
                <w:b/>
                <w:lang w:val="en-GB" w:eastAsia="en-GB"/>
              </w:rPr>
            </w:pPr>
            <w:r w:rsidRPr="00A15DF3">
              <w:rPr>
                <w:lang w:val="en-GB" w:eastAsia="en-GB"/>
              </w:rPr>
              <w:t>Document describing the procedure to be performed, for each item (S/N) produced, to verify, before delivering, that the item has the required functional characteristics and is not affected by any malfunction.</w:t>
            </w:r>
          </w:p>
        </w:tc>
      </w:tr>
      <w:tr w:rsidR="00A15DF3" w:rsidRPr="00BE2C67" w14:paraId="221CB281" w14:textId="77777777" w:rsidTr="00E05986">
        <w:tc>
          <w:tcPr>
            <w:tcW w:w="1771" w:type="dxa"/>
            <w:gridSpan w:val="2"/>
          </w:tcPr>
          <w:p w14:paraId="543C75A2"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ATR</w:t>
            </w:r>
          </w:p>
        </w:tc>
        <w:tc>
          <w:tcPr>
            <w:tcW w:w="8294" w:type="dxa"/>
            <w:gridSpan w:val="2"/>
          </w:tcPr>
          <w:p w14:paraId="2E79A13E" w14:textId="77777777" w:rsidR="00A15DF3" w:rsidRPr="00DB6629" w:rsidRDefault="00A15DF3" w:rsidP="00E472F1">
            <w:pPr>
              <w:spacing w:before="120" w:after="120"/>
              <w:rPr>
                <w:b/>
                <w:lang w:val="en-GB"/>
              </w:rPr>
            </w:pPr>
            <w:r w:rsidRPr="00DB6629">
              <w:rPr>
                <w:b/>
                <w:lang w:val="en-GB"/>
              </w:rPr>
              <w:t>Acceptance Test Record</w:t>
            </w:r>
          </w:p>
          <w:p w14:paraId="0B2B95C1" w14:textId="77777777" w:rsidR="00A15DF3" w:rsidRPr="00DB6629" w:rsidRDefault="00A15DF3" w:rsidP="00E472F1">
            <w:pPr>
              <w:spacing w:before="120" w:after="120"/>
              <w:rPr>
                <w:b/>
                <w:lang w:val="en-GB"/>
              </w:rPr>
            </w:pPr>
            <w:r w:rsidRPr="00A15DF3">
              <w:rPr>
                <w:lang w:val="en-GB" w:eastAsia="en-GB"/>
              </w:rPr>
              <w:t>List of results of all ATP tests/verification executed in order to check an item (S/N).It is part of delivery documentation.</w:t>
            </w:r>
          </w:p>
        </w:tc>
      </w:tr>
      <w:tr w:rsidR="00A15DF3" w:rsidRPr="00BE2C67" w14:paraId="338C219B" w14:textId="77777777" w:rsidTr="00E05986">
        <w:tc>
          <w:tcPr>
            <w:tcW w:w="1771" w:type="dxa"/>
            <w:gridSpan w:val="2"/>
          </w:tcPr>
          <w:p w14:paraId="41F8CAD7"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CDR</w:t>
            </w:r>
          </w:p>
        </w:tc>
        <w:tc>
          <w:tcPr>
            <w:tcW w:w="8294" w:type="dxa"/>
            <w:gridSpan w:val="2"/>
          </w:tcPr>
          <w:p w14:paraId="008A7AFE" w14:textId="77777777" w:rsidR="00A15DF3" w:rsidRPr="00DB6629" w:rsidRDefault="00A15DF3" w:rsidP="00E472F1">
            <w:pPr>
              <w:spacing w:before="120" w:after="120"/>
              <w:rPr>
                <w:b/>
                <w:lang w:val="en-GB"/>
              </w:rPr>
            </w:pPr>
            <w:r w:rsidRPr="00DB6629">
              <w:rPr>
                <w:b/>
                <w:lang w:val="en-GB"/>
              </w:rPr>
              <w:t>Critical Design Review</w:t>
            </w:r>
          </w:p>
          <w:p w14:paraId="5B9D106E" w14:textId="77777777" w:rsidR="00A15DF3" w:rsidRPr="00DB6629" w:rsidRDefault="00A15DF3" w:rsidP="00E472F1">
            <w:pPr>
              <w:spacing w:before="120" w:after="120"/>
              <w:rPr>
                <w:b/>
                <w:lang w:val="en-GB"/>
              </w:rPr>
            </w:pPr>
            <w:r w:rsidRPr="00A15DF3">
              <w:rPr>
                <w:lang w:val="en-GB" w:eastAsia="en-GB"/>
              </w:rPr>
              <w:t>Activity to be performed in order to check the design status at the end of detailed design, before the start of validation activities</w:t>
            </w:r>
          </w:p>
        </w:tc>
      </w:tr>
      <w:tr w:rsidR="00A15DF3" w:rsidRPr="00BE2C67" w14:paraId="7681786B" w14:textId="77777777" w:rsidTr="00E05986">
        <w:tc>
          <w:tcPr>
            <w:tcW w:w="1771" w:type="dxa"/>
            <w:gridSpan w:val="2"/>
          </w:tcPr>
          <w:p w14:paraId="21F20DDA"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CoC</w:t>
            </w:r>
          </w:p>
        </w:tc>
        <w:tc>
          <w:tcPr>
            <w:tcW w:w="8294" w:type="dxa"/>
            <w:gridSpan w:val="2"/>
          </w:tcPr>
          <w:p w14:paraId="5E0A362A" w14:textId="77777777" w:rsidR="00A15DF3" w:rsidRPr="00DB6629" w:rsidRDefault="00A15DF3" w:rsidP="00E472F1">
            <w:pPr>
              <w:spacing w:before="120" w:after="120"/>
              <w:rPr>
                <w:b/>
                <w:lang w:val="en-GB"/>
              </w:rPr>
            </w:pPr>
            <w:r w:rsidRPr="00DB6629">
              <w:rPr>
                <w:b/>
                <w:lang w:val="en-GB"/>
              </w:rPr>
              <w:t>Certificate of Conformity</w:t>
            </w:r>
          </w:p>
          <w:p w14:paraId="48CCDE85" w14:textId="77777777" w:rsidR="00A15DF3" w:rsidRPr="00DB6629" w:rsidRDefault="00A15DF3" w:rsidP="00E472F1">
            <w:pPr>
              <w:spacing w:before="120" w:after="120"/>
              <w:rPr>
                <w:b/>
                <w:lang w:val="en-GB"/>
              </w:rPr>
            </w:pPr>
            <w:r w:rsidRPr="00A15DF3">
              <w:rPr>
                <w:lang w:val="en-GB" w:eastAsia="en-GB"/>
              </w:rPr>
              <w:t>Document issued in order to declare the conformity of a delivered item to its drawing/applicable specification, or the partial conformity when referring to a Concession or Production Permit.</w:t>
            </w:r>
          </w:p>
        </w:tc>
      </w:tr>
      <w:tr w:rsidR="00A15DF3" w:rsidRPr="00BE2C67" w14:paraId="06AB00F3" w14:textId="77777777" w:rsidTr="00E05986">
        <w:tc>
          <w:tcPr>
            <w:tcW w:w="1771" w:type="dxa"/>
            <w:gridSpan w:val="2"/>
          </w:tcPr>
          <w:p w14:paraId="5FF5947C"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COMO</w:t>
            </w:r>
          </w:p>
        </w:tc>
        <w:tc>
          <w:tcPr>
            <w:tcW w:w="8294" w:type="dxa"/>
            <w:gridSpan w:val="2"/>
          </w:tcPr>
          <w:p w14:paraId="6B4E3D60" w14:textId="77777777" w:rsidR="00A15DF3" w:rsidRPr="00A15DF3" w:rsidRDefault="00A15DF3" w:rsidP="00E472F1">
            <w:pPr>
              <w:spacing w:before="120" w:after="120"/>
              <w:rPr>
                <w:b/>
                <w:lang w:val="en-GB"/>
              </w:rPr>
            </w:pPr>
            <w:r w:rsidRPr="00A40B55">
              <w:rPr>
                <w:b/>
                <w:lang w:val="en-GB"/>
              </w:rPr>
              <w:t>Coordination Memo</w:t>
            </w:r>
          </w:p>
          <w:p w14:paraId="33956E08" w14:textId="77777777" w:rsidR="00A15DF3" w:rsidRPr="00DB6629" w:rsidRDefault="00A15DF3" w:rsidP="00E472F1">
            <w:pPr>
              <w:spacing w:before="120" w:after="120"/>
              <w:rPr>
                <w:b/>
                <w:lang w:val="en-GB"/>
              </w:rPr>
            </w:pPr>
            <w:r w:rsidRPr="00A15DF3">
              <w:rPr>
                <w:lang w:val="en-GB" w:eastAsia="en-GB"/>
              </w:rPr>
              <w:t>Form used in order to exchange information between the S</w:t>
            </w:r>
            <w:r w:rsidR="00BE1EDF">
              <w:rPr>
                <w:lang w:val="en-GB" w:eastAsia="en-GB"/>
              </w:rPr>
              <w:t>upplier and Kopter</w:t>
            </w:r>
            <w:r w:rsidRPr="00A15DF3">
              <w:rPr>
                <w:lang w:val="en-GB" w:eastAsia="en-GB"/>
              </w:rPr>
              <w:t>.</w:t>
            </w:r>
          </w:p>
        </w:tc>
      </w:tr>
      <w:tr w:rsidR="00A15DF3" w:rsidRPr="007C0671" w14:paraId="79EEFC76" w14:textId="77777777" w:rsidTr="00E05986">
        <w:tc>
          <w:tcPr>
            <w:tcW w:w="1771" w:type="dxa"/>
            <w:gridSpan w:val="2"/>
          </w:tcPr>
          <w:p w14:paraId="69502E29"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CMP</w:t>
            </w:r>
          </w:p>
        </w:tc>
        <w:tc>
          <w:tcPr>
            <w:tcW w:w="8294" w:type="dxa"/>
            <w:gridSpan w:val="2"/>
          </w:tcPr>
          <w:p w14:paraId="4407CA76" w14:textId="77777777" w:rsidR="00A15DF3" w:rsidRPr="00DB6629" w:rsidRDefault="00A15DF3" w:rsidP="00E472F1">
            <w:pPr>
              <w:spacing w:before="120" w:after="120"/>
              <w:rPr>
                <w:b/>
                <w:lang w:val="en-GB"/>
              </w:rPr>
            </w:pPr>
            <w:r w:rsidRPr="00A15DF3">
              <w:rPr>
                <w:b/>
                <w:lang w:val="en-GB"/>
              </w:rPr>
              <w:t>Configuration Management Plan</w:t>
            </w:r>
          </w:p>
        </w:tc>
      </w:tr>
      <w:tr w:rsidR="00A15DF3" w:rsidRPr="007C0671" w14:paraId="5C0D590F" w14:textId="77777777" w:rsidTr="00E05986">
        <w:tc>
          <w:tcPr>
            <w:tcW w:w="1771" w:type="dxa"/>
            <w:gridSpan w:val="2"/>
          </w:tcPr>
          <w:p w14:paraId="605834C6"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CPE</w:t>
            </w:r>
          </w:p>
        </w:tc>
        <w:tc>
          <w:tcPr>
            <w:tcW w:w="8294" w:type="dxa"/>
            <w:gridSpan w:val="2"/>
          </w:tcPr>
          <w:p w14:paraId="32ED7E26" w14:textId="77777777" w:rsidR="00A15DF3" w:rsidRPr="00DB6629" w:rsidRDefault="00A15DF3" w:rsidP="00E472F1">
            <w:pPr>
              <w:spacing w:before="120" w:after="120"/>
              <w:rPr>
                <w:b/>
                <w:lang w:val="en-GB"/>
              </w:rPr>
            </w:pPr>
            <w:r w:rsidRPr="00A15DF3">
              <w:rPr>
                <w:b/>
                <w:lang w:val="en-GB"/>
              </w:rPr>
              <w:t>Chief Project Engineer</w:t>
            </w:r>
          </w:p>
        </w:tc>
      </w:tr>
      <w:tr w:rsidR="00A15DF3" w:rsidRPr="007C0671" w14:paraId="57BABFE5" w14:textId="77777777" w:rsidTr="00E05986">
        <w:tc>
          <w:tcPr>
            <w:tcW w:w="1771" w:type="dxa"/>
            <w:gridSpan w:val="2"/>
          </w:tcPr>
          <w:p w14:paraId="071E8BD0"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CVE</w:t>
            </w:r>
          </w:p>
        </w:tc>
        <w:tc>
          <w:tcPr>
            <w:tcW w:w="8294" w:type="dxa"/>
            <w:gridSpan w:val="2"/>
          </w:tcPr>
          <w:p w14:paraId="39E66B9A" w14:textId="77777777" w:rsidR="00A15DF3" w:rsidRPr="00DB6629" w:rsidRDefault="00A15DF3" w:rsidP="00E472F1">
            <w:pPr>
              <w:spacing w:before="120" w:after="120"/>
              <w:rPr>
                <w:b/>
                <w:lang w:val="en-GB"/>
              </w:rPr>
            </w:pPr>
            <w:r w:rsidRPr="00A15DF3">
              <w:rPr>
                <w:b/>
                <w:lang w:val="en-GB"/>
              </w:rPr>
              <w:t>Compliance Verification Engineer</w:t>
            </w:r>
          </w:p>
        </w:tc>
      </w:tr>
      <w:tr w:rsidR="00A15DF3" w:rsidRPr="00BE2C67" w14:paraId="49C9AA54" w14:textId="77777777" w:rsidTr="00E05986">
        <w:tc>
          <w:tcPr>
            <w:tcW w:w="1771" w:type="dxa"/>
            <w:gridSpan w:val="2"/>
          </w:tcPr>
          <w:p w14:paraId="3260A2F0"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DDP</w:t>
            </w:r>
          </w:p>
        </w:tc>
        <w:tc>
          <w:tcPr>
            <w:tcW w:w="8294" w:type="dxa"/>
            <w:gridSpan w:val="2"/>
          </w:tcPr>
          <w:p w14:paraId="4057967F" w14:textId="77777777" w:rsidR="00A15DF3" w:rsidRPr="00DB6629" w:rsidRDefault="00A15DF3" w:rsidP="00E472F1">
            <w:pPr>
              <w:spacing w:before="120" w:after="120"/>
              <w:rPr>
                <w:b/>
                <w:lang w:val="en-GB"/>
              </w:rPr>
            </w:pPr>
            <w:r w:rsidRPr="00DB6629">
              <w:rPr>
                <w:b/>
                <w:lang w:val="en-GB"/>
              </w:rPr>
              <w:t xml:space="preserve">Declaration of Design and Performance </w:t>
            </w:r>
          </w:p>
          <w:p w14:paraId="7B3560A6" w14:textId="77777777" w:rsidR="00A15DF3" w:rsidRPr="00DB6629" w:rsidRDefault="00A15DF3" w:rsidP="00E472F1">
            <w:pPr>
              <w:spacing w:before="120" w:after="120"/>
              <w:rPr>
                <w:b/>
                <w:lang w:val="en-GB"/>
              </w:rPr>
            </w:pPr>
            <w:r w:rsidRPr="00A15DF3">
              <w:rPr>
                <w:lang w:val="en-GB" w:eastAsia="en-GB"/>
              </w:rPr>
              <w:t>A DDP is the commitment of a manufacturer to deliver a product complying with the defined dimensions and performances, based on qualification tests carried out by the major user or by the manufacturer himself. This document summarise the test/verification results performed and declares the qualification status of the P/N. It can be issued before the end of all qualification activities (PDDP or Preliminary DDP).</w:t>
            </w:r>
          </w:p>
        </w:tc>
      </w:tr>
      <w:tr w:rsidR="00A15DF3" w:rsidRPr="00BE2C67" w14:paraId="651211CF" w14:textId="77777777" w:rsidTr="00E05986">
        <w:tc>
          <w:tcPr>
            <w:tcW w:w="1771" w:type="dxa"/>
            <w:gridSpan w:val="2"/>
          </w:tcPr>
          <w:p w14:paraId="58983341"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DDS</w:t>
            </w:r>
          </w:p>
        </w:tc>
        <w:tc>
          <w:tcPr>
            <w:tcW w:w="8294" w:type="dxa"/>
            <w:gridSpan w:val="2"/>
          </w:tcPr>
          <w:p w14:paraId="61F31D2D" w14:textId="77777777" w:rsidR="00A15DF3" w:rsidRPr="00A15DF3" w:rsidRDefault="00A15DF3" w:rsidP="00E472F1">
            <w:pPr>
              <w:spacing w:before="120" w:after="120"/>
              <w:rPr>
                <w:b/>
                <w:lang w:val="en-GB"/>
              </w:rPr>
            </w:pPr>
            <w:r w:rsidRPr="00A15DF3">
              <w:rPr>
                <w:b/>
                <w:lang w:val="en-GB"/>
              </w:rPr>
              <w:t xml:space="preserve">Design Data Set </w:t>
            </w:r>
          </w:p>
          <w:p w14:paraId="46B33C03" w14:textId="77777777" w:rsidR="00A15DF3" w:rsidRPr="00DB6629" w:rsidRDefault="00A15DF3" w:rsidP="00E472F1">
            <w:pPr>
              <w:spacing w:before="120" w:after="120"/>
              <w:rPr>
                <w:b/>
                <w:lang w:val="en-GB"/>
              </w:rPr>
            </w:pPr>
            <w:r w:rsidRPr="00A15DF3">
              <w:rPr>
                <w:lang w:val="en-GB" w:eastAsia="en-GB"/>
              </w:rPr>
              <w:t xml:space="preserve">It is the collection of the drawings, specifications and technical information in general provided by the Design Organization (DO) to a Production Organization (PO), </w:t>
            </w:r>
            <w:r w:rsidRPr="00A15DF3">
              <w:rPr>
                <w:lang w:val="en-GB" w:eastAsia="en-GB"/>
              </w:rPr>
              <w:lastRenderedPageBreak/>
              <w:t>sufficient for the development of production data assuring the continued manufacturability of parts in conformity with the project data.</w:t>
            </w:r>
          </w:p>
        </w:tc>
      </w:tr>
      <w:tr w:rsidR="00A15DF3" w:rsidRPr="00BE2C67" w14:paraId="5B328A69" w14:textId="77777777" w:rsidTr="00E05986">
        <w:tc>
          <w:tcPr>
            <w:tcW w:w="1771" w:type="dxa"/>
            <w:gridSpan w:val="2"/>
          </w:tcPr>
          <w:p w14:paraId="0142206C"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lastRenderedPageBreak/>
              <w:t>DO</w:t>
            </w:r>
          </w:p>
        </w:tc>
        <w:tc>
          <w:tcPr>
            <w:tcW w:w="8294" w:type="dxa"/>
            <w:gridSpan w:val="2"/>
          </w:tcPr>
          <w:p w14:paraId="60E28A20" w14:textId="77777777" w:rsidR="00A15DF3" w:rsidRPr="00A15DF3" w:rsidRDefault="00A15DF3" w:rsidP="00E472F1">
            <w:pPr>
              <w:spacing w:before="120" w:after="120"/>
              <w:rPr>
                <w:b/>
                <w:lang w:val="en-GB"/>
              </w:rPr>
            </w:pPr>
            <w:r w:rsidRPr="00A15DF3">
              <w:rPr>
                <w:b/>
                <w:lang w:val="en-GB"/>
              </w:rPr>
              <w:t>Design Organisation</w:t>
            </w:r>
          </w:p>
          <w:p w14:paraId="6DD9E4FC" w14:textId="569851FD" w:rsidR="00A15DF3" w:rsidRPr="00DB6629" w:rsidRDefault="00A15DF3" w:rsidP="0064768B">
            <w:pPr>
              <w:spacing w:before="120" w:after="120"/>
              <w:rPr>
                <w:b/>
                <w:lang w:val="en-GB"/>
              </w:rPr>
            </w:pPr>
            <w:r w:rsidRPr="00A15DF3">
              <w:rPr>
                <w:lang w:val="en-GB" w:eastAsia="en-GB"/>
              </w:rPr>
              <w:t>It is composed by all departments directly involved and/or responsible of activities that starting from a technical requirements have the purpose to give compliance of the product</w:t>
            </w:r>
            <w:r w:rsidR="0064768B">
              <w:rPr>
                <w:lang w:val="en-GB" w:eastAsia="en-GB"/>
              </w:rPr>
              <w:t>.</w:t>
            </w:r>
          </w:p>
        </w:tc>
      </w:tr>
      <w:tr w:rsidR="00A15DF3" w:rsidRPr="00BE2C67" w14:paraId="2F2702F9" w14:textId="77777777" w:rsidTr="00E05986">
        <w:tc>
          <w:tcPr>
            <w:tcW w:w="1771" w:type="dxa"/>
            <w:gridSpan w:val="2"/>
          </w:tcPr>
          <w:p w14:paraId="3CF4C984"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EFA</w:t>
            </w:r>
          </w:p>
        </w:tc>
        <w:tc>
          <w:tcPr>
            <w:tcW w:w="8294" w:type="dxa"/>
            <w:gridSpan w:val="2"/>
          </w:tcPr>
          <w:p w14:paraId="15E3B1F6" w14:textId="77777777" w:rsidR="00A15DF3" w:rsidRPr="00A15DF3" w:rsidRDefault="00A15DF3" w:rsidP="00E472F1">
            <w:pPr>
              <w:spacing w:before="120" w:after="120"/>
              <w:rPr>
                <w:b/>
                <w:lang w:val="en-GB"/>
              </w:rPr>
            </w:pPr>
            <w:r w:rsidRPr="00A15DF3">
              <w:rPr>
                <w:b/>
                <w:lang w:val="en-GB"/>
              </w:rPr>
              <w:t xml:space="preserve">Experimental Flight Approval </w:t>
            </w:r>
          </w:p>
          <w:p w14:paraId="5B2ED826" w14:textId="77777777" w:rsidR="00A15DF3" w:rsidRPr="00A15DF3" w:rsidRDefault="00A15DF3" w:rsidP="00E472F1">
            <w:pPr>
              <w:spacing w:before="120" w:after="120"/>
              <w:rPr>
                <w:b/>
                <w:lang w:val="en-GB"/>
              </w:rPr>
            </w:pPr>
            <w:r w:rsidRPr="00A15DF3">
              <w:rPr>
                <w:lang w:val="en-GB" w:eastAsia="en-GB"/>
              </w:rPr>
              <w:t>Minimum subset of qualification tests/verification to be performed in order to give a limited flight clearance to a P/N.</w:t>
            </w:r>
          </w:p>
        </w:tc>
      </w:tr>
      <w:tr w:rsidR="00A15DF3" w:rsidRPr="007C0671" w14:paraId="5C1963FF" w14:textId="77777777" w:rsidTr="00E05986">
        <w:tc>
          <w:tcPr>
            <w:tcW w:w="1771" w:type="dxa"/>
            <w:gridSpan w:val="2"/>
          </w:tcPr>
          <w:p w14:paraId="06A9C3C8"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HW</w:t>
            </w:r>
          </w:p>
        </w:tc>
        <w:tc>
          <w:tcPr>
            <w:tcW w:w="8294" w:type="dxa"/>
            <w:gridSpan w:val="2"/>
          </w:tcPr>
          <w:p w14:paraId="39C88169" w14:textId="77777777" w:rsidR="00A15DF3" w:rsidRPr="00DB6629" w:rsidRDefault="00A15DF3" w:rsidP="00E472F1">
            <w:pPr>
              <w:spacing w:before="120" w:after="120"/>
              <w:rPr>
                <w:b/>
                <w:lang w:val="en-GB"/>
              </w:rPr>
            </w:pPr>
            <w:r w:rsidRPr="00310B0B">
              <w:rPr>
                <w:b/>
                <w:lang w:val="en-GB"/>
              </w:rPr>
              <w:t>Hardware</w:t>
            </w:r>
          </w:p>
        </w:tc>
      </w:tr>
      <w:tr w:rsidR="00A15DF3" w:rsidRPr="00BE2C67" w14:paraId="5E3650A2" w14:textId="77777777" w:rsidTr="00E05986">
        <w:tc>
          <w:tcPr>
            <w:tcW w:w="1771" w:type="dxa"/>
            <w:gridSpan w:val="2"/>
          </w:tcPr>
          <w:p w14:paraId="551E1915"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MoC</w:t>
            </w:r>
          </w:p>
        </w:tc>
        <w:tc>
          <w:tcPr>
            <w:tcW w:w="8294" w:type="dxa"/>
            <w:gridSpan w:val="2"/>
          </w:tcPr>
          <w:p w14:paraId="7EB52699" w14:textId="77777777" w:rsidR="00A15DF3" w:rsidRPr="00A15DF3" w:rsidRDefault="00A15DF3" w:rsidP="00E472F1">
            <w:pPr>
              <w:spacing w:before="120" w:after="120"/>
              <w:rPr>
                <w:b/>
                <w:lang w:val="en-GB"/>
              </w:rPr>
            </w:pPr>
            <w:r w:rsidRPr="00A15DF3">
              <w:rPr>
                <w:b/>
                <w:lang w:val="en-GB"/>
              </w:rPr>
              <w:t xml:space="preserve">Means of Compliance </w:t>
            </w:r>
          </w:p>
          <w:p w14:paraId="0696B1F9" w14:textId="77777777" w:rsidR="00A15DF3" w:rsidRPr="00DB6629" w:rsidRDefault="00A15DF3" w:rsidP="00E472F1">
            <w:pPr>
              <w:spacing w:before="120" w:after="120"/>
              <w:rPr>
                <w:b/>
                <w:lang w:val="en-GB"/>
              </w:rPr>
            </w:pPr>
            <w:r w:rsidRPr="00A15DF3">
              <w:rPr>
                <w:lang w:val="en-GB" w:eastAsia="en-GB"/>
              </w:rPr>
              <w:t>Method to be used in order to demonstrate the compliance.</w:t>
            </w:r>
          </w:p>
        </w:tc>
      </w:tr>
      <w:tr w:rsidR="00A15DF3" w:rsidRPr="00BE2C67" w14:paraId="48192D58" w14:textId="77777777" w:rsidTr="00E05986">
        <w:tc>
          <w:tcPr>
            <w:tcW w:w="1771" w:type="dxa"/>
            <w:gridSpan w:val="2"/>
          </w:tcPr>
          <w:p w14:paraId="64C03303"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PDR</w:t>
            </w:r>
          </w:p>
        </w:tc>
        <w:tc>
          <w:tcPr>
            <w:tcW w:w="8294" w:type="dxa"/>
            <w:gridSpan w:val="2"/>
          </w:tcPr>
          <w:p w14:paraId="3C71E3F7" w14:textId="77777777" w:rsidR="00A15DF3" w:rsidRPr="00A15DF3" w:rsidRDefault="00A15DF3" w:rsidP="00E472F1">
            <w:pPr>
              <w:spacing w:before="120" w:after="120"/>
              <w:rPr>
                <w:b/>
                <w:lang w:val="en-GB"/>
              </w:rPr>
            </w:pPr>
            <w:r w:rsidRPr="00A15DF3">
              <w:rPr>
                <w:b/>
                <w:lang w:val="en-GB"/>
              </w:rPr>
              <w:t xml:space="preserve">Preliminary Design Review </w:t>
            </w:r>
          </w:p>
          <w:p w14:paraId="78434774" w14:textId="77777777" w:rsidR="00A15DF3" w:rsidRPr="00DB6629" w:rsidRDefault="00A15DF3" w:rsidP="00E472F1">
            <w:pPr>
              <w:spacing w:before="120" w:after="120"/>
              <w:rPr>
                <w:b/>
                <w:lang w:val="en-GB"/>
              </w:rPr>
            </w:pPr>
            <w:r w:rsidRPr="00A15DF3">
              <w:rPr>
                <w:lang w:val="en-GB" w:eastAsia="en-GB"/>
              </w:rPr>
              <w:t>Activity to be performed in order to verify the status of the design at the end of the preliminary design phase and before the start of the detailed design.</w:t>
            </w:r>
            <w:r w:rsidRPr="00A15DF3">
              <w:rPr>
                <w:b/>
                <w:lang w:val="en-GB"/>
              </w:rPr>
              <w:t xml:space="preserve"> </w:t>
            </w:r>
          </w:p>
        </w:tc>
      </w:tr>
      <w:tr w:rsidR="00A15DF3" w:rsidRPr="00BE2C67" w14:paraId="386D0BBF" w14:textId="77777777" w:rsidTr="00E05986">
        <w:tc>
          <w:tcPr>
            <w:tcW w:w="1771" w:type="dxa"/>
            <w:gridSpan w:val="2"/>
          </w:tcPr>
          <w:p w14:paraId="08ED5AB8"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PO</w:t>
            </w:r>
          </w:p>
        </w:tc>
        <w:tc>
          <w:tcPr>
            <w:tcW w:w="8294" w:type="dxa"/>
            <w:gridSpan w:val="2"/>
          </w:tcPr>
          <w:p w14:paraId="14BDFED7" w14:textId="77777777" w:rsidR="00A15DF3" w:rsidRPr="00A15DF3" w:rsidRDefault="00A15DF3" w:rsidP="00E472F1">
            <w:pPr>
              <w:spacing w:before="120" w:after="120"/>
              <w:rPr>
                <w:b/>
                <w:lang w:val="en-GB"/>
              </w:rPr>
            </w:pPr>
            <w:r w:rsidRPr="00A15DF3">
              <w:rPr>
                <w:b/>
                <w:lang w:val="en-GB"/>
              </w:rPr>
              <w:t xml:space="preserve">Production Organisation </w:t>
            </w:r>
          </w:p>
          <w:p w14:paraId="57E64835" w14:textId="77777777" w:rsidR="00A15DF3" w:rsidRPr="00DB6629" w:rsidRDefault="00A15DF3" w:rsidP="00E472F1">
            <w:pPr>
              <w:spacing w:before="120" w:after="120"/>
              <w:rPr>
                <w:b/>
                <w:lang w:val="en-GB"/>
              </w:rPr>
            </w:pPr>
            <w:r w:rsidRPr="00A15DF3">
              <w:rPr>
                <w:lang w:val="en-GB" w:eastAsia="en-GB"/>
              </w:rPr>
              <w:t>It is composed by all departments that have the responsibility to purchase and produce new equipment or parts, but have not in charge design and qualification activities.</w:t>
            </w:r>
          </w:p>
        </w:tc>
      </w:tr>
      <w:tr w:rsidR="00A15DF3" w:rsidRPr="007C0671" w14:paraId="4813CDC7" w14:textId="77777777" w:rsidTr="00E05986">
        <w:tc>
          <w:tcPr>
            <w:tcW w:w="1771" w:type="dxa"/>
            <w:gridSpan w:val="2"/>
          </w:tcPr>
          <w:p w14:paraId="4A6866D8"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POE</w:t>
            </w:r>
          </w:p>
        </w:tc>
        <w:tc>
          <w:tcPr>
            <w:tcW w:w="8294" w:type="dxa"/>
            <w:gridSpan w:val="2"/>
          </w:tcPr>
          <w:p w14:paraId="223E38BF" w14:textId="77777777" w:rsidR="00A15DF3" w:rsidRPr="00DB6629" w:rsidRDefault="00A15DF3" w:rsidP="00E472F1">
            <w:pPr>
              <w:spacing w:before="120" w:after="120"/>
              <w:rPr>
                <w:b/>
                <w:lang w:val="en-GB"/>
              </w:rPr>
            </w:pPr>
            <w:r w:rsidRPr="00A15DF3">
              <w:rPr>
                <w:b/>
                <w:lang w:val="en-GB"/>
              </w:rPr>
              <w:t xml:space="preserve">Production Organisation Exposition </w:t>
            </w:r>
          </w:p>
        </w:tc>
      </w:tr>
      <w:tr w:rsidR="00A15DF3" w:rsidRPr="007C0671" w14:paraId="4D1D3868" w14:textId="77777777" w:rsidTr="00E05986">
        <w:tc>
          <w:tcPr>
            <w:tcW w:w="1771" w:type="dxa"/>
            <w:gridSpan w:val="2"/>
          </w:tcPr>
          <w:p w14:paraId="3ACA35B1"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PS</w:t>
            </w:r>
          </w:p>
        </w:tc>
        <w:tc>
          <w:tcPr>
            <w:tcW w:w="8294" w:type="dxa"/>
            <w:gridSpan w:val="2"/>
          </w:tcPr>
          <w:p w14:paraId="7A7A9E70" w14:textId="77777777" w:rsidR="00A15DF3" w:rsidRPr="00DB6629" w:rsidRDefault="00A15DF3" w:rsidP="00E472F1">
            <w:pPr>
              <w:spacing w:before="120" w:after="120"/>
              <w:rPr>
                <w:b/>
                <w:lang w:val="en-GB"/>
              </w:rPr>
            </w:pPr>
            <w:r w:rsidRPr="00A15DF3">
              <w:rPr>
                <w:b/>
                <w:lang w:val="en-GB"/>
              </w:rPr>
              <w:t>Procurement Specification</w:t>
            </w:r>
          </w:p>
        </w:tc>
      </w:tr>
      <w:tr w:rsidR="00A15DF3" w:rsidRPr="00BE2C67" w14:paraId="51EE8AD9" w14:textId="77777777" w:rsidTr="00E05986">
        <w:tc>
          <w:tcPr>
            <w:tcW w:w="1771" w:type="dxa"/>
            <w:gridSpan w:val="2"/>
          </w:tcPr>
          <w:p w14:paraId="7509C239"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PSAC</w:t>
            </w:r>
          </w:p>
        </w:tc>
        <w:tc>
          <w:tcPr>
            <w:tcW w:w="8294" w:type="dxa"/>
            <w:gridSpan w:val="2"/>
          </w:tcPr>
          <w:p w14:paraId="126CF9C0" w14:textId="77777777" w:rsidR="00A15DF3" w:rsidRPr="00A15DF3" w:rsidRDefault="00A15DF3" w:rsidP="00E472F1">
            <w:pPr>
              <w:spacing w:before="120" w:after="120"/>
              <w:rPr>
                <w:b/>
                <w:lang w:val="en-GB"/>
              </w:rPr>
            </w:pPr>
            <w:r w:rsidRPr="00A15DF3">
              <w:rPr>
                <w:b/>
                <w:lang w:val="en-GB"/>
              </w:rPr>
              <w:t>Plan for SW aspect for certification</w:t>
            </w:r>
          </w:p>
          <w:p w14:paraId="79B5E3BC" w14:textId="77777777" w:rsidR="00A15DF3" w:rsidRPr="00DB6629" w:rsidRDefault="00A15DF3" w:rsidP="00E472F1">
            <w:pPr>
              <w:spacing w:before="120" w:after="120"/>
              <w:rPr>
                <w:b/>
                <w:lang w:val="en-GB"/>
              </w:rPr>
            </w:pPr>
            <w:r w:rsidRPr="00A15DF3">
              <w:rPr>
                <w:lang w:val="en-GB" w:eastAsia="en-GB"/>
              </w:rPr>
              <w:t>Document describing the activities to be performed in order to demonstrate the compliance to the RTCA DO178B.</w:t>
            </w:r>
            <w:r w:rsidRPr="00A15DF3">
              <w:rPr>
                <w:b/>
                <w:lang w:val="en-GB"/>
              </w:rPr>
              <w:t xml:space="preserve"> </w:t>
            </w:r>
          </w:p>
        </w:tc>
      </w:tr>
      <w:tr w:rsidR="00A15DF3" w:rsidRPr="00BE2C67" w14:paraId="39D42234" w14:textId="77777777" w:rsidTr="00E05986">
        <w:tc>
          <w:tcPr>
            <w:tcW w:w="1771" w:type="dxa"/>
            <w:gridSpan w:val="2"/>
          </w:tcPr>
          <w:p w14:paraId="475181DF"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QP</w:t>
            </w:r>
          </w:p>
        </w:tc>
        <w:tc>
          <w:tcPr>
            <w:tcW w:w="8294" w:type="dxa"/>
            <w:gridSpan w:val="2"/>
          </w:tcPr>
          <w:p w14:paraId="1CF01617" w14:textId="77777777" w:rsidR="00A15DF3" w:rsidRPr="00A15DF3" w:rsidRDefault="00A15DF3" w:rsidP="00E472F1">
            <w:pPr>
              <w:spacing w:before="120" w:after="120"/>
              <w:rPr>
                <w:b/>
                <w:lang w:val="en-GB"/>
              </w:rPr>
            </w:pPr>
            <w:r w:rsidRPr="00A15DF3">
              <w:rPr>
                <w:b/>
                <w:lang w:val="en-GB"/>
              </w:rPr>
              <w:t xml:space="preserve">Quality Plan </w:t>
            </w:r>
          </w:p>
          <w:p w14:paraId="418C2E2C" w14:textId="77777777" w:rsidR="00A15DF3" w:rsidRPr="00DB6629" w:rsidRDefault="00A15DF3" w:rsidP="00E472F1">
            <w:pPr>
              <w:spacing w:before="120" w:after="120"/>
              <w:rPr>
                <w:b/>
                <w:lang w:val="en-GB"/>
              </w:rPr>
            </w:pPr>
            <w:r w:rsidRPr="00A15DF3">
              <w:rPr>
                <w:lang w:val="en-GB" w:eastAsia="en-GB"/>
              </w:rPr>
              <w:t>Document describing the activities to be performed in order to demonstrate the compliance to the contract requirements.</w:t>
            </w:r>
          </w:p>
        </w:tc>
      </w:tr>
      <w:tr w:rsidR="00A15DF3" w:rsidRPr="007C0671" w14:paraId="6D4F9E48" w14:textId="77777777" w:rsidTr="00E05986">
        <w:tc>
          <w:tcPr>
            <w:tcW w:w="1771" w:type="dxa"/>
            <w:gridSpan w:val="2"/>
          </w:tcPr>
          <w:p w14:paraId="1A310507"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QPl</w:t>
            </w:r>
          </w:p>
        </w:tc>
        <w:tc>
          <w:tcPr>
            <w:tcW w:w="8294" w:type="dxa"/>
            <w:gridSpan w:val="2"/>
          </w:tcPr>
          <w:p w14:paraId="659A92BD" w14:textId="77777777" w:rsidR="00A15DF3" w:rsidRPr="00A15DF3" w:rsidRDefault="00A15DF3" w:rsidP="00E472F1">
            <w:pPr>
              <w:spacing w:before="120" w:after="120"/>
              <w:rPr>
                <w:b/>
                <w:lang w:val="en-GB"/>
              </w:rPr>
            </w:pPr>
            <w:r w:rsidRPr="00A15DF3">
              <w:rPr>
                <w:b/>
                <w:lang w:val="en-GB"/>
              </w:rPr>
              <w:t xml:space="preserve">Qualification Plan </w:t>
            </w:r>
          </w:p>
          <w:p w14:paraId="75FC5B83" w14:textId="77777777" w:rsidR="00A15DF3" w:rsidRPr="00DB6629" w:rsidRDefault="00A15DF3" w:rsidP="00E472F1">
            <w:pPr>
              <w:spacing w:before="120" w:after="120"/>
              <w:rPr>
                <w:b/>
                <w:lang w:val="en-GB"/>
              </w:rPr>
            </w:pPr>
            <w:r w:rsidRPr="00A15DF3">
              <w:rPr>
                <w:lang w:val="en-GB" w:eastAsia="en-GB"/>
              </w:rPr>
              <w:t>Document describing part of activities to be performed in order to demonstrate the compliance. QPls are all analysis reports, similarity reports, etc. and Qualification Test Procedures (QTPs). For each QTP shall be provided the relevant QTR</w:t>
            </w:r>
            <w:r w:rsidR="00AA1094">
              <w:rPr>
                <w:lang w:val="en-GB" w:eastAsia="en-GB"/>
              </w:rPr>
              <w:t>.</w:t>
            </w:r>
          </w:p>
        </w:tc>
      </w:tr>
      <w:tr w:rsidR="00A15DF3" w:rsidRPr="00BE2C67" w14:paraId="7E7BEF53" w14:textId="77777777" w:rsidTr="00E05986">
        <w:tc>
          <w:tcPr>
            <w:tcW w:w="1771" w:type="dxa"/>
            <w:gridSpan w:val="2"/>
          </w:tcPr>
          <w:p w14:paraId="22782D5D"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QPP</w:t>
            </w:r>
          </w:p>
        </w:tc>
        <w:tc>
          <w:tcPr>
            <w:tcW w:w="8294" w:type="dxa"/>
            <w:gridSpan w:val="2"/>
          </w:tcPr>
          <w:p w14:paraId="77711057" w14:textId="77777777" w:rsidR="00A15DF3" w:rsidRPr="00A15DF3" w:rsidRDefault="00A15DF3" w:rsidP="00E472F1">
            <w:pPr>
              <w:spacing w:before="120" w:after="120"/>
              <w:rPr>
                <w:b/>
                <w:lang w:val="en-GB"/>
              </w:rPr>
            </w:pPr>
            <w:r w:rsidRPr="00A15DF3">
              <w:rPr>
                <w:b/>
                <w:lang w:val="en-GB"/>
              </w:rPr>
              <w:t xml:space="preserve">Qualification Program Proposal or Plan </w:t>
            </w:r>
          </w:p>
          <w:p w14:paraId="478CC55A" w14:textId="77777777" w:rsidR="00A15DF3" w:rsidRPr="00DB6629" w:rsidRDefault="00A15DF3" w:rsidP="00E472F1">
            <w:pPr>
              <w:spacing w:before="120" w:after="120"/>
              <w:rPr>
                <w:b/>
                <w:lang w:val="en-GB"/>
              </w:rPr>
            </w:pPr>
            <w:r w:rsidRPr="00A15DF3">
              <w:rPr>
                <w:lang w:val="en-GB" w:eastAsia="en-GB"/>
              </w:rPr>
              <w:lastRenderedPageBreak/>
              <w:t>Document resuming all activities that will be performed in order to demonstrate the compliance to technical requirements; it contains reference to Qualification Test Proposal (QTP) and remaining reports (analysis, similarity, etc.)</w:t>
            </w:r>
          </w:p>
        </w:tc>
      </w:tr>
      <w:tr w:rsidR="00A15DF3" w:rsidRPr="00BE2C67" w14:paraId="592BA692" w14:textId="77777777" w:rsidTr="00E05986">
        <w:tc>
          <w:tcPr>
            <w:tcW w:w="1771" w:type="dxa"/>
            <w:gridSpan w:val="2"/>
          </w:tcPr>
          <w:p w14:paraId="739936FD"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lastRenderedPageBreak/>
              <w:t>QR</w:t>
            </w:r>
          </w:p>
        </w:tc>
        <w:tc>
          <w:tcPr>
            <w:tcW w:w="8294" w:type="dxa"/>
            <w:gridSpan w:val="2"/>
          </w:tcPr>
          <w:p w14:paraId="57DF8138" w14:textId="77777777" w:rsidR="00A15DF3" w:rsidRPr="00A15DF3" w:rsidRDefault="00A15DF3" w:rsidP="00E472F1">
            <w:pPr>
              <w:spacing w:before="120" w:after="120"/>
              <w:rPr>
                <w:b/>
                <w:lang w:val="en-GB"/>
              </w:rPr>
            </w:pPr>
            <w:r w:rsidRPr="00A15DF3">
              <w:rPr>
                <w:b/>
                <w:lang w:val="en-GB"/>
              </w:rPr>
              <w:t xml:space="preserve">Qualification Review </w:t>
            </w:r>
          </w:p>
          <w:p w14:paraId="346D1E2E" w14:textId="77777777" w:rsidR="00A15DF3" w:rsidRPr="00A15DF3" w:rsidRDefault="00A15DF3" w:rsidP="00E472F1">
            <w:pPr>
              <w:spacing w:before="120" w:after="120"/>
              <w:rPr>
                <w:b/>
                <w:lang w:val="en-GB"/>
              </w:rPr>
            </w:pPr>
            <w:r w:rsidRPr="00A15DF3">
              <w:rPr>
                <w:lang w:val="en-GB" w:eastAsia="en-GB"/>
              </w:rPr>
              <w:t>Activity to be performed in order to check the qualification status of the design, at least before the industrialisation phase.</w:t>
            </w:r>
          </w:p>
        </w:tc>
      </w:tr>
      <w:tr w:rsidR="00A15DF3" w:rsidRPr="00BE2C67" w14:paraId="3F4117C6" w14:textId="77777777" w:rsidTr="00E05986">
        <w:tc>
          <w:tcPr>
            <w:tcW w:w="1771" w:type="dxa"/>
            <w:gridSpan w:val="2"/>
          </w:tcPr>
          <w:p w14:paraId="7AA22366"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QTP</w:t>
            </w:r>
          </w:p>
        </w:tc>
        <w:tc>
          <w:tcPr>
            <w:tcW w:w="8294" w:type="dxa"/>
            <w:gridSpan w:val="2"/>
          </w:tcPr>
          <w:p w14:paraId="393503A1" w14:textId="77777777" w:rsidR="00A15DF3" w:rsidRPr="00A15DF3" w:rsidRDefault="00A15DF3" w:rsidP="00E472F1">
            <w:pPr>
              <w:spacing w:before="120" w:after="120"/>
              <w:rPr>
                <w:b/>
                <w:lang w:val="en-GB"/>
              </w:rPr>
            </w:pPr>
            <w:r w:rsidRPr="00A15DF3">
              <w:rPr>
                <w:b/>
                <w:lang w:val="en-GB"/>
              </w:rPr>
              <w:t xml:space="preserve">Qualification Test Procedure/Plan </w:t>
            </w:r>
          </w:p>
          <w:p w14:paraId="41D90FD4" w14:textId="0CE442E8" w:rsidR="00A15DF3" w:rsidRPr="00A15DF3" w:rsidRDefault="00A15DF3" w:rsidP="00E472F1">
            <w:pPr>
              <w:spacing w:before="120" w:after="120"/>
              <w:rPr>
                <w:b/>
                <w:lang w:val="en-GB"/>
              </w:rPr>
            </w:pPr>
            <w:r w:rsidRPr="00A15DF3">
              <w:rPr>
                <w:lang w:val="en-GB" w:eastAsia="en-GB"/>
              </w:rPr>
              <w:t xml:space="preserve">Test proposal issued in order to detail tests </w:t>
            </w:r>
            <w:r w:rsidR="00CE5F9A">
              <w:rPr>
                <w:lang w:val="en-GB" w:eastAsia="en-GB"/>
              </w:rPr>
              <w:t xml:space="preserve">performed </w:t>
            </w:r>
            <w:r w:rsidRPr="00A15DF3">
              <w:rPr>
                <w:lang w:val="en-GB" w:eastAsia="en-GB"/>
              </w:rPr>
              <w:t>for compliance demonstration and Qualification</w:t>
            </w:r>
            <w:r w:rsidR="00CE5F9A">
              <w:rPr>
                <w:lang w:val="en-GB" w:eastAsia="en-GB"/>
              </w:rPr>
              <w:t xml:space="preserve"> against a Standard or DDP</w:t>
            </w:r>
            <w:r w:rsidRPr="00A15DF3">
              <w:rPr>
                <w:lang w:val="en-GB" w:eastAsia="en-GB"/>
              </w:rPr>
              <w:t>. In order to reach the qualification of equipment can be provided one QTP, describing all tests, or more QTPs each one describing a subset of tests.</w:t>
            </w:r>
          </w:p>
        </w:tc>
      </w:tr>
      <w:tr w:rsidR="00A15DF3" w:rsidRPr="00BE2C67" w14:paraId="2F2575A5" w14:textId="77777777" w:rsidTr="00E05986">
        <w:tc>
          <w:tcPr>
            <w:tcW w:w="1771" w:type="dxa"/>
            <w:gridSpan w:val="2"/>
          </w:tcPr>
          <w:p w14:paraId="3F39E604" w14:textId="77777777" w:rsidR="00A15DF3" w:rsidRPr="00A15DF3" w:rsidRDefault="00A15DF3" w:rsidP="00E472F1">
            <w:pPr>
              <w:pStyle w:val="CM2"/>
              <w:spacing w:before="120" w:after="120"/>
              <w:ind w:left="567"/>
              <w:jc w:val="both"/>
              <w:rPr>
                <w:rFonts w:ascii="Times New Roman" w:hAnsi="Times New Roman"/>
                <w:b/>
              </w:rPr>
            </w:pPr>
            <w:r w:rsidRPr="00A15DF3">
              <w:rPr>
                <w:rFonts w:ascii="Times New Roman" w:hAnsi="Times New Roman"/>
                <w:b/>
              </w:rPr>
              <w:t>QTR</w:t>
            </w:r>
          </w:p>
        </w:tc>
        <w:tc>
          <w:tcPr>
            <w:tcW w:w="8294" w:type="dxa"/>
            <w:gridSpan w:val="2"/>
          </w:tcPr>
          <w:p w14:paraId="2B39EE30" w14:textId="77777777" w:rsidR="00A15DF3" w:rsidRPr="00A15DF3" w:rsidRDefault="00A15DF3" w:rsidP="00E472F1">
            <w:pPr>
              <w:spacing w:before="120" w:after="120"/>
              <w:rPr>
                <w:b/>
                <w:lang w:val="en-GB"/>
              </w:rPr>
            </w:pPr>
            <w:r w:rsidRPr="00A15DF3">
              <w:rPr>
                <w:b/>
                <w:lang w:val="en-GB"/>
              </w:rPr>
              <w:t xml:space="preserve">Qualification Test Report </w:t>
            </w:r>
          </w:p>
          <w:p w14:paraId="68736CE5" w14:textId="65B76152" w:rsidR="00066037" w:rsidRPr="00CE5F9A" w:rsidRDefault="00A15DF3" w:rsidP="00066037">
            <w:pPr>
              <w:spacing w:before="120" w:after="120"/>
              <w:rPr>
                <w:lang w:val="en-GB" w:eastAsia="en-GB"/>
              </w:rPr>
            </w:pPr>
            <w:r w:rsidRPr="00A15DF3">
              <w:rPr>
                <w:lang w:val="en-GB" w:eastAsia="en-GB"/>
              </w:rPr>
              <w:t>Test report issued in order to detail results of tests performed for compliance demonstration and Qualification</w:t>
            </w:r>
            <w:r w:rsidR="00CE5F9A">
              <w:rPr>
                <w:lang w:val="en-GB" w:eastAsia="en-GB"/>
              </w:rPr>
              <w:t xml:space="preserve"> against a Standard or DDP</w:t>
            </w:r>
            <w:r w:rsidRPr="00A15DF3">
              <w:rPr>
                <w:lang w:val="en-GB" w:eastAsia="en-GB"/>
              </w:rPr>
              <w:t>. In order to reach the qualification of equipment can be provided one QTR, describing all tests, or more QTRs each one describing a subset of tests</w:t>
            </w:r>
            <w:r w:rsidR="000026E5">
              <w:rPr>
                <w:lang w:val="en-GB" w:eastAsia="en-GB"/>
              </w:rPr>
              <w:t>.</w:t>
            </w:r>
          </w:p>
        </w:tc>
      </w:tr>
      <w:tr w:rsidR="000026E5" w:rsidRPr="00BE2C67" w14:paraId="066C9A01" w14:textId="77777777" w:rsidTr="00E05986">
        <w:tc>
          <w:tcPr>
            <w:tcW w:w="1771" w:type="dxa"/>
            <w:gridSpan w:val="2"/>
          </w:tcPr>
          <w:p w14:paraId="1ABED14C" w14:textId="3F7FDF49" w:rsidR="00066037" w:rsidRDefault="00066037" w:rsidP="000026E5">
            <w:pPr>
              <w:pStyle w:val="CM2"/>
              <w:spacing w:before="120" w:after="120"/>
              <w:ind w:left="567"/>
              <w:jc w:val="both"/>
              <w:rPr>
                <w:rFonts w:ascii="Times New Roman" w:hAnsi="Times New Roman"/>
                <w:b/>
              </w:rPr>
            </w:pPr>
            <w:r>
              <w:rPr>
                <w:rFonts w:ascii="Times New Roman" w:hAnsi="Times New Roman"/>
                <w:b/>
              </w:rPr>
              <w:t>TAF</w:t>
            </w:r>
          </w:p>
          <w:p w14:paraId="7EE1F5DC" w14:textId="5290DEC3" w:rsidR="000026E5" w:rsidRPr="00A15DF3" w:rsidRDefault="000026E5" w:rsidP="000026E5">
            <w:pPr>
              <w:pStyle w:val="CM2"/>
              <w:spacing w:before="120" w:after="120"/>
              <w:ind w:left="567"/>
              <w:jc w:val="both"/>
              <w:rPr>
                <w:rFonts w:ascii="Times New Roman" w:hAnsi="Times New Roman"/>
                <w:b/>
              </w:rPr>
            </w:pPr>
            <w:r>
              <w:rPr>
                <w:rFonts w:ascii="Times New Roman" w:hAnsi="Times New Roman"/>
                <w:b/>
              </w:rPr>
              <w:t>TC</w:t>
            </w:r>
          </w:p>
        </w:tc>
        <w:tc>
          <w:tcPr>
            <w:tcW w:w="8294" w:type="dxa"/>
            <w:gridSpan w:val="2"/>
          </w:tcPr>
          <w:p w14:paraId="5D6A97CB" w14:textId="1EA16750" w:rsidR="00066037" w:rsidRDefault="00066037" w:rsidP="000026E5">
            <w:pPr>
              <w:spacing w:before="120" w:after="120"/>
              <w:rPr>
                <w:b/>
                <w:lang w:val="en-GB"/>
              </w:rPr>
            </w:pPr>
            <w:r>
              <w:rPr>
                <w:b/>
                <w:lang w:val="en-GB"/>
              </w:rPr>
              <w:t>Test Execution Authorization</w:t>
            </w:r>
          </w:p>
          <w:p w14:paraId="3DA1E21F" w14:textId="0F843179" w:rsidR="000026E5" w:rsidRPr="00A15DF3" w:rsidRDefault="000026E5" w:rsidP="000026E5">
            <w:pPr>
              <w:spacing w:before="120" w:after="120"/>
              <w:rPr>
                <w:b/>
                <w:lang w:val="en-GB"/>
              </w:rPr>
            </w:pPr>
            <w:r>
              <w:rPr>
                <w:b/>
                <w:lang w:val="en-GB"/>
              </w:rPr>
              <w:t>Type Certificate</w:t>
            </w:r>
          </w:p>
        </w:tc>
      </w:tr>
      <w:tr w:rsidR="000026E5" w:rsidRPr="00DB4486" w14:paraId="2A5F98C9" w14:textId="77777777" w:rsidTr="00E05986">
        <w:tc>
          <w:tcPr>
            <w:tcW w:w="1771" w:type="dxa"/>
            <w:gridSpan w:val="2"/>
          </w:tcPr>
          <w:p w14:paraId="34172659" w14:textId="370B0FA4" w:rsidR="000026E5" w:rsidRPr="00A15DF3" w:rsidRDefault="000026E5" w:rsidP="000026E5">
            <w:pPr>
              <w:pStyle w:val="CM2"/>
              <w:spacing w:before="120" w:after="120"/>
              <w:ind w:left="567"/>
              <w:jc w:val="both"/>
              <w:rPr>
                <w:rFonts w:ascii="Times New Roman" w:hAnsi="Times New Roman"/>
                <w:b/>
              </w:rPr>
            </w:pPr>
            <w:r>
              <w:rPr>
                <w:rFonts w:ascii="Times New Roman" w:hAnsi="Times New Roman"/>
                <w:b/>
              </w:rPr>
              <w:t>TCDS</w:t>
            </w:r>
          </w:p>
        </w:tc>
        <w:tc>
          <w:tcPr>
            <w:tcW w:w="8294" w:type="dxa"/>
            <w:gridSpan w:val="2"/>
          </w:tcPr>
          <w:p w14:paraId="7726E657" w14:textId="18EFF72F" w:rsidR="000026E5" w:rsidRPr="00CE5F9A" w:rsidRDefault="000026E5" w:rsidP="000026E5">
            <w:pPr>
              <w:spacing w:before="120" w:after="120"/>
              <w:rPr>
                <w:lang w:val="en-GB"/>
              </w:rPr>
            </w:pPr>
            <w:r>
              <w:rPr>
                <w:b/>
                <w:lang w:val="en-GB"/>
              </w:rPr>
              <w:t>Type Certificate Data Sheet</w:t>
            </w:r>
          </w:p>
        </w:tc>
      </w:tr>
      <w:tr w:rsidR="000026E5" w:rsidRPr="00BE2C67" w14:paraId="5721FD47" w14:textId="77777777" w:rsidTr="00E05986">
        <w:tc>
          <w:tcPr>
            <w:tcW w:w="1771" w:type="dxa"/>
            <w:gridSpan w:val="2"/>
          </w:tcPr>
          <w:p w14:paraId="30751031" w14:textId="60064B3A" w:rsidR="000026E5" w:rsidRPr="00A15DF3" w:rsidRDefault="000026E5" w:rsidP="000026E5">
            <w:pPr>
              <w:pStyle w:val="CM2"/>
              <w:spacing w:before="120" w:after="120"/>
              <w:ind w:left="567"/>
              <w:jc w:val="both"/>
              <w:rPr>
                <w:rFonts w:ascii="Times New Roman" w:hAnsi="Times New Roman"/>
                <w:b/>
              </w:rPr>
            </w:pPr>
            <w:r>
              <w:rPr>
                <w:rFonts w:ascii="Times New Roman" w:hAnsi="Times New Roman"/>
                <w:b/>
              </w:rPr>
              <w:t>TR</w:t>
            </w:r>
          </w:p>
        </w:tc>
        <w:tc>
          <w:tcPr>
            <w:tcW w:w="8294" w:type="dxa"/>
            <w:gridSpan w:val="2"/>
          </w:tcPr>
          <w:p w14:paraId="1693F340" w14:textId="77777777" w:rsidR="000026E5" w:rsidRDefault="000026E5" w:rsidP="000026E5">
            <w:pPr>
              <w:spacing w:before="120" w:after="120"/>
              <w:rPr>
                <w:b/>
                <w:lang w:val="en-GB"/>
              </w:rPr>
            </w:pPr>
            <w:r>
              <w:rPr>
                <w:b/>
                <w:lang w:val="en-GB"/>
              </w:rPr>
              <w:t>Test Report</w:t>
            </w:r>
          </w:p>
          <w:p w14:paraId="15FAF1FC" w14:textId="485F34AD" w:rsidR="000026E5" w:rsidRPr="00CE5F9A" w:rsidRDefault="000026E5" w:rsidP="000026E5">
            <w:pPr>
              <w:spacing w:before="120" w:after="120"/>
              <w:rPr>
                <w:lang w:val="en-GB"/>
              </w:rPr>
            </w:pPr>
            <w:r w:rsidRPr="00CE5F9A">
              <w:rPr>
                <w:lang w:val="en-GB"/>
              </w:rPr>
              <w:t>Test report issued to detail results of tests performed for compliance demonstration. In order to reach the qualification of equipment can be provided one TP, describing all tests, or more TPs each one describing a subset of tests.</w:t>
            </w:r>
          </w:p>
        </w:tc>
      </w:tr>
      <w:tr w:rsidR="000026E5" w:rsidRPr="00BE2C67" w14:paraId="5BD5B142" w14:textId="77777777" w:rsidTr="00E05986">
        <w:tc>
          <w:tcPr>
            <w:tcW w:w="1771" w:type="dxa"/>
            <w:gridSpan w:val="2"/>
          </w:tcPr>
          <w:p w14:paraId="4B1EF65C" w14:textId="77777777" w:rsidR="000026E5" w:rsidRPr="00A15DF3" w:rsidRDefault="000026E5" w:rsidP="000026E5">
            <w:pPr>
              <w:pStyle w:val="CM2"/>
              <w:spacing w:before="120" w:after="120"/>
              <w:ind w:left="567"/>
              <w:jc w:val="both"/>
              <w:rPr>
                <w:rFonts w:ascii="Times New Roman" w:hAnsi="Times New Roman"/>
                <w:b/>
              </w:rPr>
            </w:pPr>
            <w:r w:rsidRPr="00A15DF3">
              <w:rPr>
                <w:rFonts w:ascii="Times New Roman" w:hAnsi="Times New Roman"/>
                <w:b/>
              </w:rPr>
              <w:t>SAS</w:t>
            </w:r>
          </w:p>
        </w:tc>
        <w:tc>
          <w:tcPr>
            <w:tcW w:w="8294" w:type="dxa"/>
            <w:gridSpan w:val="2"/>
          </w:tcPr>
          <w:p w14:paraId="7DDE02D5" w14:textId="77777777" w:rsidR="000026E5" w:rsidRPr="00A15DF3" w:rsidRDefault="000026E5" w:rsidP="000026E5">
            <w:pPr>
              <w:spacing w:before="120" w:after="120"/>
              <w:rPr>
                <w:b/>
                <w:lang w:val="en-GB"/>
              </w:rPr>
            </w:pPr>
            <w:r w:rsidRPr="00A15DF3">
              <w:rPr>
                <w:b/>
                <w:lang w:val="en-GB"/>
              </w:rPr>
              <w:t xml:space="preserve">SW Accomplishment Summary </w:t>
            </w:r>
          </w:p>
          <w:p w14:paraId="491F964C" w14:textId="77777777" w:rsidR="000026E5" w:rsidRPr="00A15DF3" w:rsidRDefault="000026E5" w:rsidP="000026E5">
            <w:pPr>
              <w:spacing w:before="120" w:after="120"/>
              <w:rPr>
                <w:b/>
                <w:lang w:val="en-GB"/>
              </w:rPr>
            </w:pPr>
            <w:r w:rsidRPr="00A15DF3">
              <w:rPr>
                <w:lang w:val="en-GB" w:eastAsia="en-GB"/>
              </w:rPr>
              <w:t>Document contains the compliance documentation related to the requirements defined in the PSAC</w:t>
            </w:r>
            <w:r>
              <w:rPr>
                <w:lang w:val="en-GB" w:eastAsia="en-GB"/>
              </w:rPr>
              <w:t>.</w:t>
            </w:r>
          </w:p>
        </w:tc>
      </w:tr>
      <w:tr w:rsidR="000026E5" w:rsidRPr="00BE2C67" w14:paraId="02AB3268" w14:textId="77777777" w:rsidTr="00E05986">
        <w:tc>
          <w:tcPr>
            <w:tcW w:w="1771" w:type="dxa"/>
            <w:gridSpan w:val="2"/>
          </w:tcPr>
          <w:p w14:paraId="2FFE0E0A" w14:textId="77777777" w:rsidR="000026E5" w:rsidRPr="00A15DF3" w:rsidRDefault="000026E5" w:rsidP="000026E5">
            <w:pPr>
              <w:pStyle w:val="CM2"/>
              <w:spacing w:before="120" w:after="120"/>
              <w:ind w:left="567"/>
              <w:jc w:val="both"/>
              <w:rPr>
                <w:rFonts w:ascii="Times New Roman" w:hAnsi="Times New Roman"/>
                <w:b/>
              </w:rPr>
            </w:pPr>
            <w:r w:rsidRPr="00A15DF3">
              <w:rPr>
                <w:rFonts w:ascii="Times New Roman" w:hAnsi="Times New Roman"/>
                <w:b/>
              </w:rPr>
              <w:t>SCDD</w:t>
            </w:r>
          </w:p>
        </w:tc>
        <w:tc>
          <w:tcPr>
            <w:tcW w:w="8294" w:type="dxa"/>
            <w:gridSpan w:val="2"/>
          </w:tcPr>
          <w:p w14:paraId="406D6009" w14:textId="77777777" w:rsidR="000026E5" w:rsidRPr="00A15DF3" w:rsidRDefault="000026E5" w:rsidP="000026E5">
            <w:pPr>
              <w:spacing w:before="120" w:after="120"/>
              <w:rPr>
                <w:b/>
                <w:lang w:val="en-GB"/>
              </w:rPr>
            </w:pPr>
            <w:r w:rsidRPr="00A15DF3">
              <w:rPr>
                <w:b/>
                <w:lang w:val="en-GB"/>
              </w:rPr>
              <w:t xml:space="preserve">Source Control Drawing for Design </w:t>
            </w:r>
          </w:p>
          <w:p w14:paraId="3F0A2145" w14:textId="77777777" w:rsidR="000026E5" w:rsidRPr="00A15DF3" w:rsidRDefault="000026E5" w:rsidP="000026E5">
            <w:pPr>
              <w:spacing w:before="120" w:after="120"/>
              <w:rPr>
                <w:b/>
                <w:lang w:val="en-GB"/>
              </w:rPr>
            </w:pPr>
            <w:r w:rsidRPr="00A15DF3">
              <w:rPr>
                <w:lang w:val="en-GB" w:eastAsia="en-GB"/>
              </w:rPr>
              <w:t>Drawing/Specification referred to equipment which are designed by a Supplier. It includes the requirements the Supplier has to comply with in order to design the equipment</w:t>
            </w:r>
            <w:r>
              <w:rPr>
                <w:lang w:val="en-GB" w:eastAsia="en-GB"/>
              </w:rPr>
              <w:t>.</w:t>
            </w:r>
          </w:p>
        </w:tc>
      </w:tr>
      <w:tr w:rsidR="000026E5" w:rsidRPr="00BE2C67" w14:paraId="2FB2139E" w14:textId="77777777" w:rsidTr="00E05986">
        <w:tc>
          <w:tcPr>
            <w:tcW w:w="1771" w:type="dxa"/>
            <w:gridSpan w:val="2"/>
          </w:tcPr>
          <w:p w14:paraId="7CB96731" w14:textId="66F90CA8" w:rsidR="00C843AB" w:rsidRDefault="000026E5" w:rsidP="000026E5">
            <w:pPr>
              <w:pStyle w:val="CM2"/>
              <w:spacing w:before="120" w:after="120"/>
              <w:ind w:left="567"/>
              <w:jc w:val="both"/>
              <w:rPr>
                <w:rFonts w:ascii="Times New Roman" w:hAnsi="Times New Roman"/>
                <w:b/>
              </w:rPr>
            </w:pPr>
            <w:r w:rsidRPr="00A15DF3">
              <w:rPr>
                <w:rFonts w:ascii="Times New Roman" w:hAnsi="Times New Roman"/>
                <w:b/>
              </w:rPr>
              <w:t>SCN</w:t>
            </w:r>
          </w:p>
          <w:p w14:paraId="48BBF880" w14:textId="77777777" w:rsidR="00C843AB" w:rsidRPr="00C843AB" w:rsidRDefault="00C843AB" w:rsidP="00C843AB">
            <w:pPr>
              <w:rPr>
                <w:lang w:val="en-GB" w:eastAsia="en-GB"/>
              </w:rPr>
            </w:pPr>
          </w:p>
          <w:p w14:paraId="7B676B69" w14:textId="180647BD" w:rsidR="00C843AB" w:rsidRDefault="00C843AB" w:rsidP="00C843AB">
            <w:pPr>
              <w:rPr>
                <w:lang w:val="en-GB" w:eastAsia="en-GB"/>
              </w:rPr>
            </w:pPr>
          </w:p>
          <w:p w14:paraId="43FACFC0" w14:textId="2F943FA6" w:rsidR="000026E5" w:rsidRPr="00C843AB" w:rsidRDefault="00C843AB" w:rsidP="00C843AB">
            <w:pPr>
              <w:rPr>
                <w:lang w:val="en-GB" w:eastAsia="en-GB"/>
              </w:rPr>
            </w:pPr>
            <w:r>
              <w:rPr>
                <w:lang w:val="en-GB" w:eastAsia="en-GB"/>
              </w:rPr>
              <w:t xml:space="preserve">        </w:t>
            </w:r>
          </w:p>
        </w:tc>
        <w:tc>
          <w:tcPr>
            <w:tcW w:w="8294" w:type="dxa"/>
            <w:gridSpan w:val="2"/>
          </w:tcPr>
          <w:p w14:paraId="6FB8B178" w14:textId="77777777" w:rsidR="000026E5" w:rsidRPr="00A15DF3" w:rsidRDefault="000026E5" w:rsidP="000026E5">
            <w:pPr>
              <w:spacing w:before="120" w:after="120"/>
              <w:rPr>
                <w:b/>
                <w:lang w:val="en-GB"/>
              </w:rPr>
            </w:pPr>
            <w:r w:rsidRPr="00A15DF3">
              <w:rPr>
                <w:b/>
                <w:lang w:val="en-GB"/>
              </w:rPr>
              <w:t>Specification Change Notice</w:t>
            </w:r>
          </w:p>
          <w:p w14:paraId="38F963B8" w14:textId="3781D0FB" w:rsidR="000026E5" w:rsidRDefault="000026E5" w:rsidP="000026E5">
            <w:pPr>
              <w:spacing w:before="120" w:after="120"/>
              <w:rPr>
                <w:lang w:val="en-GB" w:eastAsia="en-GB"/>
              </w:rPr>
            </w:pPr>
            <w:r w:rsidRPr="00A15DF3">
              <w:rPr>
                <w:lang w:val="en-GB" w:eastAsia="en-GB"/>
              </w:rPr>
              <w:t>It is the document issued in order to notify, transmit and record modifications to Technical Specifications</w:t>
            </w:r>
            <w:r>
              <w:rPr>
                <w:lang w:val="en-GB" w:eastAsia="en-GB"/>
              </w:rPr>
              <w:t>.</w:t>
            </w:r>
          </w:p>
          <w:p w14:paraId="1B7D444E" w14:textId="6E0FDE80" w:rsidR="00C843AB" w:rsidRPr="00A15DF3" w:rsidRDefault="00C843AB" w:rsidP="00C843AB">
            <w:pPr>
              <w:spacing w:before="120" w:after="120"/>
              <w:jc w:val="left"/>
              <w:rPr>
                <w:b/>
                <w:lang w:val="en-GB"/>
              </w:rPr>
            </w:pPr>
          </w:p>
        </w:tc>
      </w:tr>
      <w:tr w:rsidR="00C843AB" w:rsidRPr="00C843AB" w14:paraId="1D183821" w14:textId="77777777" w:rsidTr="00E05986">
        <w:tc>
          <w:tcPr>
            <w:tcW w:w="1771" w:type="dxa"/>
            <w:gridSpan w:val="2"/>
          </w:tcPr>
          <w:p w14:paraId="0F2063E5" w14:textId="050581DF" w:rsidR="00C843AB" w:rsidRPr="00A15DF3" w:rsidRDefault="00C843AB" w:rsidP="000026E5">
            <w:pPr>
              <w:pStyle w:val="CM2"/>
              <w:spacing w:before="120" w:after="120"/>
              <w:ind w:left="567"/>
              <w:jc w:val="both"/>
              <w:rPr>
                <w:rFonts w:ascii="Times New Roman" w:hAnsi="Times New Roman"/>
                <w:b/>
              </w:rPr>
            </w:pPr>
            <w:r>
              <w:rPr>
                <w:rFonts w:ascii="Times New Roman" w:hAnsi="Times New Roman"/>
                <w:b/>
              </w:rPr>
              <w:t>SMS</w:t>
            </w:r>
          </w:p>
        </w:tc>
        <w:tc>
          <w:tcPr>
            <w:tcW w:w="8294" w:type="dxa"/>
            <w:gridSpan w:val="2"/>
          </w:tcPr>
          <w:p w14:paraId="68A500AF" w14:textId="603E92A7" w:rsidR="00C843AB" w:rsidRPr="00A15DF3" w:rsidRDefault="00C843AB" w:rsidP="000026E5">
            <w:pPr>
              <w:spacing w:before="120" w:after="120"/>
              <w:rPr>
                <w:b/>
                <w:lang w:val="en-GB"/>
              </w:rPr>
            </w:pPr>
            <w:r>
              <w:rPr>
                <w:b/>
                <w:lang w:val="en-GB"/>
              </w:rPr>
              <w:t>Safety Management System</w:t>
            </w:r>
          </w:p>
        </w:tc>
      </w:tr>
      <w:tr w:rsidR="000026E5" w:rsidRPr="007C0671" w14:paraId="0F00A750" w14:textId="77777777" w:rsidTr="00E05986">
        <w:tc>
          <w:tcPr>
            <w:tcW w:w="1771" w:type="dxa"/>
            <w:gridSpan w:val="2"/>
          </w:tcPr>
          <w:p w14:paraId="5DA75F7A" w14:textId="77777777" w:rsidR="000026E5" w:rsidRPr="00A15DF3" w:rsidRDefault="000026E5" w:rsidP="000026E5">
            <w:pPr>
              <w:pStyle w:val="CM2"/>
              <w:spacing w:before="120" w:after="120"/>
              <w:ind w:left="567"/>
              <w:jc w:val="both"/>
              <w:rPr>
                <w:rFonts w:ascii="Times New Roman" w:hAnsi="Times New Roman"/>
                <w:b/>
              </w:rPr>
            </w:pPr>
            <w:r w:rsidRPr="00A15DF3">
              <w:rPr>
                <w:rFonts w:ascii="Times New Roman" w:hAnsi="Times New Roman"/>
                <w:b/>
              </w:rPr>
              <w:lastRenderedPageBreak/>
              <w:t>SR</w:t>
            </w:r>
          </w:p>
        </w:tc>
        <w:tc>
          <w:tcPr>
            <w:tcW w:w="8294" w:type="dxa"/>
            <w:gridSpan w:val="2"/>
          </w:tcPr>
          <w:p w14:paraId="7906A54E" w14:textId="77777777" w:rsidR="000026E5" w:rsidRPr="00A15DF3" w:rsidRDefault="000026E5" w:rsidP="000026E5">
            <w:pPr>
              <w:spacing w:before="120" w:after="120"/>
              <w:rPr>
                <w:b/>
                <w:lang w:val="en-GB"/>
              </w:rPr>
            </w:pPr>
            <w:r w:rsidRPr="00A15DF3">
              <w:rPr>
                <w:b/>
                <w:lang w:val="en-GB"/>
              </w:rPr>
              <w:t>Similarity Report</w:t>
            </w:r>
          </w:p>
        </w:tc>
      </w:tr>
      <w:tr w:rsidR="000026E5" w:rsidRPr="007C0671" w14:paraId="3A1652E9" w14:textId="77777777" w:rsidTr="00E05986">
        <w:tc>
          <w:tcPr>
            <w:tcW w:w="1771" w:type="dxa"/>
            <w:gridSpan w:val="2"/>
          </w:tcPr>
          <w:p w14:paraId="271F52D9" w14:textId="77777777" w:rsidR="000026E5" w:rsidRPr="00A15DF3" w:rsidRDefault="000026E5" w:rsidP="000026E5">
            <w:pPr>
              <w:pStyle w:val="CM2"/>
              <w:spacing w:before="120" w:after="120"/>
              <w:ind w:left="567"/>
              <w:jc w:val="both"/>
              <w:rPr>
                <w:rFonts w:ascii="Times New Roman" w:hAnsi="Times New Roman"/>
                <w:b/>
              </w:rPr>
            </w:pPr>
            <w:r w:rsidRPr="00A15DF3">
              <w:rPr>
                <w:rFonts w:ascii="Times New Roman" w:hAnsi="Times New Roman"/>
                <w:b/>
              </w:rPr>
              <w:t>SW</w:t>
            </w:r>
          </w:p>
        </w:tc>
        <w:tc>
          <w:tcPr>
            <w:tcW w:w="8294" w:type="dxa"/>
            <w:gridSpan w:val="2"/>
          </w:tcPr>
          <w:p w14:paraId="77BA1DCE" w14:textId="77777777" w:rsidR="000026E5" w:rsidRPr="00A15DF3" w:rsidRDefault="000026E5" w:rsidP="000026E5">
            <w:pPr>
              <w:spacing w:before="120" w:after="120"/>
              <w:rPr>
                <w:b/>
                <w:lang w:val="en-GB"/>
              </w:rPr>
            </w:pPr>
            <w:r w:rsidRPr="00A15DF3">
              <w:rPr>
                <w:b/>
                <w:lang w:val="en-GB"/>
              </w:rPr>
              <w:t>Software</w:t>
            </w:r>
          </w:p>
        </w:tc>
      </w:tr>
      <w:tr w:rsidR="000026E5" w:rsidRPr="007C0671" w14:paraId="7E592481" w14:textId="77777777" w:rsidTr="00E05986">
        <w:tc>
          <w:tcPr>
            <w:tcW w:w="1771" w:type="dxa"/>
            <w:gridSpan w:val="2"/>
          </w:tcPr>
          <w:p w14:paraId="05777DDA" w14:textId="77777777" w:rsidR="000026E5" w:rsidRPr="00A15DF3" w:rsidRDefault="000026E5" w:rsidP="000026E5">
            <w:pPr>
              <w:pStyle w:val="CM2"/>
              <w:spacing w:before="120" w:after="120"/>
              <w:ind w:left="567"/>
              <w:jc w:val="both"/>
              <w:rPr>
                <w:rFonts w:ascii="Times New Roman" w:hAnsi="Times New Roman"/>
                <w:b/>
              </w:rPr>
            </w:pPr>
            <w:r w:rsidRPr="00A15DF3">
              <w:rPr>
                <w:rFonts w:ascii="Times New Roman" w:hAnsi="Times New Roman"/>
                <w:b/>
              </w:rPr>
              <w:t>SWQAP</w:t>
            </w:r>
          </w:p>
        </w:tc>
        <w:tc>
          <w:tcPr>
            <w:tcW w:w="8294" w:type="dxa"/>
            <w:gridSpan w:val="2"/>
          </w:tcPr>
          <w:p w14:paraId="5423D96E" w14:textId="77777777" w:rsidR="000026E5" w:rsidRPr="00A15DF3" w:rsidRDefault="000026E5" w:rsidP="000026E5">
            <w:pPr>
              <w:spacing w:before="120" w:after="120"/>
              <w:rPr>
                <w:b/>
                <w:lang w:val="en-GB"/>
              </w:rPr>
            </w:pPr>
            <w:r w:rsidRPr="00A15DF3">
              <w:rPr>
                <w:b/>
                <w:lang w:val="en-GB"/>
              </w:rPr>
              <w:t>Software Quality Assurance Plan</w:t>
            </w:r>
          </w:p>
        </w:tc>
      </w:tr>
      <w:tr w:rsidR="000026E5" w:rsidRPr="00BE2C67" w14:paraId="4F3EE3D9" w14:textId="77777777" w:rsidTr="00E05986">
        <w:tc>
          <w:tcPr>
            <w:tcW w:w="1771" w:type="dxa"/>
            <w:gridSpan w:val="2"/>
          </w:tcPr>
          <w:p w14:paraId="3CDA5702" w14:textId="77777777" w:rsidR="000026E5" w:rsidRPr="00A15DF3" w:rsidRDefault="000026E5" w:rsidP="000026E5">
            <w:pPr>
              <w:pStyle w:val="CM2"/>
              <w:spacing w:before="120" w:after="120"/>
              <w:ind w:left="567"/>
              <w:jc w:val="both"/>
              <w:rPr>
                <w:rFonts w:ascii="Times New Roman" w:hAnsi="Times New Roman"/>
                <w:b/>
              </w:rPr>
            </w:pPr>
            <w:r w:rsidRPr="00A15DF3">
              <w:rPr>
                <w:rFonts w:ascii="Times New Roman" w:hAnsi="Times New Roman"/>
                <w:b/>
              </w:rPr>
              <w:t>VDD</w:t>
            </w:r>
          </w:p>
        </w:tc>
        <w:tc>
          <w:tcPr>
            <w:tcW w:w="8294" w:type="dxa"/>
            <w:gridSpan w:val="2"/>
          </w:tcPr>
          <w:p w14:paraId="1F48C22B" w14:textId="77777777" w:rsidR="000026E5" w:rsidRPr="00A15DF3" w:rsidRDefault="000026E5" w:rsidP="000026E5">
            <w:pPr>
              <w:spacing w:before="120" w:after="120"/>
              <w:rPr>
                <w:b/>
                <w:lang w:val="en-GB"/>
              </w:rPr>
            </w:pPr>
            <w:r w:rsidRPr="00A15DF3">
              <w:rPr>
                <w:b/>
                <w:lang w:val="en-GB"/>
              </w:rPr>
              <w:t>Version Description Document</w:t>
            </w:r>
          </w:p>
          <w:p w14:paraId="454DA850" w14:textId="77777777" w:rsidR="000026E5" w:rsidRPr="00A15DF3" w:rsidRDefault="000026E5" w:rsidP="000026E5">
            <w:pPr>
              <w:spacing w:before="120" w:after="120"/>
              <w:rPr>
                <w:b/>
                <w:lang w:val="en-GB"/>
              </w:rPr>
            </w:pPr>
            <w:r w:rsidRPr="00A15DF3">
              <w:rPr>
                <w:lang w:val="en-GB" w:eastAsia="en-GB"/>
              </w:rPr>
              <w:t>Document resuming all the test results performed in order to demonstrate the SW compliance to the Technical Specification requirements and declaring the conformity level.</w:t>
            </w:r>
            <w:r>
              <w:rPr>
                <w:lang w:val="en-GB" w:eastAsia="en-GB"/>
              </w:rPr>
              <w:t xml:space="preserve"> </w:t>
            </w:r>
            <w:r w:rsidRPr="00A15DF3">
              <w:rPr>
                <w:lang w:val="en-GB" w:eastAsia="en-GB"/>
              </w:rPr>
              <w:t>This document is to be issued during the SW developing phase and at the end of the qualification activity</w:t>
            </w:r>
            <w:r>
              <w:rPr>
                <w:lang w:val="en-GB" w:eastAsia="en-GB"/>
              </w:rPr>
              <w:t>.</w:t>
            </w:r>
          </w:p>
        </w:tc>
      </w:tr>
      <w:tr w:rsidR="000026E5" w:rsidRPr="0070530D" w14:paraId="38426808" w14:textId="77777777" w:rsidTr="008942B7">
        <w:tc>
          <w:tcPr>
            <w:tcW w:w="10065" w:type="dxa"/>
            <w:gridSpan w:val="4"/>
          </w:tcPr>
          <w:p w14:paraId="3AB7CD0E" w14:textId="77777777" w:rsidR="000026E5" w:rsidRPr="0070530D" w:rsidRDefault="000026E5" w:rsidP="000026E5">
            <w:pPr>
              <w:pStyle w:val="Heading1"/>
            </w:pPr>
            <w:bookmarkStart w:id="19" w:name="_Toc188961324"/>
            <w:r>
              <w:t>Applicable documents</w:t>
            </w:r>
            <w:bookmarkEnd w:id="19"/>
          </w:p>
        </w:tc>
      </w:tr>
      <w:tr w:rsidR="000026E5" w:rsidRPr="00BE2C67" w14:paraId="4C2EC0A4" w14:textId="77777777" w:rsidTr="005C254D">
        <w:trPr>
          <w:trHeight w:val="665"/>
        </w:trPr>
        <w:tc>
          <w:tcPr>
            <w:tcW w:w="10065" w:type="dxa"/>
            <w:gridSpan w:val="4"/>
          </w:tcPr>
          <w:p w14:paraId="669DBB7E" w14:textId="370A7BB6" w:rsidR="000026E5" w:rsidRPr="0070530D" w:rsidRDefault="000026E5" w:rsidP="00B93108">
            <w:pPr>
              <w:pStyle w:val="Heading2"/>
            </w:pPr>
            <w:bookmarkStart w:id="20" w:name="_Toc188961325"/>
            <w:r>
              <w:t>Contractual documents</w:t>
            </w:r>
            <w:bookmarkEnd w:id="20"/>
            <w:r w:rsidR="00B93108">
              <w:t xml:space="preserve"> </w:t>
            </w:r>
            <w:r w:rsidR="00B93108" w:rsidRPr="00B11316">
              <w:rPr>
                <w:rFonts w:ascii="Times New Roman" w:hAnsi="Times New Roman" w:cs="Times New Roman"/>
                <w:bCs w:val="0"/>
                <w:color w:val="3333FF"/>
                <w:sz w:val="24"/>
                <w:szCs w:val="24"/>
              </w:rPr>
              <w:t>[remove</w:t>
            </w:r>
            <w:r w:rsidR="004A7B08" w:rsidRPr="00B11316">
              <w:rPr>
                <w:rFonts w:ascii="Times New Roman" w:hAnsi="Times New Roman" w:cs="Times New Roman"/>
                <w:bCs w:val="0"/>
                <w:color w:val="3333FF"/>
                <w:sz w:val="24"/>
                <w:szCs w:val="24"/>
              </w:rPr>
              <w:t xml:space="preserve"> N/A docs. or add if applicable</w:t>
            </w:r>
            <w:r w:rsidR="00B11316">
              <w:rPr>
                <w:rFonts w:ascii="Times New Roman" w:hAnsi="Times New Roman" w:cs="Times New Roman"/>
                <w:bCs w:val="0"/>
                <w:color w:val="3333FF"/>
                <w:sz w:val="24"/>
                <w:szCs w:val="24"/>
              </w:rPr>
              <w:t xml:space="preserve"> see QRS-01 req.</w:t>
            </w:r>
            <w:r w:rsidR="00B93108" w:rsidRPr="00B11316">
              <w:rPr>
                <w:rFonts w:ascii="Times New Roman" w:hAnsi="Times New Roman" w:cs="Times New Roman"/>
                <w:bCs w:val="0"/>
                <w:color w:val="3333FF"/>
                <w:sz w:val="24"/>
                <w:szCs w:val="24"/>
              </w:rPr>
              <w:t>]</w:t>
            </w:r>
          </w:p>
        </w:tc>
      </w:tr>
      <w:tr w:rsidR="000026E5" w:rsidRPr="00BE2C67" w14:paraId="0F058B07" w14:textId="77777777" w:rsidTr="001E09E9">
        <w:trPr>
          <w:trHeight w:val="430"/>
        </w:trPr>
        <w:tc>
          <w:tcPr>
            <w:tcW w:w="637" w:type="dxa"/>
            <w:tcBorders>
              <w:right w:val="single" w:sz="4" w:space="0" w:color="auto"/>
            </w:tcBorders>
          </w:tcPr>
          <w:p w14:paraId="7B1FD699" w14:textId="77777777" w:rsidR="000026E5" w:rsidRPr="00125836" w:rsidRDefault="000026E5" w:rsidP="000026E5">
            <w:pPr>
              <w:pStyle w:val="CM2"/>
              <w:spacing w:before="120" w:after="120"/>
              <w:ind w:left="567"/>
              <w:jc w:val="both"/>
              <w:rPr>
                <w:rFonts w:ascii="Times New Roman" w:hAnsi="Times New Roman"/>
              </w:rPr>
            </w:pPr>
          </w:p>
        </w:tc>
        <w:tc>
          <w:tcPr>
            <w:tcW w:w="9428" w:type="dxa"/>
            <w:gridSpan w:val="3"/>
            <w:tcBorders>
              <w:top w:val="single" w:sz="4" w:space="0" w:color="auto"/>
              <w:left w:val="single" w:sz="4" w:space="0" w:color="auto"/>
              <w:right w:val="single" w:sz="4" w:space="0" w:color="auto"/>
            </w:tcBorders>
          </w:tcPr>
          <w:p w14:paraId="221B5E83" w14:textId="69424593" w:rsidR="000026E5" w:rsidRDefault="000026E5" w:rsidP="000026E5">
            <w:pPr>
              <w:spacing w:before="120" w:after="120"/>
              <w:rPr>
                <w:lang w:val="en-GB"/>
              </w:rPr>
            </w:pPr>
            <w:r>
              <w:rPr>
                <w:lang w:val="en-GB"/>
              </w:rPr>
              <w:t xml:space="preserve">Contract Order </w:t>
            </w:r>
            <w:r w:rsidRPr="00F617F3">
              <w:rPr>
                <w:lang w:val="en-US"/>
              </w:rPr>
              <w:t>N°</w:t>
            </w:r>
            <w:r>
              <w:rPr>
                <w:lang w:val="en-GB"/>
              </w:rPr>
              <w:t xml:space="preserve"> </w:t>
            </w:r>
            <w:r w:rsidRPr="00F617F3">
              <w:rPr>
                <w:i/>
                <w:iCs/>
                <w:color w:val="3333FF"/>
                <w:lang w:val="en-GB"/>
              </w:rPr>
              <w:t>[Insert Number of Contract Order]</w:t>
            </w:r>
          </w:p>
        </w:tc>
      </w:tr>
      <w:tr w:rsidR="000026E5" w:rsidRPr="00BE2C67" w14:paraId="7B21A329" w14:textId="77777777" w:rsidTr="001E09E9">
        <w:trPr>
          <w:trHeight w:val="430"/>
        </w:trPr>
        <w:tc>
          <w:tcPr>
            <w:tcW w:w="637" w:type="dxa"/>
            <w:tcBorders>
              <w:right w:val="single" w:sz="4" w:space="0" w:color="auto"/>
            </w:tcBorders>
          </w:tcPr>
          <w:p w14:paraId="32FF8363" w14:textId="77777777" w:rsidR="000026E5" w:rsidRPr="00125836" w:rsidRDefault="000026E5" w:rsidP="000026E5">
            <w:pPr>
              <w:pStyle w:val="CM2"/>
              <w:spacing w:before="120" w:after="120"/>
              <w:ind w:left="567"/>
              <w:jc w:val="both"/>
              <w:rPr>
                <w:rFonts w:ascii="Times New Roman" w:hAnsi="Times New Roman"/>
              </w:rPr>
            </w:pPr>
          </w:p>
        </w:tc>
        <w:tc>
          <w:tcPr>
            <w:tcW w:w="9428" w:type="dxa"/>
            <w:gridSpan w:val="3"/>
            <w:tcBorders>
              <w:top w:val="single" w:sz="4" w:space="0" w:color="auto"/>
              <w:left w:val="single" w:sz="4" w:space="0" w:color="auto"/>
              <w:right w:val="single" w:sz="4" w:space="0" w:color="auto"/>
            </w:tcBorders>
          </w:tcPr>
          <w:p w14:paraId="0F60441C" w14:textId="233DF341" w:rsidR="000026E5" w:rsidRDefault="000026E5" w:rsidP="000026E5">
            <w:pPr>
              <w:spacing w:before="120" w:after="120"/>
              <w:rPr>
                <w:lang w:val="en-GB"/>
              </w:rPr>
            </w:pPr>
            <w:r w:rsidRPr="00F617F3">
              <w:rPr>
                <w:lang w:val="en-US"/>
              </w:rPr>
              <w:t>Agreement Statement of Work N°</w:t>
            </w:r>
            <w:r w:rsidRPr="00F617F3">
              <w:rPr>
                <w:i/>
                <w:iCs/>
                <w:color w:val="3333FF"/>
                <w:lang w:val="en-US"/>
              </w:rPr>
              <w:t>[Insert Number of Agreement Statement of Work]</w:t>
            </w:r>
          </w:p>
        </w:tc>
      </w:tr>
      <w:tr w:rsidR="000026E5" w:rsidRPr="00BE2C67" w14:paraId="0FEA1A5D" w14:textId="77777777" w:rsidTr="004008BC">
        <w:trPr>
          <w:trHeight w:val="430"/>
        </w:trPr>
        <w:tc>
          <w:tcPr>
            <w:tcW w:w="637" w:type="dxa"/>
            <w:tcBorders>
              <w:right w:val="single" w:sz="4" w:space="0" w:color="auto"/>
            </w:tcBorders>
          </w:tcPr>
          <w:p w14:paraId="38A134B0" w14:textId="77777777" w:rsidR="000026E5" w:rsidRPr="00125836" w:rsidRDefault="000026E5" w:rsidP="000026E5">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1B6F0700" w14:textId="77777777" w:rsidR="000026E5" w:rsidRPr="009B01E3" w:rsidRDefault="000026E5" w:rsidP="000026E5">
            <w:pPr>
              <w:spacing w:before="120" w:after="120"/>
              <w:rPr>
                <w:lang w:val="en-GB"/>
              </w:rPr>
            </w:pPr>
            <w:r>
              <w:rPr>
                <w:lang w:val="en-GB"/>
              </w:rPr>
              <w:t>QRS-01</w:t>
            </w:r>
          </w:p>
        </w:tc>
        <w:tc>
          <w:tcPr>
            <w:tcW w:w="8152" w:type="dxa"/>
            <w:tcBorders>
              <w:top w:val="single" w:sz="4" w:space="0" w:color="auto"/>
              <w:left w:val="single" w:sz="4" w:space="0" w:color="auto"/>
              <w:right w:val="single" w:sz="4" w:space="0" w:color="auto"/>
            </w:tcBorders>
          </w:tcPr>
          <w:p w14:paraId="0D6C5449" w14:textId="714B11AA" w:rsidR="000026E5" w:rsidRPr="009B01E3" w:rsidRDefault="000026E5" w:rsidP="000026E5">
            <w:pPr>
              <w:spacing w:before="120" w:after="120"/>
              <w:rPr>
                <w:lang w:val="en-GB"/>
              </w:rPr>
            </w:pPr>
            <w:r>
              <w:rPr>
                <w:lang w:val="en-GB"/>
              </w:rPr>
              <w:t xml:space="preserve">Quality Requirements for Suppliers Issue ___ </w:t>
            </w:r>
            <w:r w:rsidRPr="00736F66">
              <w:rPr>
                <w:i/>
                <w:iCs/>
                <w:color w:val="3333FF"/>
                <w:lang w:val="en-US"/>
              </w:rPr>
              <w:t>[Insert Number of Issue the QP is compliant with]</w:t>
            </w:r>
            <w:r>
              <w:rPr>
                <w:lang w:val="en-GB"/>
              </w:rPr>
              <w:t xml:space="preserve"> </w:t>
            </w:r>
          </w:p>
        </w:tc>
      </w:tr>
      <w:tr w:rsidR="000026E5" w:rsidRPr="00BE2C67" w14:paraId="059D71BA" w14:textId="77777777" w:rsidTr="004008BC">
        <w:trPr>
          <w:trHeight w:val="430"/>
        </w:trPr>
        <w:tc>
          <w:tcPr>
            <w:tcW w:w="637" w:type="dxa"/>
            <w:tcBorders>
              <w:right w:val="single" w:sz="4" w:space="0" w:color="auto"/>
            </w:tcBorders>
          </w:tcPr>
          <w:p w14:paraId="23020AD9" w14:textId="77777777" w:rsidR="000026E5" w:rsidRPr="00125836" w:rsidRDefault="000026E5" w:rsidP="000026E5">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2066EEFD" w14:textId="77777777" w:rsidR="000026E5" w:rsidRDefault="000026E5" w:rsidP="000026E5">
            <w:pPr>
              <w:spacing w:before="120" w:after="120"/>
              <w:rPr>
                <w:lang w:val="en-GB"/>
              </w:rPr>
            </w:pPr>
            <w:r>
              <w:rPr>
                <w:lang w:val="en-GB"/>
              </w:rPr>
              <w:t>QRSK-01</w:t>
            </w:r>
          </w:p>
        </w:tc>
        <w:tc>
          <w:tcPr>
            <w:tcW w:w="8152" w:type="dxa"/>
            <w:tcBorders>
              <w:top w:val="single" w:sz="4" w:space="0" w:color="auto"/>
              <w:left w:val="single" w:sz="4" w:space="0" w:color="auto"/>
              <w:right w:val="single" w:sz="4" w:space="0" w:color="auto"/>
            </w:tcBorders>
          </w:tcPr>
          <w:p w14:paraId="27EB36AE" w14:textId="77777777" w:rsidR="000026E5" w:rsidRDefault="000026E5" w:rsidP="000026E5">
            <w:pPr>
              <w:spacing w:before="120" w:after="120"/>
              <w:rPr>
                <w:lang w:val="en-GB"/>
              </w:rPr>
            </w:pPr>
            <w:r>
              <w:rPr>
                <w:lang w:val="en-GB"/>
              </w:rPr>
              <w:t>Quality Requirements for AW09 Suppliers</w:t>
            </w:r>
          </w:p>
        </w:tc>
      </w:tr>
      <w:tr w:rsidR="000026E5" w:rsidRPr="00125836" w14:paraId="6FDD5115" w14:textId="77777777" w:rsidTr="004008BC">
        <w:trPr>
          <w:trHeight w:val="430"/>
        </w:trPr>
        <w:tc>
          <w:tcPr>
            <w:tcW w:w="637" w:type="dxa"/>
            <w:tcBorders>
              <w:right w:val="single" w:sz="4" w:space="0" w:color="auto"/>
            </w:tcBorders>
          </w:tcPr>
          <w:p w14:paraId="71A36912" w14:textId="77777777" w:rsidR="000026E5" w:rsidRPr="00125836" w:rsidRDefault="000026E5" w:rsidP="000026E5">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2502DE7D" w14:textId="0B3FED9E" w:rsidR="000026E5" w:rsidRDefault="000026E5" w:rsidP="000026E5">
            <w:pPr>
              <w:spacing w:before="120" w:after="120"/>
              <w:rPr>
                <w:lang w:val="en-GB"/>
              </w:rPr>
            </w:pPr>
            <w:r>
              <w:rPr>
                <w:lang w:val="en-GB"/>
              </w:rPr>
              <w:t>QRS-100</w:t>
            </w:r>
          </w:p>
        </w:tc>
        <w:tc>
          <w:tcPr>
            <w:tcW w:w="8152" w:type="dxa"/>
            <w:tcBorders>
              <w:top w:val="single" w:sz="4" w:space="0" w:color="auto"/>
              <w:left w:val="single" w:sz="4" w:space="0" w:color="auto"/>
              <w:right w:val="single" w:sz="4" w:space="0" w:color="auto"/>
            </w:tcBorders>
          </w:tcPr>
          <w:p w14:paraId="7A1E1A21" w14:textId="4C59C17F" w:rsidR="000026E5" w:rsidRDefault="000026E5" w:rsidP="000026E5">
            <w:pPr>
              <w:spacing w:before="120" w:after="120"/>
              <w:rPr>
                <w:lang w:val="en-GB"/>
              </w:rPr>
            </w:pPr>
            <w:r>
              <w:rPr>
                <w:lang w:val="en-GB"/>
              </w:rPr>
              <w:t>Digital Manufacturing (DMFG)</w:t>
            </w:r>
          </w:p>
        </w:tc>
      </w:tr>
      <w:tr w:rsidR="000026E5" w:rsidRPr="00125836" w14:paraId="78A8B4BD" w14:textId="77777777" w:rsidTr="004008BC">
        <w:trPr>
          <w:trHeight w:val="430"/>
        </w:trPr>
        <w:tc>
          <w:tcPr>
            <w:tcW w:w="637" w:type="dxa"/>
            <w:tcBorders>
              <w:right w:val="single" w:sz="4" w:space="0" w:color="auto"/>
            </w:tcBorders>
          </w:tcPr>
          <w:p w14:paraId="0420AF1C" w14:textId="77777777" w:rsidR="000026E5" w:rsidRPr="00125836" w:rsidRDefault="000026E5" w:rsidP="000026E5">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74EA8409" w14:textId="77777777" w:rsidR="000026E5" w:rsidRPr="009B01E3" w:rsidRDefault="000026E5" w:rsidP="000026E5">
            <w:pPr>
              <w:spacing w:before="120" w:after="120"/>
              <w:rPr>
                <w:lang w:val="en-GB"/>
              </w:rPr>
            </w:pPr>
            <w:r>
              <w:rPr>
                <w:lang w:val="en-GB"/>
              </w:rPr>
              <w:t>QRS-101</w:t>
            </w:r>
          </w:p>
        </w:tc>
        <w:tc>
          <w:tcPr>
            <w:tcW w:w="8152" w:type="dxa"/>
            <w:tcBorders>
              <w:top w:val="single" w:sz="4" w:space="0" w:color="auto"/>
              <w:left w:val="single" w:sz="4" w:space="0" w:color="auto"/>
              <w:right w:val="single" w:sz="4" w:space="0" w:color="auto"/>
            </w:tcBorders>
          </w:tcPr>
          <w:p w14:paraId="63D83651" w14:textId="77777777" w:rsidR="000026E5" w:rsidRPr="009B01E3" w:rsidRDefault="000026E5" w:rsidP="000026E5">
            <w:pPr>
              <w:spacing w:before="120" w:after="120"/>
              <w:rPr>
                <w:lang w:val="en-GB"/>
              </w:rPr>
            </w:pPr>
            <w:r>
              <w:rPr>
                <w:lang w:val="en-GB"/>
              </w:rPr>
              <w:t>First Article Inspection</w:t>
            </w:r>
          </w:p>
        </w:tc>
      </w:tr>
      <w:tr w:rsidR="000026E5" w:rsidRPr="00BE2C67" w14:paraId="19BB3693" w14:textId="77777777" w:rsidTr="004008BC">
        <w:trPr>
          <w:trHeight w:val="430"/>
        </w:trPr>
        <w:tc>
          <w:tcPr>
            <w:tcW w:w="637" w:type="dxa"/>
            <w:tcBorders>
              <w:right w:val="single" w:sz="4" w:space="0" w:color="auto"/>
            </w:tcBorders>
          </w:tcPr>
          <w:p w14:paraId="0B012C32" w14:textId="77777777" w:rsidR="000026E5" w:rsidRPr="00125836" w:rsidRDefault="000026E5" w:rsidP="000026E5">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4709423F" w14:textId="0BF37902" w:rsidR="000026E5" w:rsidRDefault="000026E5" w:rsidP="000026E5">
            <w:pPr>
              <w:spacing w:before="120" w:after="120"/>
              <w:rPr>
                <w:lang w:val="en-GB"/>
              </w:rPr>
            </w:pPr>
            <w:r>
              <w:rPr>
                <w:lang w:val="en-GB"/>
              </w:rPr>
              <w:t>QRS-103</w:t>
            </w:r>
          </w:p>
        </w:tc>
        <w:tc>
          <w:tcPr>
            <w:tcW w:w="8152" w:type="dxa"/>
            <w:tcBorders>
              <w:top w:val="single" w:sz="4" w:space="0" w:color="auto"/>
              <w:left w:val="single" w:sz="4" w:space="0" w:color="auto"/>
              <w:right w:val="single" w:sz="4" w:space="0" w:color="auto"/>
            </w:tcBorders>
          </w:tcPr>
          <w:p w14:paraId="493F3AAF" w14:textId="08FE0754" w:rsidR="000026E5" w:rsidRDefault="000026E5" w:rsidP="000026E5">
            <w:pPr>
              <w:spacing w:before="120" w:after="120"/>
              <w:rPr>
                <w:lang w:val="en-GB"/>
              </w:rPr>
            </w:pPr>
            <w:r>
              <w:rPr>
                <w:lang w:val="en-GB"/>
              </w:rPr>
              <w:t>Quality Requirements for Subcontracted Parts and GSE, Stockist of Raw Material, Distributors of Parts</w:t>
            </w:r>
          </w:p>
        </w:tc>
      </w:tr>
      <w:tr w:rsidR="000026E5" w:rsidRPr="00DB4486" w14:paraId="161F1CC4" w14:textId="77777777" w:rsidTr="004008BC">
        <w:trPr>
          <w:trHeight w:val="430"/>
        </w:trPr>
        <w:tc>
          <w:tcPr>
            <w:tcW w:w="637" w:type="dxa"/>
            <w:tcBorders>
              <w:right w:val="single" w:sz="4" w:space="0" w:color="auto"/>
            </w:tcBorders>
          </w:tcPr>
          <w:p w14:paraId="25EBDD14" w14:textId="77777777" w:rsidR="000026E5" w:rsidRPr="00125836" w:rsidRDefault="000026E5" w:rsidP="000026E5">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648D06E7" w14:textId="650137CA" w:rsidR="000026E5" w:rsidRDefault="000026E5" w:rsidP="000026E5">
            <w:pPr>
              <w:spacing w:before="120" w:after="120"/>
              <w:rPr>
                <w:lang w:val="en-GB"/>
              </w:rPr>
            </w:pPr>
            <w:r>
              <w:rPr>
                <w:lang w:val="en-GB"/>
              </w:rPr>
              <w:t>QRS-104</w:t>
            </w:r>
          </w:p>
        </w:tc>
        <w:tc>
          <w:tcPr>
            <w:tcW w:w="8152" w:type="dxa"/>
            <w:tcBorders>
              <w:top w:val="single" w:sz="4" w:space="0" w:color="auto"/>
              <w:left w:val="single" w:sz="4" w:space="0" w:color="auto"/>
              <w:right w:val="single" w:sz="4" w:space="0" w:color="auto"/>
            </w:tcBorders>
          </w:tcPr>
          <w:p w14:paraId="114EC66E" w14:textId="02A767EF" w:rsidR="000026E5" w:rsidRDefault="000026E5" w:rsidP="000026E5">
            <w:pPr>
              <w:spacing w:before="120" w:after="120"/>
              <w:rPr>
                <w:lang w:val="en-GB"/>
              </w:rPr>
            </w:pPr>
            <w:r>
              <w:rPr>
                <w:lang w:val="en-GB"/>
              </w:rPr>
              <w:t>Special Processes</w:t>
            </w:r>
          </w:p>
        </w:tc>
      </w:tr>
      <w:tr w:rsidR="000026E5" w:rsidRPr="00BE2C67" w14:paraId="38050400" w14:textId="77777777" w:rsidTr="004008BC">
        <w:trPr>
          <w:trHeight w:val="430"/>
        </w:trPr>
        <w:tc>
          <w:tcPr>
            <w:tcW w:w="637" w:type="dxa"/>
            <w:tcBorders>
              <w:right w:val="single" w:sz="4" w:space="0" w:color="auto"/>
            </w:tcBorders>
          </w:tcPr>
          <w:p w14:paraId="4654B50E" w14:textId="77777777" w:rsidR="000026E5" w:rsidRPr="00125836" w:rsidRDefault="000026E5" w:rsidP="000026E5">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3AB2AC5C" w14:textId="06367B45" w:rsidR="000026E5" w:rsidRDefault="000026E5" w:rsidP="000026E5">
            <w:pPr>
              <w:spacing w:before="120" w:after="120"/>
              <w:rPr>
                <w:lang w:val="en-GB"/>
              </w:rPr>
            </w:pPr>
            <w:r>
              <w:rPr>
                <w:lang w:val="en-GB"/>
              </w:rPr>
              <w:t>QRS-105</w:t>
            </w:r>
          </w:p>
        </w:tc>
        <w:tc>
          <w:tcPr>
            <w:tcW w:w="8152" w:type="dxa"/>
            <w:tcBorders>
              <w:top w:val="single" w:sz="4" w:space="0" w:color="auto"/>
              <w:left w:val="single" w:sz="4" w:space="0" w:color="auto"/>
              <w:right w:val="single" w:sz="4" w:space="0" w:color="auto"/>
            </w:tcBorders>
          </w:tcPr>
          <w:p w14:paraId="738B09D4" w14:textId="17442784" w:rsidR="000026E5" w:rsidRDefault="000026E5" w:rsidP="000026E5">
            <w:pPr>
              <w:spacing w:before="120" w:after="120"/>
              <w:rPr>
                <w:lang w:val="en-GB"/>
              </w:rPr>
            </w:pPr>
            <w:r w:rsidRPr="009B01E3">
              <w:rPr>
                <w:lang w:val="en-US"/>
              </w:rPr>
              <w:t>Management of LH Equipment and tools</w:t>
            </w:r>
          </w:p>
        </w:tc>
      </w:tr>
      <w:tr w:rsidR="000026E5" w:rsidRPr="00BE2C67" w14:paraId="0D212A54" w14:textId="77777777" w:rsidTr="004008BC">
        <w:trPr>
          <w:trHeight w:val="430"/>
        </w:trPr>
        <w:tc>
          <w:tcPr>
            <w:tcW w:w="637" w:type="dxa"/>
            <w:tcBorders>
              <w:right w:val="single" w:sz="4" w:space="0" w:color="auto"/>
            </w:tcBorders>
          </w:tcPr>
          <w:p w14:paraId="7B2AA567" w14:textId="77777777" w:rsidR="000026E5" w:rsidRPr="00125836" w:rsidRDefault="000026E5" w:rsidP="000026E5">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2E184C3E" w14:textId="77777777" w:rsidR="000026E5" w:rsidRPr="009B01E3" w:rsidRDefault="000026E5" w:rsidP="000026E5">
            <w:pPr>
              <w:spacing w:before="120" w:after="120"/>
              <w:rPr>
                <w:lang w:val="en-GB"/>
              </w:rPr>
            </w:pPr>
            <w:r>
              <w:rPr>
                <w:lang w:val="en-GB"/>
              </w:rPr>
              <w:t>QRS-107</w:t>
            </w:r>
          </w:p>
        </w:tc>
        <w:tc>
          <w:tcPr>
            <w:tcW w:w="8152" w:type="dxa"/>
            <w:tcBorders>
              <w:top w:val="single" w:sz="4" w:space="0" w:color="auto"/>
              <w:left w:val="single" w:sz="4" w:space="0" w:color="auto"/>
              <w:right w:val="single" w:sz="4" w:space="0" w:color="auto"/>
            </w:tcBorders>
          </w:tcPr>
          <w:p w14:paraId="7531A8AF" w14:textId="77777777" w:rsidR="000026E5" w:rsidRPr="009B01E3" w:rsidRDefault="000026E5" w:rsidP="000026E5">
            <w:pPr>
              <w:spacing w:before="120" w:after="120"/>
              <w:rPr>
                <w:lang w:val="en-GB"/>
              </w:rPr>
            </w:pPr>
            <w:r>
              <w:rPr>
                <w:lang w:val="en-GB"/>
              </w:rPr>
              <w:t>Management of Non-Conforming Articles</w:t>
            </w:r>
          </w:p>
        </w:tc>
      </w:tr>
      <w:tr w:rsidR="000026E5" w:rsidRPr="00125836" w14:paraId="6A436112" w14:textId="77777777" w:rsidTr="004008BC">
        <w:trPr>
          <w:trHeight w:val="430"/>
        </w:trPr>
        <w:tc>
          <w:tcPr>
            <w:tcW w:w="637" w:type="dxa"/>
            <w:tcBorders>
              <w:right w:val="single" w:sz="4" w:space="0" w:color="auto"/>
            </w:tcBorders>
          </w:tcPr>
          <w:p w14:paraId="4C618998" w14:textId="77777777" w:rsidR="000026E5" w:rsidRPr="00125836" w:rsidRDefault="000026E5" w:rsidP="000026E5">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54E86515" w14:textId="77777777" w:rsidR="000026E5" w:rsidRPr="009B01E3" w:rsidRDefault="000026E5" w:rsidP="000026E5">
            <w:pPr>
              <w:spacing w:before="120" w:after="120"/>
              <w:rPr>
                <w:lang w:val="en-GB"/>
              </w:rPr>
            </w:pPr>
            <w:r>
              <w:rPr>
                <w:lang w:val="en-GB"/>
              </w:rPr>
              <w:t>QRS-108</w:t>
            </w:r>
          </w:p>
        </w:tc>
        <w:tc>
          <w:tcPr>
            <w:tcW w:w="8152" w:type="dxa"/>
            <w:tcBorders>
              <w:top w:val="single" w:sz="4" w:space="0" w:color="auto"/>
              <w:left w:val="single" w:sz="4" w:space="0" w:color="auto"/>
              <w:right w:val="single" w:sz="4" w:space="0" w:color="auto"/>
            </w:tcBorders>
          </w:tcPr>
          <w:p w14:paraId="727AC0CD" w14:textId="77777777" w:rsidR="000026E5" w:rsidRPr="009B01E3" w:rsidRDefault="000026E5" w:rsidP="000026E5">
            <w:pPr>
              <w:spacing w:before="120" w:after="120"/>
              <w:rPr>
                <w:lang w:val="en-GB"/>
              </w:rPr>
            </w:pPr>
            <w:r>
              <w:rPr>
                <w:lang w:val="en-GB"/>
              </w:rPr>
              <w:t>Supplier Quality Plan</w:t>
            </w:r>
          </w:p>
        </w:tc>
      </w:tr>
      <w:tr w:rsidR="000026E5" w:rsidRPr="00125836" w14:paraId="032E6DB5" w14:textId="77777777" w:rsidTr="004008BC">
        <w:trPr>
          <w:trHeight w:val="430"/>
        </w:trPr>
        <w:tc>
          <w:tcPr>
            <w:tcW w:w="637" w:type="dxa"/>
            <w:tcBorders>
              <w:right w:val="single" w:sz="4" w:space="0" w:color="auto"/>
            </w:tcBorders>
          </w:tcPr>
          <w:p w14:paraId="35EFDF42" w14:textId="77777777" w:rsidR="000026E5" w:rsidRPr="00125836" w:rsidRDefault="000026E5" w:rsidP="000026E5">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4E54BA25" w14:textId="77777777" w:rsidR="000026E5" w:rsidRPr="009B01E3" w:rsidRDefault="000026E5" w:rsidP="000026E5">
            <w:pPr>
              <w:spacing w:before="120" w:after="120"/>
              <w:rPr>
                <w:lang w:val="pt-BR"/>
              </w:rPr>
            </w:pPr>
            <w:r>
              <w:rPr>
                <w:lang w:val="pt-BR"/>
              </w:rPr>
              <w:t>QRS-1</w:t>
            </w:r>
            <w:r w:rsidRPr="008423DB">
              <w:rPr>
                <w:lang w:val="pt-BR"/>
              </w:rPr>
              <w:t>10</w:t>
            </w:r>
          </w:p>
        </w:tc>
        <w:tc>
          <w:tcPr>
            <w:tcW w:w="8152" w:type="dxa"/>
            <w:tcBorders>
              <w:top w:val="single" w:sz="4" w:space="0" w:color="auto"/>
              <w:left w:val="single" w:sz="4" w:space="0" w:color="auto"/>
              <w:right w:val="single" w:sz="4" w:space="0" w:color="auto"/>
            </w:tcBorders>
          </w:tcPr>
          <w:p w14:paraId="23760F1C" w14:textId="77777777" w:rsidR="000026E5" w:rsidRPr="009B01E3" w:rsidRDefault="000026E5" w:rsidP="000026E5">
            <w:pPr>
              <w:spacing w:before="120" w:after="120"/>
              <w:rPr>
                <w:lang w:val="pt-BR"/>
              </w:rPr>
            </w:pPr>
            <w:r w:rsidRPr="008423DB">
              <w:rPr>
                <w:lang w:val="pt-BR"/>
              </w:rPr>
              <w:t>DO</w:t>
            </w:r>
            <w:r>
              <w:rPr>
                <w:lang w:val="pt-BR"/>
              </w:rPr>
              <w:t>-</w:t>
            </w:r>
            <w:r w:rsidRPr="008423DB">
              <w:rPr>
                <w:lang w:val="pt-BR"/>
              </w:rPr>
              <w:t>PO Arrangement</w:t>
            </w:r>
          </w:p>
        </w:tc>
      </w:tr>
      <w:tr w:rsidR="002200E8" w:rsidRPr="00BE2C67" w14:paraId="36327229" w14:textId="77777777" w:rsidTr="004008BC">
        <w:trPr>
          <w:trHeight w:val="430"/>
        </w:trPr>
        <w:tc>
          <w:tcPr>
            <w:tcW w:w="637" w:type="dxa"/>
            <w:tcBorders>
              <w:right w:val="single" w:sz="4" w:space="0" w:color="auto"/>
            </w:tcBorders>
          </w:tcPr>
          <w:p w14:paraId="21E8B6CE" w14:textId="77777777" w:rsidR="002200E8" w:rsidRPr="00125836" w:rsidRDefault="002200E8" w:rsidP="000026E5">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77B9C763" w14:textId="614B5C8F" w:rsidR="002200E8" w:rsidRDefault="002200E8" w:rsidP="000026E5">
            <w:pPr>
              <w:spacing w:before="120" w:after="120"/>
              <w:rPr>
                <w:lang w:val="pt-BR"/>
              </w:rPr>
            </w:pPr>
            <w:r>
              <w:rPr>
                <w:lang w:val="pt-BR"/>
              </w:rPr>
              <w:t>QRS-115</w:t>
            </w:r>
          </w:p>
        </w:tc>
        <w:tc>
          <w:tcPr>
            <w:tcW w:w="8152" w:type="dxa"/>
            <w:tcBorders>
              <w:top w:val="single" w:sz="4" w:space="0" w:color="auto"/>
              <w:left w:val="single" w:sz="4" w:space="0" w:color="auto"/>
              <w:right w:val="single" w:sz="4" w:space="0" w:color="auto"/>
            </w:tcBorders>
          </w:tcPr>
          <w:p w14:paraId="2D2316E7" w14:textId="6B7B6434" w:rsidR="002200E8" w:rsidRDefault="002200E8" w:rsidP="000026E5">
            <w:pPr>
              <w:spacing w:before="120" w:after="120"/>
              <w:rPr>
                <w:lang w:val="pt-BR"/>
              </w:rPr>
            </w:pPr>
            <w:r>
              <w:rPr>
                <w:lang w:val="pt-BR"/>
              </w:rPr>
              <w:t>Requirements for Design &amp; Development Suppliers of Airbone Equipment</w:t>
            </w:r>
          </w:p>
        </w:tc>
      </w:tr>
      <w:tr w:rsidR="002200E8" w:rsidRPr="00BE2C67" w14:paraId="548756C4" w14:textId="77777777" w:rsidTr="004008BC">
        <w:trPr>
          <w:trHeight w:val="430"/>
        </w:trPr>
        <w:tc>
          <w:tcPr>
            <w:tcW w:w="637" w:type="dxa"/>
            <w:tcBorders>
              <w:right w:val="single" w:sz="4" w:space="0" w:color="auto"/>
            </w:tcBorders>
          </w:tcPr>
          <w:p w14:paraId="766873A7" w14:textId="77777777" w:rsidR="002200E8" w:rsidRPr="00125836" w:rsidRDefault="002200E8" w:rsidP="000026E5">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2029C661" w14:textId="3978DE24" w:rsidR="002200E8" w:rsidRDefault="002200E8" w:rsidP="000026E5">
            <w:pPr>
              <w:spacing w:before="120" w:after="120"/>
              <w:rPr>
                <w:lang w:val="pt-BR"/>
              </w:rPr>
            </w:pPr>
            <w:r>
              <w:rPr>
                <w:lang w:val="pt-BR"/>
              </w:rPr>
              <w:t>QRS-116</w:t>
            </w:r>
          </w:p>
        </w:tc>
        <w:tc>
          <w:tcPr>
            <w:tcW w:w="8152" w:type="dxa"/>
            <w:tcBorders>
              <w:top w:val="single" w:sz="4" w:space="0" w:color="auto"/>
              <w:left w:val="single" w:sz="4" w:space="0" w:color="auto"/>
              <w:right w:val="single" w:sz="4" w:space="0" w:color="auto"/>
            </w:tcBorders>
          </w:tcPr>
          <w:p w14:paraId="7DAC42B0" w14:textId="4445C145" w:rsidR="002200E8" w:rsidRPr="002200E8" w:rsidRDefault="002200E8" w:rsidP="000026E5">
            <w:pPr>
              <w:spacing w:before="120" w:after="120"/>
              <w:rPr>
                <w:lang w:val="en-US"/>
              </w:rPr>
            </w:pPr>
            <w:r w:rsidRPr="002200E8">
              <w:rPr>
                <w:lang w:val="en-US"/>
              </w:rPr>
              <w:t>Software Development, Quality Requirements for Suppliers</w:t>
            </w:r>
          </w:p>
        </w:tc>
      </w:tr>
      <w:tr w:rsidR="002200E8" w:rsidRPr="00BE2C67" w14:paraId="1C144093" w14:textId="77777777" w:rsidTr="004008BC">
        <w:trPr>
          <w:trHeight w:val="430"/>
        </w:trPr>
        <w:tc>
          <w:tcPr>
            <w:tcW w:w="637" w:type="dxa"/>
            <w:tcBorders>
              <w:right w:val="single" w:sz="4" w:space="0" w:color="auto"/>
            </w:tcBorders>
          </w:tcPr>
          <w:p w14:paraId="7164E70F" w14:textId="77777777" w:rsidR="002200E8" w:rsidRPr="00125836" w:rsidRDefault="002200E8" w:rsidP="000026E5">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470114EC" w14:textId="55CE335A" w:rsidR="002200E8" w:rsidRDefault="002200E8" w:rsidP="000026E5">
            <w:pPr>
              <w:spacing w:before="120" w:after="120"/>
              <w:rPr>
                <w:lang w:val="pt-BR"/>
              </w:rPr>
            </w:pPr>
            <w:r>
              <w:rPr>
                <w:lang w:val="pt-BR"/>
              </w:rPr>
              <w:t>QRS-117</w:t>
            </w:r>
          </w:p>
        </w:tc>
        <w:tc>
          <w:tcPr>
            <w:tcW w:w="8152" w:type="dxa"/>
            <w:tcBorders>
              <w:top w:val="single" w:sz="4" w:space="0" w:color="auto"/>
              <w:left w:val="single" w:sz="4" w:space="0" w:color="auto"/>
              <w:right w:val="single" w:sz="4" w:space="0" w:color="auto"/>
            </w:tcBorders>
          </w:tcPr>
          <w:p w14:paraId="0F8C7FEC" w14:textId="4C316549" w:rsidR="002200E8" w:rsidRPr="002200E8" w:rsidRDefault="002200E8" w:rsidP="000026E5">
            <w:pPr>
              <w:spacing w:before="120" w:after="120"/>
              <w:rPr>
                <w:lang w:val="en-US"/>
              </w:rPr>
            </w:pPr>
            <w:r w:rsidRPr="002200E8">
              <w:rPr>
                <w:lang w:val="en-US"/>
              </w:rPr>
              <w:t>Complex Electronic Hardware, Quality Requirements for Suppliers</w:t>
            </w:r>
          </w:p>
        </w:tc>
      </w:tr>
      <w:tr w:rsidR="0029479D" w:rsidRPr="00BE2C67" w14:paraId="5EC9726E" w14:textId="77777777" w:rsidTr="004008BC">
        <w:trPr>
          <w:trHeight w:val="430"/>
        </w:trPr>
        <w:tc>
          <w:tcPr>
            <w:tcW w:w="637" w:type="dxa"/>
            <w:tcBorders>
              <w:right w:val="single" w:sz="4" w:space="0" w:color="auto"/>
            </w:tcBorders>
          </w:tcPr>
          <w:p w14:paraId="0DEC92D7" w14:textId="77777777" w:rsidR="0029479D" w:rsidRPr="00125836" w:rsidRDefault="0029479D" w:rsidP="000026E5">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right w:val="single" w:sz="4" w:space="0" w:color="auto"/>
            </w:tcBorders>
          </w:tcPr>
          <w:p w14:paraId="47CA0444" w14:textId="4AB5E765" w:rsidR="0029479D" w:rsidRDefault="002200E8" w:rsidP="000026E5">
            <w:pPr>
              <w:spacing w:before="120" w:after="120"/>
              <w:rPr>
                <w:lang w:val="pt-BR"/>
              </w:rPr>
            </w:pPr>
            <w:r>
              <w:rPr>
                <w:lang w:val="pt-BR"/>
              </w:rPr>
              <w:t>QRS</w:t>
            </w:r>
            <w:r w:rsidR="0029479D">
              <w:rPr>
                <w:lang w:val="pt-BR"/>
              </w:rPr>
              <w:t>-118</w:t>
            </w:r>
          </w:p>
        </w:tc>
        <w:tc>
          <w:tcPr>
            <w:tcW w:w="8152" w:type="dxa"/>
            <w:tcBorders>
              <w:top w:val="single" w:sz="4" w:space="0" w:color="auto"/>
              <w:left w:val="single" w:sz="4" w:space="0" w:color="auto"/>
              <w:right w:val="single" w:sz="4" w:space="0" w:color="auto"/>
            </w:tcBorders>
          </w:tcPr>
          <w:p w14:paraId="2C128D74" w14:textId="315E342C" w:rsidR="0029479D" w:rsidRPr="008423DB" w:rsidRDefault="0029479D" w:rsidP="000026E5">
            <w:pPr>
              <w:spacing w:before="120" w:after="120"/>
              <w:rPr>
                <w:lang w:val="pt-BR"/>
              </w:rPr>
            </w:pPr>
            <w:r>
              <w:rPr>
                <w:lang w:val="pt-BR"/>
              </w:rPr>
              <w:t>Requirements for Laboratories and Manufacturewrs of Non-Airbone Equipment for LH Engineering</w:t>
            </w:r>
          </w:p>
        </w:tc>
      </w:tr>
      <w:tr w:rsidR="000026E5" w:rsidRPr="00BE2C67" w14:paraId="20945735" w14:textId="77777777" w:rsidTr="004008BC">
        <w:trPr>
          <w:trHeight w:val="430"/>
        </w:trPr>
        <w:tc>
          <w:tcPr>
            <w:tcW w:w="637" w:type="dxa"/>
            <w:tcBorders>
              <w:right w:val="single" w:sz="4" w:space="0" w:color="auto"/>
            </w:tcBorders>
          </w:tcPr>
          <w:p w14:paraId="273365A3" w14:textId="77777777" w:rsidR="000026E5" w:rsidRPr="00125836" w:rsidRDefault="000026E5" w:rsidP="000026E5">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bottom w:val="single" w:sz="4" w:space="0" w:color="auto"/>
              <w:right w:val="single" w:sz="4" w:space="0" w:color="auto"/>
            </w:tcBorders>
          </w:tcPr>
          <w:p w14:paraId="79CEF07C" w14:textId="77777777" w:rsidR="000026E5" w:rsidRPr="00637128" w:rsidRDefault="000026E5" w:rsidP="000026E5">
            <w:pPr>
              <w:spacing w:before="120" w:after="120"/>
              <w:rPr>
                <w:lang w:val="en-GB"/>
              </w:rPr>
            </w:pPr>
            <w:r>
              <w:rPr>
                <w:lang w:val="en-GB"/>
              </w:rPr>
              <w:t>QRS-122</w:t>
            </w:r>
          </w:p>
        </w:tc>
        <w:tc>
          <w:tcPr>
            <w:tcW w:w="8152" w:type="dxa"/>
            <w:tcBorders>
              <w:top w:val="single" w:sz="4" w:space="0" w:color="auto"/>
              <w:left w:val="single" w:sz="4" w:space="0" w:color="auto"/>
              <w:bottom w:val="single" w:sz="4" w:space="0" w:color="auto"/>
              <w:right w:val="single" w:sz="4" w:space="0" w:color="auto"/>
            </w:tcBorders>
          </w:tcPr>
          <w:p w14:paraId="12ECC6D3" w14:textId="77777777" w:rsidR="000026E5" w:rsidRPr="00637128" w:rsidRDefault="000026E5" w:rsidP="000026E5">
            <w:pPr>
              <w:spacing w:before="120" w:after="120"/>
              <w:rPr>
                <w:lang w:val="en-GB"/>
              </w:rPr>
            </w:pPr>
            <w:r>
              <w:rPr>
                <w:lang w:val="en-GB"/>
              </w:rPr>
              <w:t>Supplier Component Maintenance / Operating Manuals management</w:t>
            </w:r>
          </w:p>
        </w:tc>
      </w:tr>
      <w:tr w:rsidR="000026E5" w:rsidRPr="00BE2C67" w14:paraId="054FEE2A" w14:textId="77777777" w:rsidTr="004008BC">
        <w:trPr>
          <w:trHeight w:val="430"/>
        </w:trPr>
        <w:tc>
          <w:tcPr>
            <w:tcW w:w="637" w:type="dxa"/>
            <w:tcBorders>
              <w:right w:val="single" w:sz="4" w:space="0" w:color="auto"/>
            </w:tcBorders>
          </w:tcPr>
          <w:p w14:paraId="75E25BD3" w14:textId="77777777" w:rsidR="000026E5" w:rsidRPr="00125836" w:rsidRDefault="000026E5" w:rsidP="000026E5">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bottom w:val="single" w:sz="4" w:space="0" w:color="auto"/>
              <w:right w:val="single" w:sz="4" w:space="0" w:color="auto"/>
            </w:tcBorders>
          </w:tcPr>
          <w:p w14:paraId="07E9AA1D" w14:textId="77777777" w:rsidR="000026E5" w:rsidRPr="00637128" w:rsidRDefault="000026E5" w:rsidP="000026E5">
            <w:pPr>
              <w:spacing w:before="120" w:after="120"/>
              <w:rPr>
                <w:lang w:val="en-GB"/>
              </w:rPr>
            </w:pPr>
            <w:r w:rsidRPr="00637128">
              <w:rPr>
                <w:lang w:val="en-GB"/>
              </w:rPr>
              <w:t>QRS-130</w:t>
            </w:r>
          </w:p>
        </w:tc>
        <w:tc>
          <w:tcPr>
            <w:tcW w:w="8152" w:type="dxa"/>
            <w:tcBorders>
              <w:top w:val="single" w:sz="4" w:space="0" w:color="auto"/>
              <w:left w:val="single" w:sz="4" w:space="0" w:color="auto"/>
              <w:bottom w:val="single" w:sz="4" w:space="0" w:color="auto"/>
              <w:right w:val="single" w:sz="4" w:space="0" w:color="auto"/>
            </w:tcBorders>
          </w:tcPr>
          <w:p w14:paraId="2A2FC2C6" w14:textId="77777777" w:rsidR="000026E5" w:rsidRPr="00637128" w:rsidRDefault="000026E5" w:rsidP="000026E5">
            <w:pPr>
              <w:spacing w:before="120" w:after="120"/>
              <w:rPr>
                <w:lang w:val="en-GB"/>
              </w:rPr>
            </w:pPr>
            <w:r w:rsidRPr="00637128">
              <w:rPr>
                <w:lang w:val="en-GB"/>
              </w:rPr>
              <w:t>Flow-down of LH Requirements to Sub-Tier Suppliers</w:t>
            </w:r>
          </w:p>
        </w:tc>
      </w:tr>
      <w:tr w:rsidR="00E82E76" w:rsidRPr="00C843AB" w14:paraId="1224D8A6" w14:textId="77777777" w:rsidTr="004008BC">
        <w:trPr>
          <w:trHeight w:val="430"/>
        </w:trPr>
        <w:tc>
          <w:tcPr>
            <w:tcW w:w="637" w:type="dxa"/>
            <w:tcBorders>
              <w:right w:val="single" w:sz="4" w:space="0" w:color="auto"/>
            </w:tcBorders>
          </w:tcPr>
          <w:p w14:paraId="72E398D9" w14:textId="77777777" w:rsidR="00E82E76" w:rsidRPr="00125836" w:rsidRDefault="00E82E76" w:rsidP="000026E5">
            <w:pPr>
              <w:pStyle w:val="CM2"/>
              <w:spacing w:before="120" w:after="120"/>
              <w:ind w:left="567"/>
              <w:jc w:val="both"/>
              <w:rPr>
                <w:rFonts w:ascii="Times New Roman" w:hAnsi="Times New Roman"/>
              </w:rPr>
            </w:pPr>
          </w:p>
        </w:tc>
        <w:tc>
          <w:tcPr>
            <w:tcW w:w="1276" w:type="dxa"/>
            <w:gridSpan w:val="2"/>
            <w:tcBorders>
              <w:top w:val="single" w:sz="4" w:space="0" w:color="auto"/>
              <w:left w:val="single" w:sz="4" w:space="0" w:color="auto"/>
              <w:bottom w:val="single" w:sz="4" w:space="0" w:color="auto"/>
              <w:right w:val="single" w:sz="4" w:space="0" w:color="auto"/>
            </w:tcBorders>
          </w:tcPr>
          <w:p w14:paraId="206BA7E8" w14:textId="2BDDE2B1" w:rsidR="00E82E76" w:rsidRPr="00637128" w:rsidRDefault="00E82E76" w:rsidP="000026E5">
            <w:pPr>
              <w:spacing w:before="120" w:after="120"/>
              <w:rPr>
                <w:lang w:val="en-GB"/>
              </w:rPr>
            </w:pPr>
            <w:r>
              <w:rPr>
                <w:lang w:val="en-GB"/>
              </w:rPr>
              <w:t>QRS-145</w:t>
            </w:r>
          </w:p>
        </w:tc>
        <w:tc>
          <w:tcPr>
            <w:tcW w:w="8152" w:type="dxa"/>
            <w:tcBorders>
              <w:top w:val="single" w:sz="4" w:space="0" w:color="auto"/>
              <w:left w:val="single" w:sz="4" w:space="0" w:color="auto"/>
              <w:bottom w:val="single" w:sz="4" w:space="0" w:color="auto"/>
              <w:right w:val="single" w:sz="4" w:space="0" w:color="auto"/>
            </w:tcBorders>
          </w:tcPr>
          <w:p w14:paraId="5D15387C" w14:textId="2C24B262" w:rsidR="00E82E76" w:rsidRPr="00637128" w:rsidRDefault="00E82E76" w:rsidP="000026E5">
            <w:pPr>
              <w:spacing w:before="120" w:after="120"/>
              <w:rPr>
                <w:lang w:val="en-GB"/>
              </w:rPr>
            </w:pPr>
            <w:r>
              <w:rPr>
                <w:lang w:val="en-GB"/>
              </w:rPr>
              <w:t>Maintenance for LH</w:t>
            </w:r>
          </w:p>
        </w:tc>
      </w:tr>
      <w:tr w:rsidR="000026E5" w:rsidRPr="0029479D" w14:paraId="3ED6FF1E" w14:textId="77777777" w:rsidTr="00E05986">
        <w:tc>
          <w:tcPr>
            <w:tcW w:w="637" w:type="dxa"/>
          </w:tcPr>
          <w:p w14:paraId="660A4FED" w14:textId="77777777" w:rsidR="000026E5" w:rsidRPr="006E53D0" w:rsidRDefault="000026E5" w:rsidP="000026E5">
            <w:pPr>
              <w:spacing w:before="120"/>
              <w:rPr>
                <w:lang w:val="en-GB"/>
              </w:rPr>
            </w:pPr>
          </w:p>
        </w:tc>
        <w:tc>
          <w:tcPr>
            <w:tcW w:w="9428" w:type="dxa"/>
            <w:gridSpan w:val="3"/>
            <w:vAlign w:val="center"/>
          </w:tcPr>
          <w:p w14:paraId="34A9291A" w14:textId="295A9A49" w:rsidR="000026E5" w:rsidRDefault="000026E5" w:rsidP="000026E5">
            <w:pPr>
              <w:spacing w:before="120" w:after="120"/>
              <w:rPr>
                <w:b/>
                <w:lang w:val="en-GB"/>
              </w:rPr>
            </w:pPr>
            <w:r w:rsidRPr="006E53D0">
              <w:rPr>
                <w:lang w:val="en-GB"/>
              </w:rPr>
              <w:t xml:space="preserve">All the </w:t>
            </w:r>
            <w:r>
              <w:rPr>
                <w:lang w:val="en-GB"/>
              </w:rPr>
              <w:t>Leonardo Helicopters</w:t>
            </w:r>
            <w:r w:rsidRPr="006E53D0">
              <w:rPr>
                <w:lang w:val="en-GB"/>
              </w:rPr>
              <w:t xml:space="preserve"> </w:t>
            </w:r>
            <w:r>
              <w:rPr>
                <w:lang w:val="en-GB"/>
              </w:rPr>
              <w:t xml:space="preserve">and Kopter Quality and Safety Instructions </w:t>
            </w:r>
            <w:r w:rsidRPr="006E53D0">
              <w:rPr>
                <w:lang w:val="en-GB"/>
              </w:rPr>
              <w:t xml:space="preserve">and the forms that are recalled on these instructions with the relevant explanations are available on the </w:t>
            </w:r>
            <w:r>
              <w:rPr>
                <w:lang w:val="en-GB"/>
              </w:rPr>
              <w:t>Leonardo Helicopters</w:t>
            </w:r>
            <w:r w:rsidRPr="006E53D0">
              <w:rPr>
                <w:lang w:val="en-GB"/>
              </w:rPr>
              <w:t xml:space="preserve"> websi</w:t>
            </w:r>
            <w:r>
              <w:rPr>
                <w:lang w:val="en-GB"/>
              </w:rPr>
              <w:t>t</w:t>
            </w:r>
            <w:r w:rsidRPr="006E53D0">
              <w:rPr>
                <w:lang w:val="en-GB"/>
              </w:rPr>
              <w:t>e at the follow address:</w:t>
            </w:r>
          </w:p>
          <w:p w14:paraId="40697464" w14:textId="13A24441" w:rsidR="0029479D" w:rsidRDefault="001D12E2" w:rsidP="000026E5">
            <w:pPr>
              <w:spacing w:before="120" w:after="120"/>
              <w:rPr>
                <w:b/>
                <w:color w:val="FF0000"/>
                <w:lang w:val="en-GB"/>
              </w:rPr>
            </w:pPr>
            <w:hyperlink r:id="rId11" w:history="1">
              <w:r w:rsidR="0029479D" w:rsidRPr="00103036">
                <w:rPr>
                  <w:rStyle w:val="Hyperlink"/>
                  <w:b/>
                  <w:lang w:val="en-GB"/>
                </w:rPr>
                <w:t>https://www.leonardo.com/it/suppliers/supplier-portal/helicopters/quality-requirements-for-suppliers/</w:t>
              </w:r>
            </w:hyperlink>
          </w:p>
          <w:p w14:paraId="589A9F1D" w14:textId="33683942" w:rsidR="000026E5" w:rsidRPr="0050343E" w:rsidRDefault="000026E5" w:rsidP="000026E5">
            <w:pPr>
              <w:spacing w:before="120" w:after="120"/>
              <w:rPr>
                <w:b/>
                <w:lang w:val="en-GB"/>
              </w:rPr>
            </w:pPr>
            <w:r w:rsidRPr="0050343E">
              <w:rPr>
                <w:b/>
                <w:lang w:val="en-GB"/>
              </w:rPr>
              <w:t>www.</w:t>
            </w:r>
            <w:r>
              <w:rPr>
                <w:b/>
                <w:lang w:val="en-GB"/>
              </w:rPr>
              <w:t>leonardocompany</w:t>
            </w:r>
            <w:r w:rsidRPr="0050343E">
              <w:rPr>
                <w:b/>
                <w:lang w:val="en-GB"/>
              </w:rPr>
              <w:t>.com</w:t>
            </w:r>
          </w:p>
        </w:tc>
      </w:tr>
      <w:tr w:rsidR="000026E5" w:rsidRPr="00BE2C67" w14:paraId="0C4463C6" w14:textId="77777777" w:rsidTr="008942B7">
        <w:tc>
          <w:tcPr>
            <w:tcW w:w="10065" w:type="dxa"/>
            <w:gridSpan w:val="4"/>
          </w:tcPr>
          <w:p w14:paraId="5905E4BC" w14:textId="77777777" w:rsidR="000026E5" w:rsidRDefault="000026E5" w:rsidP="000026E5">
            <w:pPr>
              <w:pStyle w:val="Heading2"/>
            </w:pPr>
            <w:bookmarkStart w:id="21" w:name="_Toc188961326"/>
            <w:r>
              <w:lastRenderedPageBreak/>
              <w:t>Applicable Regulation</w:t>
            </w:r>
            <w:bookmarkEnd w:id="21"/>
          </w:p>
          <w:p w14:paraId="5224DB09" w14:textId="77777777" w:rsidR="000026E5" w:rsidRDefault="000026E5" w:rsidP="000026E5">
            <w:pPr>
              <w:rPr>
                <w:lang w:val="en-GB"/>
              </w:rPr>
            </w:pPr>
          </w:p>
          <w:tbl>
            <w:tblPr>
              <w:tblW w:w="0" w:type="auto"/>
              <w:tblInd w:w="601" w:type="dxa"/>
              <w:tblBorders>
                <w:top w:val="nil"/>
                <w:left w:val="nil"/>
                <w:bottom w:val="nil"/>
                <w:right w:val="nil"/>
              </w:tblBorders>
              <w:tblLayout w:type="fixed"/>
              <w:tblLook w:val="0000" w:firstRow="0" w:lastRow="0" w:firstColumn="0" w:lastColumn="0" w:noHBand="0" w:noVBand="0"/>
            </w:tblPr>
            <w:tblGrid>
              <w:gridCol w:w="9289"/>
            </w:tblGrid>
            <w:tr w:rsidR="000026E5" w:rsidRPr="00BE2C67" w14:paraId="2439A00B" w14:textId="77777777" w:rsidTr="004F0A5F">
              <w:trPr>
                <w:trHeight w:val="325"/>
              </w:trPr>
              <w:tc>
                <w:tcPr>
                  <w:tcW w:w="9289" w:type="dxa"/>
                </w:tcPr>
                <w:p w14:paraId="6AF3C0D5" w14:textId="77777777" w:rsidR="000026E5" w:rsidRPr="0000346A" w:rsidRDefault="000026E5" w:rsidP="00B93108">
                  <w:pPr>
                    <w:pStyle w:val="Default"/>
                    <w:spacing w:line="360" w:lineRule="auto"/>
                    <w:jc w:val="both"/>
                    <w:rPr>
                      <w:rFonts w:ascii="Arial" w:hAnsi="Arial" w:cs="Arial"/>
                      <w:sz w:val="20"/>
                      <w:szCs w:val="20"/>
                      <w:lang w:val="en-US"/>
                    </w:rPr>
                  </w:pPr>
                  <w:r w:rsidRPr="0000346A">
                    <w:rPr>
                      <w:rFonts w:ascii="Arial" w:hAnsi="Arial" w:cs="Arial"/>
                      <w:b/>
                      <w:bCs/>
                      <w:sz w:val="20"/>
                      <w:szCs w:val="20"/>
                      <w:lang w:val="en-US"/>
                    </w:rPr>
                    <w:t xml:space="preserve">CR (EU) 748/2012 (Annex I: Part 21) </w:t>
                  </w:r>
                  <w:r w:rsidRPr="0000346A">
                    <w:rPr>
                      <w:rFonts w:ascii="Arial" w:hAnsi="Arial" w:cs="Arial"/>
                      <w:sz w:val="20"/>
                      <w:szCs w:val="20"/>
                      <w:lang w:val="en-US"/>
                    </w:rPr>
                    <w:t xml:space="preserve">Implementing rules for the airworthiness and environmental certification of aircraft and related products, parts and appliances, as well as for the certification of design and production organizations. </w:t>
                  </w:r>
                </w:p>
              </w:tc>
            </w:tr>
            <w:tr w:rsidR="000026E5" w:rsidRPr="00BE2C67" w14:paraId="719B7291" w14:textId="77777777" w:rsidTr="004F0A5F">
              <w:trPr>
                <w:trHeight w:val="93"/>
              </w:trPr>
              <w:tc>
                <w:tcPr>
                  <w:tcW w:w="9289" w:type="dxa"/>
                </w:tcPr>
                <w:p w14:paraId="51BD98CB" w14:textId="77777777" w:rsidR="000026E5" w:rsidRPr="0000346A" w:rsidRDefault="000026E5" w:rsidP="00B93108">
                  <w:pPr>
                    <w:autoSpaceDE w:val="0"/>
                    <w:autoSpaceDN w:val="0"/>
                    <w:adjustRightInd w:val="0"/>
                    <w:spacing w:line="360" w:lineRule="auto"/>
                    <w:rPr>
                      <w:rFonts w:ascii="Arial" w:hAnsi="Arial" w:cs="Arial"/>
                      <w:color w:val="000000"/>
                      <w:sz w:val="20"/>
                      <w:szCs w:val="20"/>
                      <w:lang w:val="en-US" w:eastAsia="en-GB"/>
                    </w:rPr>
                  </w:pPr>
                  <w:r w:rsidRPr="0000346A">
                    <w:rPr>
                      <w:rFonts w:ascii="Arial" w:hAnsi="Arial" w:cs="Arial"/>
                      <w:b/>
                      <w:bCs/>
                      <w:color w:val="000000"/>
                      <w:sz w:val="20"/>
                      <w:szCs w:val="20"/>
                      <w:lang w:val="en-US" w:eastAsia="en-GB"/>
                    </w:rPr>
                    <w:t xml:space="preserve">EU Part 21 subpart G – </w:t>
                  </w:r>
                  <w:r w:rsidRPr="0000346A">
                    <w:rPr>
                      <w:rFonts w:ascii="Arial" w:hAnsi="Arial" w:cs="Arial"/>
                      <w:color w:val="000000"/>
                      <w:sz w:val="20"/>
                      <w:szCs w:val="20"/>
                      <w:lang w:val="en-US" w:eastAsia="en-GB"/>
                    </w:rPr>
                    <w:t xml:space="preserve">Production Organization approval </w:t>
                  </w:r>
                </w:p>
              </w:tc>
            </w:tr>
            <w:tr w:rsidR="000026E5" w:rsidRPr="00BE2C67" w14:paraId="231D17CC" w14:textId="77777777" w:rsidTr="004F0A5F">
              <w:trPr>
                <w:trHeight w:val="93"/>
              </w:trPr>
              <w:tc>
                <w:tcPr>
                  <w:tcW w:w="9289" w:type="dxa"/>
                </w:tcPr>
                <w:p w14:paraId="7387282C" w14:textId="77777777" w:rsidR="000026E5" w:rsidRPr="0000346A" w:rsidRDefault="000026E5" w:rsidP="00B93108">
                  <w:pPr>
                    <w:autoSpaceDE w:val="0"/>
                    <w:autoSpaceDN w:val="0"/>
                    <w:adjustRightInd w:val="0"/>
                    <w:spacing w:line="360" w:lineRule="auto"/>
                    <w:rPr>
                      <w:rFonts w:ascii="Arial" w:hAnsi="Arial" w:cs="Arial"/>
                      <w:color w:val="000000"/>
                      <w:sz w:val="20"/>
                      <w:szCs w:val="20"/>
                      <w:lang w:val="en-US" w:eastAsia="en-GB"/>
                    </w:rPr>
                  </w:pPr>
                  <w:r w:rsidRPr="0000346A">
                    <w:rPr>
                      <w:rFonts w:ascii="Arial" w:hAnsi="Arial" w:cs="Arial"/>
                      <w:b/>
                      <w:bCs/>
                      <w:color w:val="000000"/>
                      <w:sz w:val="20"/>
                      <w:szCs w:val="20"/>
                      <w:lang w:val="en-US" w:eastAsia="en-GB"/>
                    </w:rPr>
                    <w:t xml:space="preserve">EU Part 21 subpart J – </w:t>
                  </w:r>
                  <w:r w:rsidRPr="0000346A">
                    <w:rPr>
                      <w:rFonts w:ascii="Arial" w:hAnsi="Arial" w:cs="Arial"/>
                      <w:color w:val="000000"/>
                      <w:sz w:val="20"/>
                      <w:szCs w:val="20"/>
                      <w:lang w:val="en-US" w:eastAsia="en-GB"/>
                    </w:rPr>
                    <w:t xml:space="preserve">Design organization approval </w:t>
                  </w:r>
                </w:p>
              </w:tc>
            </w:tr>
            <w:tr w:rsidR="000026E5" w:rsidRPr="00BE2C67" w14:paraId="1D7ACEAE" w14:textId="77777777" w:rsidTr="004F0A5F">
              <w:trPr>
                <w:trHeight w:val="210"/>
              </w:trPr>
              <w:tc>
                <w:tcPr>
                  <w:tcW w:w="9289" w:type="dxa"/>
                </w:tcPr>
                <w:p w14:paraId="2E26B1AC" w14:textId="77777777" w:rsidR="000026E5" w:rsidRPr="0000346A" w:rsidRDefault="000026E5" w:rsidP="00B93108">
                  <w:pPr>
                    <w:autoSpaceDE w:val="0"/>
                    <w:autoSpaceDN w:val="0"/>
                    <w:adjustRightInd w:val="0"/>
                    <w:spacing w:line="360" w:lineRule="auto"/>
                    <w:rPr>
                      <w:rFonts w:ascii="Arial" w:hAnsi="Arial" w:cs="Arial"/>
                      <w:color w:val="000000"/>
                      <w:sz w:val="20"/>
                      <w:szCs w:val="20"/>
                      <w:lang w:val="en-US" w:eastAsia="en-GB"/>
                    </w:rPr>
                  </w:pPr>
                  <w:r w:rsidRPr="0000346A">
                    <w:rPr>
                      <w:rFonts w:ascii="Arial" w:hAnsi="Arial" w:cs="Arial"/>
                      <w:b/>
                      <w:bCs/>
                      <w:color w:val="000000"/>
                      <w:sz w:val="20"/>
                      <w:szCs w:val="20"/>
                      <w:lang w:val="en-US" w:eastAsia="en-GB"/>
                    </w:rPr>
                    <w:t xml:space="preserve">CR (EU) 1321/2014 (Annex II: Part 145) </w:t>
                  </w:r>
                  <w:r w:rsidRPr="0000346A">
                    <w:rPr>
                      <w:rFonts w:ascii="Arial" w:hAnsi="Arial" w:cs="Arial"/>
                      <w:color w:val="000000"/>
                      <w:sz w:val="20"/>
                      <w:szCs w:val="20"/>
                      <w:lang w:val="en-US" w:eastAsia="en-GB"/>
                    </w:rPr>
                    <w:t xml:space="preserve">On the continuing airworthiness of aircraft and aeronautical products, parts and appliances, and on the approval of organizations and personnel involved these tasks. </w:t>
                  </w:r>
                </w:p>
              </w:tc>
            </w:tr>
            <w:tr w:rsidR="000026E5" w:rsidRPr="00BE2C67" w14:paraId="3DFCFCC3" w14:textId="77777777" w:rsidTr="004F0A5F">
              <w:trPr>
                <w:trHeight w:val="93"/>
              </w:trPr>
              <w:tc>
                <w:tcPr>
                  <w:tcW w:w="9289" w:type="dxa"/>
                </w:tcPr>
                <w:p w14:paraId="0B57AFB9" w14:textId="77777777" w:rsidR="000026E5" w:rsidRPr="0000346A" w:rsidRDefault="000026E5" w:rsidP="00B93108">
                  <w:pPr>
                    <w:autoSpaceDE w:val="0"/>
                    <w:autoSpaceDN w:val="0"/>
                    <w:adjustRightInd w:val="0"/>
                    <w:spacing w:line="360" w:lineRule="auto"/>
                    <w:rPr>
                      <w:rFonts w:ascii="Arial" w:hAnsi="Arial" w:cs="Arial"/>
                      <w:color w:val="000000"/>
                      <w:sz w:val="20"/>
                      <w:szCs w:val="20"/>
                      <w:lang w:val="en-US" w:eastAsia="en-GB"/>
                    </w:rPr>
                  </w:pPr>
                  <w:r w:rsidRPr="0000346A">
                    <w:rPr>
                      <w:rFonts w:ascii="Arial" w:hAnsi="Arial" w:cs="Arial"/>
                      <w:b/>
                      <w:bCs/>
                      <w:color w:val="000000"/>
                      <w:sz w:val="20"/>
                      <w:szCs w:val="20"/>
                      <w:lang w:val="en-US" w:eastAsia="en-GB"/>
                    </w:rPr>
                    <w:t xml:space="preserve">EASA CS 27 – </w:t>
                  </w:r>
                  <w:r w:rsidRPr="0000346A">
                    <w:rPr>
                      <w:rFonts w:ascii="Arial" w:hAnsi="Arial" w:cs="Arial"/>
                      <w:color w:val="000000"/>
                      <w:sz w:val="20"/>
                      <w:szCs w:val="20"/>
                      <w:lang w:val="en-US" w:eastAsia="en-GB"/>
                    </w:rPr>
                    <w:t xml:space="preserve">Certification Specification for Small Rotorcraft </w:t>
                  </w:r>
                </w:p>
              </w:tc>
            </w:tr>
            <w:tr w:rsidR="000026E5" w:rsidRPr="00BE2C67" w14:paraId="2C145E8B" w14:textId="77777777" w:rsidTr="004F0A5F">
              <w:trPr>
                <w:trHeight w:val="93"/>
              </w:trPr>
              <w:tc>
                <w:tcPr>
                  <w:tcW w:w="9289" w:type="dxa"/>
                </w:tcPr>
                <w:p w14:paraId="2D79934B" w14:textId="77777777" w:rsidR="000026E5" w:rsidRPr="0000346A" w:rsidRDefault="000026E5" w:rsidP="00B93108">
                  <w:pPr>
                    <w:autoSpaceDE w:val="0"/>
                    <w:autoSpaceDN w:val="0"/>
                    <w:adjustRightInd w:val="0"/>
                    <w:spacing w:line="360" w:lineRule="auto"/>
                    <w:rPr>
                      <w:rFonts w:ascii="Arial" w:hAnsi="Arial" w:cs="Arial"/>
                      <w:color w:val="000000"/>
                      <w:sz w:val="20"/>
                      <w:szCs w:val="20"/>
                      <w:lang w:val="en-US" w:eastAsia="en-GB"/>
                    </w:rPr>
                  </w:pPr>
                  <w:r w:rsidRPr="0000346A">
                    <w:rPr>
                      <w:rFonts w:ascii="Arial" w:hAnsi="Arial" w:cs="Arial"/>
                      <w:b/>
                      <w:bCs/>
                      <w:color w:val="000000"/>
                      <w:sz w:val="20"/>
                      <w:szCs w:val="20"/>
                      <w:lang w:val="en-US" w:eastAsia="en-GB"/>
                    </w:rPr>
                    <w:t xml:space="preserve">EASA CS 29 – </w:t>
                  </w:r>
                  <w:r w:rsidRPr="0000346A">
                    <w:rPr>
                      <w:rFonts w:ascii="Arial" w:hAnsi="Arial" w:cs="Arial"/>
                      <w:color w:val="000000"/>
                      <w:sz w:val="20"/>
                      <w:szCs w:val="20"/>
                      <w:lang w:val="en-US" w:eastAsia="en-GB"/>
                    </w:rPr>
                    <w:t xml:space="preserve">Certification Specification for Large Rotorcraft </w:t>
                  </w:r>
                </w:p>
              </w:tc>
            </w:tr>
            <w:tr w:rsidR="000026E5" w:rsidRPr="00BE2C67" w14:paraId="5307EA50" w14:textId="77777777" w:rsidTr="004F0A5F">
              <w:trPr>
                <w:trHeight w:val="323"/>
              </w:trPr>
              <w:tc>
                <w:tcPr>
                  <w:tcW w:w="9289" w:type="dxa"/>
                </w:tcPr>
                <w:p w14:paraId="3CB6FCAA" w14:textId="77777777" w:rsidR="000026E5" w:rsidRPr="0000346A" w:rsidRDefault="000026E5" w:rsidP="00B93108">
                  <w:pPr>
                    <w:autoSpaceDE w:val="0"/>
                    <w:autoSpaceDN w:val="0"/>
                    <w:adjustRightInd w:val="0"/>
                    <w:spacing w:line="360" w:lineRule="auto"/>
                    <w:rPr>
                      <w:rFonts w:ascii="Arial" w:hAnsi="Arial" w:cs="Arial"/>
                      <w:color w:val="000000"/>
                      <w:sz w:val="20"/>
                      <w:szCs w:val="20"/>
                      <w:lang w:val="en-US" w:eastAsia="en-GB"/>
                    </w:rPr>
                  </w:pPr>
                  <w:r w:rsidRPr="0000346A">
                    <w:rPr>
                      <w:rFonts w:ascii="Arial" w:hAnsi="Arial" w:cs="Arial"/>
                      <w:b/>
                      <w:bCs/>
                      <w:color w:val="000000"/>
                      <w:sz w:val="20"/>
                      <w:szCs w:val="20"/>
                      <w:lang w:val="en-US" w:eastAsia="en-GB"/>
                    </w:rPr>
                    <w:t xml:space="preserve">EN9100 – </w:t>
                  </w:r>
                  <w:r w:rsidRPr="0000346A">
                    <w:rPr>
                      <w:rFonts w:ascii="Arial" w:hAnsi="Arial" w:cs="Arial"/>
                      <w:color w:val="000000"/>
                      <w:sz w:val="20"/>
                      <w:szCs w:val="20"/>
                      <w:lang w:val="en-US" w:eastAsia="en-GB"/>
                    </w:rPr>
                    <w:t xml:space="preserve">Aerospace series Quality management systems – Requirements (based on ISO 9001:2000) and quality systems – Model for quality assurance in design, development production installation and servicing (based on ISO 9001:1994). </w:t>
                  </w:r>
                </w:p>
              </w:tc>
            </w:tr>
            <w:tr w:rsidR="000026E5" w:rsidRPr="00BE2C67" w14:paraId="4093375E" w14:textId="77777777" w:rsidTr="004F0A5F">
              <w:trPr>
                <w:trHeight w:val="93"/>
              </w:trPr>
              <w:tc>
                <w:tcPr>
                  <w:tcW w:w="9289" w:type="dxa"/>
                </w:tcPr>
                <w:p w14:paraId="71B4CFC2" w14:textId="77777777" w:rsidR="000026E5" w:rsidRPr="0000346A" w:rsidRDefault="000026E5" w:rsidP="00B93108">
                  <w:pPr>
                    <w:autoSpaceDE w:val="0"/>
                    <w:autoSpaceDN w:val="0"/>
                    <w:adjustRightInd w:val="0"/>
                    <w:spacing w:line="360" w:lineRule="auto"/>
                    <w:rPr>
                      <w:rFonts w:ascii="Arial" w:hAnsi="Arial" w:cs="Arial"/>
                      <w:color w:val="000000"/>
                      <w:sz w:val="20"/>
                      <w:szCs w:val="20"/>
                      <w:lang w:val="en-US" w:eastAsia="en-GB"/>
                    </w:rPr>
                  </w:pPr>
                  <w:r w:rsidRPr="0000346A">
                    <w:rPr>
                      <w:rFonts w:ascii="Arial" w:hAnsi="Arial" w:cs="Arial"/>
                      <w:b/>
                      <w:bCs/>
                      <w:color w:val="000000"/>
                      <w:sz w:val="20"/>
                      <w:szCs w:val="20"/>
                      <w:lang w:val="en-US" w:eastAsia="en-GB"/>
                    </w:rPr>
                    <w:t xml:space="preserve">AQAP 2110 – </w:t>
                  </w:r>
                  <w:r w:rsidRPr="0000346A">
                    <w:rPr>
                      <w:rFonts w:ascii="Arial" w:hAnsi="Arial" w:cs="Arial"/>
                      <w:color w:val="000000"/>
                      <w:sz w:val="20"/>
                      <w:szCs w:val="20"/>
                      <w:lang w:val="en-US" w:eastAsia="en-GB"/>
                    </w:rPr>
                    <w:t xml:space="preserve">NATO Quality Assurance Requirements for Design, Development and Production </w:t>
                  </w:r>
                </w:p>
              </w:tc>
            </w:tr>
            <w:tr w:rsidR="000026E5" w:rsidRPr="00BE2C67" w14:paraId="6030B75F" w14:textId="77777777" w:rsidTr="004F0A5F">
              <w:trPr>
                <w:trHeight w:val="93"/>
              </w:trPr>
              <w:tc>
                <w:tcPr>
                  <w:tcW w:w="9289" w:type="dxa"/>
                </w:tcPr>
                <w:p w14:paraId="6ABFEE95" w14:textId="77777777" w:rsidR="000026E5" w:rsidRPr="0000346A" w:rsidRDefault="000026E5" w:rsidP="00B93108">
                  <w:pPr>
                    <w:autoSpaceDE w:val="0"/>
                    <w:autoSpaceDN w:val="0"/>
                    <w:adjustRightInd w:val="0"/>
                    <w:spacing w:line="360" w:lineRule="auto"/>
                    <w:rPr>
                      <w:rFonts w:ascii="Arial" w:hAnsi="Arial" w:cs="Arial"/>
                      <w:color w:val="000000"/>
                      <w:sz w:val="20"/>
                      <w:szCs w:val="20"/>
                      <w:lang w:val="en-US" w:eastAsia="en-GB"/>
                    </w:rPr>
                  </w:pPr>
                  <w:r w:rsidRPr="0000346A">
                    <w:rPr>
                      <w:rFonts w:ascii="Arial" w:hAnsi="Arial" w:cs="Arial"/>
                      <w:b/>
                      <w:bCs/>
                      <w:color w:val="000000"/>
                      <w:sz w:val="20"/>
                      <w:szCs w:val="20"/>
                      <w:lang w:val="en-US" w:eastAsia="en-GB"/>
                    </w:rPr>
                    <w:t xml:space="preserve">AQAP 2210 – </w:t>
                  </w:r>
                  <w:r w:rsidRPr="0000346A">
                    <w:rPr>
                      <w:rFonts w:ascii="Arial" w:hAnsi="Arial" w:cs="Arial"/>
                      <w:color w:val="000000"/>
                      <w:sz w:val="20"/>
                      <w:szCs w:val="20"/>
                      <w:lang w:val="en-US" w:eastAsia="en-GB"/>
                    </w:rPr>
                    <w:t xml:space="preserve">NATO Supplementary Software Quality Assurance Requirements to AQAP 2110 </w:t>
                  </w:r>
                </w:p>
              </w:tc>
            </w:tr>
            <w:tr w:rsidR="000026E5" w:rsidRPr="00BE2C67" w14:paraId="04588447" w14:textId="77777777" w:rsidTr="004F0A5F">
              <w:trPr>
                <w:trHeight w:val="93"/>
              </w:trPr>
              <w:tc>
                <w:tcPr>
                  <w:tcW w:w="9289" w:type="dxa"/>
                </w:tcPr>
                <w:p w14:paraId="47F7B145" w14:textId="77777777" w:rsidR="000026E5" w:rsidRPr="0000346A" w:rsidRDefault="000026E5" w:rsidP="00B93108">
                  <w:pPr>
                    <w:autoSpaceDE w:val="0"/>
                    <w:autoSpaceDN w:val="0"/>
                    <w:adjustRightInd w:val="0"/>
                    <w:spacing w:line="360" w:lineRule="auto"/>
                    <w:rPr>
                      <w:rFonts w:ascii="Arial" w:hAnsi="Arial" w:cs="Arial"/>
                      <w:color w:val="000000"/>
                      <w:sz w:val="20"/>
                      <w:szCs w:val="20"/>
                      <w:lang w:val="en-US" w:eastAsia="en-GB"/>
                    </w:rPr>
                  </w:pPr>
                  <w:r w:rsidRPr="0000346A">
                    <w:rPr>
                      <w:rFonts w:ascii="Arial" w:hAnsi="Arial" w:cs="Arial"/>
                      <w:b/>
                      <w:bCs/>
                      <w:color w:val="000000"/>
                      <w:sz w:val="20"/>
                      <w:szCs w:val="20"/>
                      <w:lang w:val="en-US" w:eastAsia="en-GB"/>
                    </w:rPr>
                    <w:t xml:space="preserve">EMAR 145 – </w:t>
                  </w:r>
                  <w:r w:rsidRPr="0000346A">
                    <w:rPr>
                      <w:rFonts w:ascii="Arial" w:hAnsi="Arial" w:cs="Arial"/>
                      <w:color w:val="000000"/>
                      <w:sz w:val="20"/>
                      <w:szCs w:val="20"/>
                      <w:lang w:val="en-US" w:eastAsia="en-GB"/>
                    </w:rPr>
                    <w:t xml:space="preserve">Requirement for maintenance organizations </w:t>
                  </w:r>
                </w:p>
              </w:tc>
            </w:tr>
            <w:tr w:rsidR="000026E5" w:rsidRPr="00BE2C67" w14:paraId="29BCD8BD" w14:textId="77777777" w:rsidTr="004F0A5F">
              <w:trPr>
                <w:trHeight w:val="93"/>
              </w:trPr>
              <w:tc>
                <w:tcPr>
                  <w:tcW w:w="9289" w:type="dxa"/>
                </w:tcPr>
                <w:p w14:paraId="52D753F6" w14:textId="77777777" w:rsidR="000026E5" w:rsidRPr="0000346A" w:rsidRDefault="000026E5" w:rsidP="00B93108">
                  <w:pPr>
                    <w:autoSpaceDE w:val="0"/>
                    <w:autoSpaceDN w:val="0"/>
                    <w:adjustRightInd w:val="0"/>
                    <w:spacing w:line="360" w:lineRule="auto"/>
                    <w:rPr>
                      <w:rFonts w:ascii="Arial" w:hAnsi="Arial" w:cs="Arial"/>
                      <w:color w:val="000000"/>
                      <w:sz w:val="20"/>
                      <w:szCs w:val="20"/>
                      <w:lang w:val="en-US" w:eastAsia="en-GB"/>
                    </w:rPr>
                  </w:pPr>
                  <w:r w:rsidRPr="0000346A">
                    <w:rPr>
                      <w:rFonts w:ascii="Arial" w:hAnsi="Arial" w:cs="Arial"/>
                      <w:b/>
                      <w:bCs/>
                      <w:color w:val="000000"/>
                      <w:sz w:val="20"/>
                      <w:szCs w:val="20"/>
                      <w:lang w:val="en-US" w:eastAsia="en-GB"/>
                    </w:rPr>
                    <w:t xml:space="preserve">EMAR 21 subpart G – </w:t>
                  </w:r>
                  <w:r w:rsidRPr="0000346A">
                    <w:rPr>
                      <w:rFonts w:ascii="Arial" w:hAnsi="Arial" w:cs="Arial"/>
                      <w:color w:val="000000"/>
                      <w:sz w:val="20"/>
                      <w:szCs w:val="20"/>
                      <w:lang w:val="en-US" w:eastAsia="en-GB"/>
                    </w:rPr>
                    <w:t xml:space="preserve">Military production organization approval for products, parts and appliances </w:t>
                  </w:r>
                </w:p>
              </w:tc>
            </w:tr>
            <w:tr w:rsidR="000026E5" w:rsidRPr="00BE2C67" w14:paraId="65631BD5" w14:textId="77777777" w:rsidTr="004F0A5F">
              <w:trPr>
                <w:trHeight w:val="93"/>
              </w:trPr>
              <w:tc>
                <w:tcPr>
                  <w:tcW w:w="9289" w:type="dxa"/>
                </w:tcPr>
                <w:p w14:paraId="4CD3925E" w14:textId="108CADC6" w:rsidR="000026E5" w:rsidRDefault="000026E5" w:rsidP="00B93108">
                  <w:pPr>
                    <w:autoSpaceDE w:val="0"/>
                    <w:autoSpaceDN w:val="0"/>
                    <w:adjustRightInd w:val="0"/>
                    <w:spacing w:line="360" w:lineRule="auto"/>
                    <w:rPr>
                      <w:rFonts w:ascii="Arial" w:hAnsi="Arial" w:cs="Arial"/>
                      <w:color w:val="000000"/>
                      <w:sz w:val="20"/>
                      <w:szCs w:val="20"/>
                      <w:lang w:val="en-US" w:eastAsia="en-GB"/>
                    </w:rPr>
                  </w:pPr>
                  <w:r w:rsidRPr="0000346A">
                    <w:rPr>
                      <w:rFonts w:ascii="Arial" w:hAnsi="Arial" w:cs="Arial"/>
                      <w:b/>
                      <w:bCs/>
                      <w:color w:val="000000"/>
                      <w:sz w:val="20"/>
                      <w:szCs w:val="20"/>
                      <w:lang w:val="en-US" w:eastAsia="en-GB"/>
                    </w:rPr>
                    <w:t xml:space="preserve">EMAR 21 subpart J – </w:t>
                  </w:r>
                  <w:r w:rsidRPr="0000346A">
                    <w:rPr>
                      <w:rFonts w:ascii="Arial" w:hAnsi="Arial" w:cs="Arial"/>
                      <w:color w:val="000000"/>
                      <w:sz w:val="20"/>
                      <w:szCs w:val="20"/>
                      <w:lang w:val="en-US" w:eastAsia="en-GB"/>
                    </w:rPr>
                    <w:t>Military design organization approval</w:t>
                  </w:r>
                </w:p>
                <w:p w14:paraId="7FF3399A" w14:textId="52B8FD0C" w:rsidR="000026E5" w:rsidRPr="00CE5F9A" w:rsidRDefault="000026E5" w:rsidP="00B93108">
                  <w:pPr>
                    <w:autoSpaceDE w:val="0"/>
                    <w:autoSpaceDN w:val="0"/>
                    <w:adjustRightInd w:val="0"/>
                    <w:rPr>
                      <w:rFonts w:ascii="Arial" w:hAnsi="Arial" w:cs="Arial"/>
                      <w:color w:val="A6A6A6" w:themeColor="background1" w:themeShade="A6"/>
                      <w:sz w:val="20"/>
                      <w:szCs w:val="20"/>
                      <w:lang w:val="en-US" w:eastAsia="en-GB"/>
                    </w:rPr>
                  </w:pPr>
                  <w:r w:rsidRPr="00631E6F">
                    <w:rPr>
                      <w:i/>
                      <w:iCs/>
                      <w:color w:val="3333FF"/>
                      <w:lang w:val="en-GB"/>
                    </w:rPr>
                    <w:t xml:space="preserve">ID-Title </w:t>
                  </w:r>
                  <w:r w:rsidRPr="00631E6F">
                    <w:rPr>
                      <w:i/>
                      <w:iCs/>
                      <w:color w:val="A6A6A6" w:themeColor="background1" w:themeShade="A6"/>
                      <w:lang w:val="en-GB"/>
                    </w:rPr>
                    <w:t>[Remove or Add more lines to list the</w:t>
                  </w:r>
                  <w:r w:rsidRPr="00CE5F9A">
                    <w:rPr>
                      <w:i/>
                      <w:iCs/>
                      <w:color w:val="A6A6A6" w:themeColor="background1" w:themeShade="A6"/>
                      <w:lang w:val="en-GB"/>
                    </w:rPr>
                    <w:t xml:space="preserve"> Regulations applicable to the Supplier’s Approvals and Capabilities that are relevant for the scope addressed in this QP, e.g. 14CFR Part 21 subpart G, CAR SOR/96-433 subpart 61, RBAC 21 subpart G etc.]</w:t>
                  </w:r>
                </w:p>
                <w:p w14:paraId="6BA2F377" w14:textId="77777777" w:rsidR="000026E5" w:rsidRPr="0000346A" w:rsidRDefault="000026E5" w:rsidP="00B93108">
                  <w:pPr>
                    <w:autoSpaceDE w:val="0"/>
                    <w:autoSpaceDN w:val="0"/>
                    <w:adjustRightInd w:val="0"/>
                    <w:spacing w:line="360" w:lineRule="auto"/>
                    <w:rPr>
                      <w:rFonts w:ascii="Arial" w:hAnsi="Arial" w:cs="Arial"/>
                      <w:color w:val="000000"/>
                      <w:sz w:val="20"/>
                      <w:szCs w:val="20"/>
                      <w:lang w:val="en-US" w:eastAsia="en-GB"/>
                    </w:rPr>
                  </w:pPr>
                </w:p>
              </w:tc>
            </w:tr>
          </w:tbl>
          <w:p w14:paraId="262FA11C" w14:textId="77777777" w:rsidR="000026E5" w:rsidRPr="0000346A" w:rsidRDefault="000026E5" w:rsidP="000026E5">
            <w:pPr>
              <w:rPr>
                <w:lang w:val="en-GB"/>
              </w:rPr>
            </w:pPr>
          </w:p>
        </w:tc>
      </w:tr>
      <w:tr w:rsidR="000026E5" w:rsidRPr="0000346A" w14:paraId="48DF8BE2" w14:textId="77777777" w:rsidTr="008942B7">
        <w:tc>
          <w:tcPr>
            <w:tcW w:w="10065" w:type="dxa"/>
            <w:gridSpan w:val="4"/>
          </w:tcPr>
          <w:p w14:paraId="36B46A0A" w14:textId="77777777" w:rsidR="000026E5" w:rsidRDefault="000026E5" w:rsidP="000026E5">
            <w:pPr>
              <w:pStyle w:val="Heading2"/>
            </w:pPr>
            <w:bookmarkStart w:id="22" w:name="_Toc188961327"/>
            <w:r>
              <w:t>Kopter and Leonardo Helicopters documents</w:t>
            </w:r>
            <w:bookmarkEnd w:id="22"/>
          </w:p>
          <w:p w14:paraId="4254C392" w14:textId="77777777" w:rsidR="000026E5" w:rsidRPr="00637128" w:rsidRDefault="000026E5" w:rsidP="000026E5">
            <w:pPr>
              <w:rPr>
                <w:lang w:val="en-GB"/>
              </w:rPr>
            </w:pPr>
          </w:p>
        </w:tc>
      </w:tr>
      <w:tr w:rsidR="000026E5" w:rsidRPr="00BE2C67" w14:paraId="61EF1C47" w14:textId="77777777" w:rsidTr="00341E22">
        <w:trPr>
          <w:trHeight w:val="540"/>
        </w:trPr>
        <w:tc>
          <w:tcPr>
            <w:tcW w:w="10065" w:type="dxa"/>
            <w:gridSpan w:val="4"/>
          </w:tcPr>
          <w:p w14:paraId="16959F41" w14:textId="77777777" w:rsidR="000026E5" w:rsidRDefault="000026E5" w:rsidP="000026E5">
            <w:pPr>
              <w:pStyle w:val="CM2"/>
              <w:spacing w:before="120" w:after="120"/>
              <w:ind w:left="567"/>
              <w:jc w:val="both"/>
              <w:rPr>
                <w:rFonts w:ascii="Times New Roman" w:hAnsi="Times New Roman"/>
                <w:i/>
                <w:iCs/>
                <w:color w:val="3333FF"/>
                <w:lang w:eastAsia="it-IT"/>
              </w:rPr>
            </w:pPr>
            <w:r w:rsidRPr="005F2E45">
              <w:rPr>
                <w:rFonts w:ascii="Times New Roman" w:hAnsi="Times New Roman"/>
                <w:lang w:val="en-US"/>
              </w:rPr>
              <w:t>Kopter</w:t>
            </w:r>
            <w:r w:rsidRPr="00341E22">
              <w:rPr>
                <w:rFonts w:ascii="Times New Roman" w:hAnsi="Times New Roman"/>
              </w:rPr>
              <w:t xml:space="preserve"> Technical Specification </w:t>
            </w:r>
            <w:r>
              <w:rPr>
                <w:rFonts w:ascii="Times New Roman" w:hAnsi="Times New Roman"/>
              </w:rPr>
              <w:t>N°</w:t>
            </w:r>
            <w:r w:rsidRPr="00125836">
              <w:rPr>
                <w:rFonts w:ascii="Times New Roman" w:hAnsi="Times New Roman"/>
                <w:i/>
                <w:iCs/>
                <w:color w:val="3333FF"/>
                <w:lang w:eastAsia="it-IT"/>
              </w:rPr>
              <w:t xml:space="preserve">[Insert Number of </w:t>
            </w:r>
            <w:r>
              <w:rPr>
                <w:rFonts w:ascii="Times New Roman" w:hAnsi="Times New Roman"/>
                <w:i/>
                <w:iCs/>
                <w:color w:val="3333FF"/>
                <w:lang w:eastAsia="it-IT"/>
              </w:rPr>
              <w:t>Kopter Technical Specification</w:t>
            </w:r>
            <w:r w:rsidRPr="00125836">
              <w:rPr>
                <w:rFonts w:ascii="Times New Roman" w:hAnsi="Times New Roman"/>
                <w:i/>
                <w:iCs/>
                <w:color w:val="3333FF"/>
                <w:lang w:eastAsia="it-IT"/>
              </w:rPr>
              <w:t>]</w:t>
            </w:r>
          </w:p>
          <w:p w14:paraId="050B4301" w14:textId="77777777" w:rsidR="000026E5" w:rsidRPr="00637128" w:rsidRDefault="000026E5" w:rsidP="000026E5">
            <w:pPr>
              <w:pStyle w:val="CM2"/>
              <w:spacing w:before="120" w:after="120"/>
              <w:ind w:left="567"/>
              <w:jc w:val="both"/>
              <w:rPr>
                <w:rFonts w:ascii="Times New Roman" w:hAnsi="Times New Roman"/>
                <w:i/>
                <w:iCs/>
                <w:color w:val="3333FF"/>
                <w:lang w:val="en-US" w:eastAsia="it-IT"/>
              </w:rPr>
            </w:pPr>
            <w:r>
              <w:rPr>
                <w:rFonts w:ascii="Times New Roman" w:hAnsi="Times New Roman"/>
              </w:rPr>
              <w:t>Kopter</w:t>
            </w:r>
            <w:r w:rsidRPr="00006246">
              <w:rPr>
                <w:rFonts w:ascii="Times New Roman" w:hAnsi="Times New Roman"/>
                <w:lang w:val="en-US"/>
              </w:rPr>
              <w:t xml:space="preserve"> Source Control Drawing N°</w:t>
            </w:r>
            <w:r w:rsidRPr="00006246">
              <w:rPr>
                <w:rFonts w:ascii="Times New Roman" w:hAnsi="Times New Roman"/>
                <w:i/>
                <w:iCs/>
                <w:color w:val="3333FF"/>
                <w:lang w:val="en-US" w:eastAsia="it-IT"/>
              </w:rPr>
              <w:t>[Inser</w:t>
            </w:r>
            <w:r>
              <w:rPr>
                <w:rFonts w:ascii="Times New Roman" w:hAnsi="Times New Roman"/>
                <w:i/>
                <w:iCs/>
                <w:color w:val="3333FF"/>
                <w:lang w:val="en-US" w:eastAsia="it-IT"/>
              </w:rPr>
              <w:t>t Number of Kopter</w:t>
            </w:r>
            <w:r w:rsidRPr="00006246">
              <w:rPr>
                <w:rFonts w:ascii="Times New Roman" w:hAnsi="Times New Roman"/>
                <w:i/>
                <w:iCs/>
                <w:color w:val="3333FF"/>
                <w:lang w:val="en-US" w:eastAsia="it-IT"/>
              </w:rPr>
              <w:t xml:space="preserve"> </w:t>
            </w:r>
            <w:r w:rsidRPr="00341E22">
              <w:rPr>
                <w:rFonts w:ascii="Times New Roman" w:hAnsi="Times New Roman"/>
                <w:i/>
                <w:iCs/>
                <w:color w:val="3333FF"/>
                <w:lang w:val="en-US" w:eastAsia="it-IT"/>
              </w:rPr>
              <w:t>Source Control Drawing</w:t>
            </w:r>
            <w:r w:rsidRPr="00006246">
              <w:rPr>
                <w:rFonts w:ascii="Times New Roman" w:hAnsi="Times New Roman"/>
                <w:i/>
                <w:iCs/>
                <w:color w:val="3333FF"/>
                <w:lang w:val="en-US" w:eastAsia="it-IT"/>
              </w:rPr>
              <w:t>]</w:t>
            </w:r>
          </w:p>
          <w:p w14:paraId="1AC2C625" w14:textId="77777777" w:rsidR="000026E5" w:rsidRDefault="000026E5" w:rsidP="000026E5">
            <w:pPr>
              <w:pStyle w:val="CM2"/>
              <w:spacing w:before="120" w:after="120"/>
              <w:ind w:left="567"/>
              <w:jc w:val="both"/>
              <w:rPr>
                <w:rFonts w:ascii="Times New Roman" w:hAnsi="Times New Roman"/>
                <w:i/>
                <w:iCs/>
                <w:color w:val="A6A6A6" w:themeColor="background1" w:themeShade="A6"/>
                <w:lang w:val="en-US" w:eastAsia="it-IT"/>
              </w:rPr>
            </w:pPr>
            <w:r w:rsidRPr="00006246">
              <w:rPr>
                <w:i/>
                <w:color w:val="A6A6A6" w:themeColor="background1" w:themeShade="A6"/>
                <w:lang w:val="en-US"/>
              </w:rPr>
              <w:t>[</w:t>
            </w:r>
            <w:r w:rsidRPr="00006246">
              <w:rPr>
                <w:rFonts w:ascii="Times New Roman" w:hAnsi="Times New Roman"/>
                <w:i/>
                <w:iCs/>
                <w:color w:val="A6A6A6" w:themeColor="background1" w:themeShade="A6"/>
                <w:lang w:val="en-US" w:eastAsia="it-IT"/>
              </w:rPr>
              <w:t xml:space="preserve">If the Quality Plan is issued for system or part numbers applicable for more helicopters, defined by different contracts, please removing the lines and insert the sentence “see Annex </w:t>
            </w:r>
            <w:r>
              <w:rPr>
                <w:rFonts w:ascii="Times New Roman" w:hAnsi="Times New Roman"/>
                <w:i/>
                <w:iCs/>
                <w:color w:val="A6A6A6" w:themeColor="background1" w:themeShade="A6"/>
                <w:lang w:val="en-US" w:eastAsia="it-IT"/>
              </w:rPr>
              <w:t>C</w:t>
            </w:r>
            <w:r w:rsidRPr="00006246">
              <w:rPr>
                <w:rFonts w:ascii="Times New Roman" w:hAnsi="Times New Roman"/>
                <w:i/>
                <w:iCs/>
                <w:color w:val="A6A6A6" w:themeColor="background1" w:themeShade="A6"/>
                <w:lang w:val="en-US" w:eastAsia="it-IT"/>
              </w:rPr>
              <w:t>”]</w:t>
            </w:r>
          </w:p>
          <w:p w14:paraId="430640C2" w14:textId="12A68ED9" w:rsidR="000026E5" w:rsidRPr="000026E5" w:rsidRDefault="000026E5" w:rsidP="000026E5">
            <w:pPr>
              <w:rPr>
                <w:lang w:val="en-US"/>
              </w:rPr>
            </w:pPr>
          </w:p>
        </w:tc>
      </w:tr>
      <w:tr w:rsidR="000026E5" w:rsidRPr="00BE2C67" w14:paraId="44E8A0DF" w14:textId="77777777" w:rsidTr="008942B7">
        <w:tc>
          <w:tcPr>
            <w:tcW w:w="10065" w:type="dxa"/>
            <w:gridSpan w:val="4"/>
          </w:tcPr>
          <w:p w14:paraId="2D1CCCC6" w14:textId="33E9B34C" w:rsidR="000026E5" w:rsidRPr="00B02E91" w:rsidRDefault="000026E5" w:rsidP="000026E5">
            <w:pPr>
              <w:pStyle w:val="Heading2"/>
            </w:pPr>
            <w:bookmarkStart w:id="23" w:name="_Toc188961328"/>
            <w:r w:rsidRPr="00B02E91">
              <w:t xml:space="preserve">List of </w:t>
            </w:r>
            <w:r>
              <w:rPr>
                <w:i/>
                <w:color w:val="3333FF"/>
              </w:rPr>
              <w:t>[Supplier Name]</w:t>
            </w:r>
            <w:r w:rsidRPr="00B02E91">
              <w:rPr>
                <w:i/>
                <w:color w:val="3333FF"/>
              </w:rPr>
              <w:t xml:space="preserve"> </w:t>
            </w:r>
            <w:r w:rsidRPr="00B02E91">
              <w:t>applicable documentation define on this QP</w:t>
            </w:r>
            <w:bookmarkEnd w:id="23"/>
          </w:p>
        </w:tc>
      </w:tr>
      <w:tr w:rsidR="000026E5" w:rsidRPr="00BE2C67" w14:paraId="0F980ADD" w14:textId="77777777" w:rsidTr="008942B7">
        <w:tc>
          <w:tcPr>
            <w:tcW w:w="10065" w:type="dxa"/>
            <w:gridSpan w:val="4"/>
          </w:tcPr>
          <w:p w14:paraId="2B7055CB" w14:textId="444FF9E4" w:rsidR="000026E5" w:rsidRPr="00CE5F9A" w:rsidRDefault="000026E5" w:rsidP="000026E5">
            <w:pPr>
              <w:rPr>
                <w:lang w:val="en-GB"/>
              </w:rPr>
            </w:pPr>
          </w:p>
        </w:tc>
      </w:tr>
      <w:tr w:rsidR="000026E5" w:rsidRPr="0070530D" w14:paraId="3EEC8B1A" w14:textId="77777777" w:rsidTr="008942B7">
        <w:tc>
          <w:tcPr>
            <w:tcW w:w="10065" w:type="dxa"/>
            <w:gridSpan w:val="4"/>
          </w:tcPr>
          <w:p w14:paraId="56E58A03" w14:textId="6B4B3EB0" w:rsidR="000026E5" w:rsidRPr="00631E6F" w:rsidRDefault="000026E5" w:rsidP="000026E5">
            <w:pPr>
              <w:pStyle w:val="CM2"/>
              <w:spacing w:after="120"/>
              <w:ind w:left="567"/>
              <w:jc w:val="both"/>
              <w:rPr>
                <w:rFonts w:ascii="Times New Roman" w:hAnsi="Times New Roman"/>
                <w:i/>
                <w:iCs/>
                <w:color w:val="3333FF"/>
                <w:lang w:eastAsia="it-IT"/>
              </w:rPr>
            </w:pPr>
            <w:r w:rsidRPr="00631E6F">
              <w:rPr>
                <w:rFonts w:ascii="Times New Roman" w:hAnsi="Times New Roman"/>
                <w:i/>
                <w:iCs/>
                <w:color w:val="3333FF"/>
                <w:lang w:eastAsia="it-IT"/>
              </w:rPr>
              <w:t>[Insert Design Manual/Control]</w:t>
            </w:r>
          </w:p>
        </w:tc>
      </w:tr>
      <w:tr w:rsidR="000026E5" w:rsidRPr="00BE2C67" w14:paraId="2C5AE2A2" w14:textId="77777777" w:rsidTr="008942B7">
        <w:tc>
          <w:tcPr>
            <w:tcW w:w="10065" w:type="dxa"/>
            <w:gridSpan w:val="4"/>
          </w:tcPr>
          <w:p w14:paraId="13A14182" w14:textId="59B3F047" w:rsidR="000026E5" w:rsidRPr="00006246" w:rsidRDefault="000026E5" w:rsidP="000026E5">
            <w:pPr>
              <w:pStyle w:val="CM2"/>
              <w:spacing w:after="120"/>
              <w:ind w:left="567"/>
              <w:jc w:val="both"/>
              <w:rPr>
                <w:rFonts w:ascii="Times New Roman" w:hAnsi="Times New Roman"/>
                <w:i/>
                <w:iCs/>
                <w:color w:val="3333FF"/>
                <w:lang w:eastAsia="it-IT"/>
              </w:rPr>
            </w:pPr>
            <w:r w:rsidRPr="00334583">
              <w:rPr>
                <w:rFonts w:ascii="Times New Roman" w:hAnsi="Times New Roman"/>
                <w:i/>
                <w:iCs/>
                <w:color w:val="3333FF"/>
                <w:lang w:eastAsia="it-IT"/>
              </w:rPr>
              <w:t>[Insert Drafting issue and approval of the documents and drawings procedure]</w:t>
            </w:r>
          </w:p>
        </w:tc>
      </w:tr>
      <w:tr w:rsidR="000026E5" w:rsidRPr="00BE2C67" w14:paraId="00F8F3C0" w14:textId="77777777" w:rsidTr="008942B7">
        <w:tc>
          <w:tcPr>
            <w:tcW w:w="10065" w:type="dxa"/>
            <w:gridSpan w:val="4"/>
          </w:tcPr>
          <w:p w14:paraId="35B5227D" w14:textId="47370010" w:rsidR="000026E5" w:rsidRPr="00B02E91" w:rsidRDefault="000026E5" w:rsidP="000026E5">
            <w:pPr>
              <w:pStyle w:val="CM2"/>
              <w:spacing w:after="120"/>
              <w:ind w:left="567"/>
              <w:jc w:val="both"/>
              <w:rPr>
                <w:rFonts w:ascii="Times New Roman" w:hAnsi="Times New Roman"/>
                <w:i/>
                <w:iCs/>
                <w:color w:val="3333FF"/>
                <w:lang w:eastAsia="it-IT"/>
              </w:rPr>
            </w:pPr>
            <w:r w:rsidRPr="00B02E91">
              <w:rPr>
                <w:rFonts w:ascii="Times New Roman" w:hAnsi="Times New Roman"/>
                <w:i/>
                <w:iCs/>
                <w:color w:val="3333FF"/>
                <w:lang w:eastAsia="it-IT"/>
              </w:rPr>
              <w:t>[Insert Analysis Methods Validation procedure]</w:t>
            </w:r>
          </w:p>
        </w:tc>
      </w:tr>
      <w:tr w:rsidR="000026E5" w:rsidRPr="00BE2C67" w14:paraId="7B2B7790" w14:textId="77777777" w:rsidTr="008942B7">
        <w:tc>
          <w:tcPr>
            <w:tcW w:w="10065" w:type="dxa"/>
            <w:gridSpan w:val="4"/>
          </w:tcPr>
          <w:p w14:paraId="3B047B23" w14:textId="77777777" w:rsidR="000026E5" w:rsidRDefault="000026E5" w:rsidP="000026E5">
            <w:pPr>
              <w:pStyle w:val="CM2"/>
              <w:spacing w:after="120"/>
              <w:ind w:left="567"/>
              <w:jc w:val="both"/>
              <w:rPr>
                <w:rFonts w:ascii="Times New Roman" w:hAnsi="Times New Roman"/>
                <w:i/>
                <w:iCs/>
                <w:color w:val="3333FF"/>
                <w:lang w:eastAsia="it-IT"/>
              </w:rPr>
            </w:pPr>
            <w:r w:rsidRPr="00334583">
              <w:rPr>
                <w:rFonts w:ascii="Times New Roman" w:hAnsi="Times New Roman"/>
                <w:i/>
                <w:iCs/>
                <w:color w:val="3333FF"/>
                <w:lang w:eastAsia="it-IT"/>
              </w:rPr>
              <w:lastRenderedPageBreak/>
              <w:t xml:space="preserve">[Insert </w:t>
            </w:r>
            <w:r>
              <w:rPr>
                <w:rFonts w:ascii="Times New Roman" w:hAnsi="Times New Roman"/>
                <w:i/>
                <w:iCs/>
                <w:color w:val="3333FF"/>
                <w:lang w:eastAsia="it-IT"/>
              </w:rPr>
              <w:t>procedures of Product</w:t>
            </w:r>
            <w:r w:rsidRPr="00334583">
              <w:rPr>
                <w:rFonts w:ascii="Times New Roman" w:hAnsi="Times New Roman"/>
                <w:i/>
                <w:iCs/>
                <w:color w:val="3333FF"/>
                <w:lang w:eastAsia="it-IT"/>
              </w:rPr>
              <w:t xml:space="preserve"> </w:t>
            </w:r>
            <w:r>
              <w:rPr>
                <w:rFonts w:ascii="Times New Roman" w:hAnsi="Times New Roman"/>
                <w:i/>
                <w:iCs/>
                <w:color w:val="3333FF"/>
                <w:lang w:eastAsia="it-IT"/>
              </w:rPr>
              <w:t>Development, Design R</w:t>
            </w:r>
            <w:r w:rsidRPr="00334583">
              <w:rPr>
                <w:rFonts w:ascii="Times New Roman" w:hAnsi="Times New Roman"/>
                <w:i/>
                <w:iCs/>
                <w:color w:val="3333FF"/>
                <w:lang w:eastAsia="it-IT"/>
              </w:rPr>
              <w:t>eview</w:t>
            </w:r>
            <w:r>
              <w:rPr>
                <w:rFonts w:ascii="Times New Roman" w:hAnsi="Times New Roman"/>
                <w:i/>
                <w:iCs/>
                <w:color w:val="3333FF"/>
                <w:lang w:eastAsia="it-IT"/>
              </w:rPr>
              <w:t xml:space="preserve"> &amp; Requirements Management, covering the</w:t>
            </w:r>
            <w:r w:rsidRPr="00ED582F">
              <w:rPr>
                <w:rFonts w:ascii="Times New Roman" w:hAnsi="Times New Roman"/>
                <w:i/>
                <w:iCs/>
                <w:color w:val="3333FF"/>
                <w:lang w:eastAsia="it-IT"/>
              </w:rPr>
              <w:t xml:space="preserve"> decisions that defines:</w:t>
            </w:r>
          </w:p>
          <w:p w14:paraId="35F4D0C5" w14:textId="77777777" w:rsidR="000026E5" w:rsidRDefault="000026E5" w:rsidP="000026E5">
            <w:pPr>
              <w:pStyle w:val="CM2"/>
              <w:numPr>
                <w:ilvl w:val="0"/>
                <w:numId w:val="32"/>
              </w:numPr>
              <w:spacing w:after="120"/>
              <w:rPr>
                <w:rFonts w:ascii="Times New Roman" w:hAnsi="Times New Roman"/>
                <w:i/>
                <w:iCs/>
                <w:color w:val="3333FF"/>
                <w:lang w:eastAsia="it-IT"/>
              </w:rPr>
            </w:pPr>
            <w:r w:rsidRPr="00ED582F">
              <w:rPr>
                <w:rFonts w:ascii="Times New Roman" w:hAnsi="Times New Roman"/>
                <w:i/>
                <w:iCs/>
                <w:color w:val="3333FF"/>
                <w:lang w:eastAsia="it-IT"/>
              </w:rPr>
              <w:t>The instructions</w:t>
            </w:r>
            <w:r>
              <w:rPr>
                <w:rFonts w:ascii="Times New Roman" w:hAnsi="Times New Roman"/>
                <w:i/>
                <w:iCs/>
                <w:color w:val="3333FF"/>
                <w:lang w:eastAsia="it-IT"/>
              </w:rPr>
              <w:t xml:space="preserve"> </w:t>
            </w:r>
            <w:r w:rsidRPr="00ED582F">
              <w:rPr>
                <w:rFonts w:ascii="Times New Roman" w:hAnsi="Times New Roman"/>
                <w:i/>
                <w:iCs/>
                <w:color w:val="3333FF"/>
                <w:lang w:eastAsia="it-IT"/>
              </w:rPr>
              <w:t xml:space="preserve">for operating and maintaining the </w:t>
            </w:r>
            <w:r>
              <w:rPr>
                <w:rFonts w:ascii="Times New Roman" w:hAnsi="Times New Roman"/>
                <w:i/>
                <w:iCs/>
                <w:color w:val="3333FF"/>
                <w:lang w:eastAsia="it-IT"/>
              </w:rPr>
              <w:t xml:space="preserve">Supplier’s </w:t>
            </w:r>
            <w:r w:rsidRPr="00ED582F">
              <w:rPr>
                <w:rFonts w:ascii="Times New Roman" w:hAnsi="Times New Roman"/>
                <w:i/>
                <w:iCs/>
                <w:color w:val="3333FF"/>
                <w:lang w:eastAsia="it-IT"/>
              </w:rPr>
              <w:t>product</w:t>
            </w:r>
            <w:r>
              <w:rPr>
                <w:rFonts w:ascii="Times New Roman" w:hAnsi="Times New Roman"/>
                <w:i/>
                <w:iCs/>
                <w:color w:val="3333FF"/>
                <w:lang w:eastAsia="it-IT"/>
              </w:rPr>
              <w:t>, and changes to these instructions.</w:t>
            </w:r>
            <w:r w:rsidRPr="00ED582F">
              <w:rPr>
                <w:rFonts w:ascii="Times New Roman" w:hAnsi="Times New Roman"/>
                <w:i/>
                <w:iCs/>
                <w:color w:val="3333FF"/>
                <w:lang w:eastAsia="it-IT"/>
              </w:rPr>
              <w:t xml:space="preserve">         </w:t>
            </w:r>
          </w:p>
          <w:p w14:paraId="0BF9F45B" w14:textId="77777777" w:rsidR="000026E5" w:rsidRPr="00ED582F" w:rsidRDefault="000026E5" w:rsidP="000026E5">
            <w:pPr>
              <w:pStyle w:val="CM2"/>
              <w:numPr>
                <w:ilvl w:val="0"/>
                <w:numId w:val="32"/>
              </w:numPr>
              <w:spacing w:after="120"/>
              <w:rPr>
                <w:rFonts w:ascii="Times New Roman" w:hAnsi="Times New Roman"/>
                <w:i/>
                <w:iCs/>
                <w:color w:val="3333FF"/>
                <w:lang w:eastAsia="it-IT"/>
              </w:rPr>
            </w:pPr>
            <w:r w:rsidRPr="00ED582F">
              <w:rPr>
                <w:rFonts w:ascii="Times New Roman" w:hAnsi="Times New Roman"/>
                <w:i/>
                <w:iCs/>
                <w:color w:val="3333FF"/>
                <w:lang w:eastAsia="it-IT"/>
              </w:rPr>
              <w:t>The design</w:t>
            </w:r>
            <w:r>
              <w:rPr>
                <w:rFonts w:ascii="Times New Roman" w:hAnsi="Times New Roman"/>
                <w:i/>
                <w:iCs/>
                <w:color w:val="3333FF"/>
                <w:lang w:eastAsia="it-IT"/>
              </w:rPr>
              <w:t xml:space="preserve"> (and changes to it)</w:t>
            </w:r>
            <w:r w:rsidRPr="00ED582F">
              <w:rPr>
                <w:rFonts w:ascii="Times New Roman" w:hAnsi="Times New Roman"/>
                <w:i/>
                <w:iCs/>
                <w:color w:val="3333FF"/>
                <w:lang w:eastAsia="it-IT"/>
              </w:rPr>
              <w:t xml:space="preserve"> of the </w:t>
            </w:r>
            <w:r>
              <w:rPr>
                <w:rFonts w:ascii="Times New Roman" w:hAnsi="Times New Roman"/>
                <w:i/>
                <w:iCs/>
                <w:color w:val="3333FF"/>
                <w:lang w:eastAsia="it-IT"/>
              </w:rPr>
              <w:t xml:space="preserve">Supplier’s </w:t>
            </w:r>
            <w:r w:rsidRPr="00ED582F">
              <w:rPr>
                <w:rFonts w:ascii="Times New Roman" w:hAnsi="Times New Roman"/>
                <w:i/>
                <w:iCs/>
                <w:color w:val="3333FF"/>
                <w:lang w:eastAsia="it-IT"/>
              </w:rPr>
              <w:t>product in matters of:</w:t>
            </w:r>
          </w:p>
          <w:p w14:paraId="0F1FF1EC" w14:textId="77777777" w:rsidR="000026E5" w:rsidRDefault="000026E5" w:rsidP="000026E5">
            <w:pPr>
              <w:pStyle w:val="CM2"/>
              <w:numPr>
                <w:ilvl w:val="1"/>
                <w:numId w:val="32"/>
              </w:numPr>
              <w:spacing w:after="120"/>
              <w:rPr>
                <w:rFonts w:ascii="Times New Roman" w:hAnsi="Times New Roman"/>
                <w:i/>
                <w:iCs/>
                <w:color w:val="3333FF"/>
                <w:lang w:eastAsia="it-IT"/>
              </w:rPr>
            </w:pPr>
            <w:r w:rsidRPr="00357760">
              <w:rPr>
                <w:rFonts w:ascii="Times New Roman" w:hAnsi="Times New Roman"/>
                <w:i/>
                <w:iCs/>
                <w:color w:val="3333FF"/>
                <w:lang w:eastAsia="it-IT"/>
              </w:rPr>
              <w:t>Functionalities and Criticality.</w:t>
            </w:r>
          </w:p>
          <w:p w14:paraId="57909A50" w14:textId="77777777" w:rsidR="000026E5" w:rsidRDefault="000026E5" w:rsidP="000026E5">
            <w:pPr>
              <w:pStyle w:val="CM2"/>
              <w:numPr>
                <w:ilvl w:val="1"/>
                <w:numId w:val="32"/>
              </w:numPr>
              <w:spacing w:after="120"/>
              <w:rPr>
                <w:rFonts w:ascii="Times New Roman" w:hAnsi="Times New Roman"/>
                <w:i/>
                <w:iCs/>
                <w:color w:val="3333FF"/>
                <w:lang w:eastAsia="it-IT"/>
              </w:rPr>
            </w:pPr>
            <w:r w:rsidRPr="00357760">
              <w:rPr>
                <w:rFonts w:ascii="Times New Roman" w:hAnsi="Times New Roman"/>
                <w:i/>
                <w:iCs/>
                <w:color w:val="3333FF"/>
                <w:lang w:eastAsia="it-IT"/>
              </w:rPr>
              <w:t>Forms and Dimensions.</w:t>
            </w:r>
          </w:p>
          <w:p w14:paraId="617CD603" w14:textId="77777777" w:rsidR="000026E5" w:rsidRDefault="000026E5" w:rsidP="000026E5">
            <w:pPr>
              <w:pStyle w:val="CM2"/>
              <w:numPr>
                <w:ilvl w:val="1"/>
                <w:numId w:val="32"/>
              </w:numPr>
              <w:spacing w:after="120"/>
              <w:rPr>
                <w:rFonts w:ascii="Times New Roman" w:hAnsi="Times New Roman"/>
                <w:i/>
                <w:iCs/>
                <w:color w:val="3333FF"/>
                <w:lang w:eastAsia="it-IT"/>
              </w:rPr>
            </w:pPr>
            <w:r w:rsidRPr="00357760">
              <w:rPr>
                <w:rFonts w:ascii="Times New Roman" w:hAnsi="Times New Roman"/>
                <w:i/>
                <w:iCs/>
                <w:color w:val="3333FF"/>
                <w:lang w:eastAsia="it-IT"/>
              </w:rPr>
              <w:t>Materials.</w:t>
            </w:r>
          </w:p>
          <w:p w14:paraId="0D2B20F6" w14:textId="77777777" w:rsidR="000026E5" w:rsidRDefault="000026E5" w:rsidP="000026E5">
            <w:pPr>
              <w:pStyle w:val="CM2"/>
              <w:numPr>
                <w:ilvl w:val="1"/>
                <w:numId w:val="32"/>
              </w:numPr>
              <w:spacing w:after="120"/>
              <w:rPr>
                <w:rFonts w:ascii="Times New Roman" w:hAnsi="Times New Roman"/>
                <w:i/>
                <w:iCs/>
                <w:color w:val="3333FF"/>
                <w:lang w:eastAsia="it-IT"/>
              </w:rPr>
            </w:pPr>
            <w:r w:rsidRPr="00357760">
              <w:rPr>
                <w:rFonts w:ascii="Times New Roman" w:hAnsi="Times New Roman"/>
                <w:i/>
                <w:iCs/>
                <w:color w:val="3333FF"/>
                <w:lang w:eastAsia="it-IT"/>
              </w:rPr>
              <w:t>Interactions and Context.</w:t>
            </w:r>
          </w:p>
          <w:p w14:paraId="4A9C381C" w14:textId="77777777" w:rsidR="000026E5" w:rsidRDefault="000026E5" w:rsidP="000026E5">
            <w:pPr>
              <w:pStyle w:val="CM2"/>
              <w:numPr>
                <w:ilvl w:val="1"/>
                <w:numId w:val="32"/>
              </w:numPr>
              <w:spacing w:after="120"/>
              <w:rPr>
                <w:rFonts w:ascii="Times New Roman" w:hAnsi="Times New Roman"/>
                <w:i/>
                <w:iCs/>
                <w:color w:val="3333FF"/>
                <w:lang w:eastAsia="it-IT"/>
              </w:rPr>
            </w:pPr>
            <w:r w:rsidRPr="00357760">
              <w:rPr>
                <w:rFonts w:ascii="Times New Roman" w:hAnsi="Times New Roman"/>
                <w:i/>
                <w:iCs/>
                <w:color w:val="3333FF"/>
                <w:lang w:eastAsia="it-IT"/>
              </w:rPr>
              <w:t>Special Processes necessary for manufacturing, storing, transporting and installing.</w:t>
            </w:r>
          </w:p>
          <w:p w14:paraId="69ABB429" w14:textId="66217398" w:rsidR="000026E5" w:rsidRPr="00006246" w:rsidRDefault="000026E5" w:rsidP="000026E5">
            <w:pPr>
              <w:pStyle w:val="CM2"/>
              <w:spacing w:after="120"/>
              <w:ind w:left="567"/>
              <w:jc w:val="both"/>
              <w:rPr>
                <w:rFonts w:ascii="Times New Roman" w:hAnsi="Times New Roman"/>
                <w:i/>
                <w:iCs/>
                <w:color w:val="3333FF"/>
                <w:lang w:eastAsia="it-IT"/>
              </w:rPr>
            </w:pPr>
            <w:r w:rsidRPr="00AC5B59">
              <w:rPr>
                <w:rFonts w:ascii="Times New Roman" w:hAnsi="Times New Roman"/>
                <w:i/>
                <w:iCs/>
                <w:color w:val="3333FF"/>
                <w:lang w:eastAsia="it-IT"/>
              </w:rPr>
              <w:t xml:space="preserve">The </w:t>
            </w:r>
            <w:r>
              <w:rPr>
                <w:rFonts w:ascii="Times New Roman" w:hAnsi="Times New Roman"/>
                <w:i/>
                <w:iCs/>
                <w:color w:val="3333FF"/>
                <w:lang w:eastAsia="it-IT"/>
              </w:rPr>
              <w:t>demonstration of compliance with Kopter’s requirements for the product.</w:t>
            </w:r>
            <w:r w:rsidRPr="00AC5B59">
              <w:rPr>
                <w:rFonts w:ascii="Times New Roman" w:hAnsi="Times New Roman"/>
                <w:i/>
                <w:iCs/>
                <w:color w:val="3333FF"/>
                <w:lang w:eastAsia="it-IT"/>
              </w:rPr>
              <w:t>]</w:t>
            </w:r>
          </w:p>
        </w:tc>
      </w:tr>
      <w:tr w:rsidR="000026E5" w:rsidRPr="00BE2C67" w14:paraId="2B3CA861" w14:textId="77777777" w:rsidTr="008942B7">
        <w:tc>
          <w:tcPr>
            <w:tcW w:w="10065" w:type="dxa"/>
            <w:gridSpan w:val="4"/>
          </w:tcPr>
          <w:p w14:paraId="4D96BF7B" w14:textId="7355537C" w:rsidR="000026E5" w:rsidRPr="00006246" w:rsidRDefault="000026E5" w:rsidP="000026E5">
            <w:pPr>
              <w:pStyle w:val="CM2"/>
              <w:spacing w:after="120"/>
              <w:ind w:left="567"/>
              <w:jc w:val="both"/>
              <w:rPr>
                <w:rFonts w:ascii="Times New Roman" w:hAnsi="Times New Roman"/>
                <w:i/>
                <w:iCs/>
                <w:color w:val="3333FF"/>
                <w:lang w:eastAsia="it-IT"/>
              </w:rPr>
            </w:pPr>
            <w:r w:rsidRPr="00334583">
              <w:rPr>
                <w:rFonts w:ascii="Times New Roman" w:hAnsi="Times New Roman"/>
                <w:i/>
                <w:iCs/>
                <w:color w:val="3333FF"/>
                <w:lang w:eastAsia="it-IT"/>
              </w:rPr>
              <w:t>[Insert</w:t>
            </w:r>
            <w:r>
              <w:rPr>
                <w:rFonts w:ascii="Times New Roman" w:hAnsi="Times New Roman"/>
                <w:i/>
                <w:iCs/>
                <w:color w:val="3333FF"/>
                <w:lang w:eastAsia="it-IT"/>
              </w:rPr>
              <w:t xml:space="preserve"> the procedure for demonstrating that the developed product complies with Kopter’s requirements]</w:t>
            </w:r>
          </w:p>
        </w:tc>
      </w:tr>
      <w:tr w:rsidR="000026E5" w:rsidRPr="00BE2C67" w14:paraId="1285C7AE" w14:textId="77777777" w:rsidTr="008942B7">
        <w:tc>
          <w:tcPr>
            <w:tcW w:w="10065" w:type="dxa"/>
            <w:gridSpan w:val="4"/>
          </w:tcPr>
          <w:p w14:paraId="51144AC8" w14:textId="1D6326E7" w:rsidR="000026E5" w:rsidRPr="00006246" w:rsidRDefault="000026E5" w:rsidP="000026E5">
            <w:pPr>
              <w:pStyle w:val="CM2"/>
              <w:spacing w:after="120"/>
              <w:ind w:left="567"/>
              <w:jc w:val="both"/>
              <w:rPr>
                <w:rFonts w:ascii="Times New Roman" w:hAnsi="Times New Roman"/>
                <w:i/>
                <w:iCs/>
                <w:color w:val="3333FF"/>
                <w:lang w:eastAsia="it-IT"/>
              </w:rPr>
            </w:pPr>
            <w:r w:rsidRPr="00334583">
              <w:rPr>
                <w:rFonts w:ascii="Times New Roman" w:hAnsi="Times New Roman"/>
                <w:i/>
                <w:iCs/>
                <w:color w:val="3333FF"/>
                <w:lang w:eastAsia="it-IT"/>
              </w:rPr>
              <w:t>[Insert</w:t>
            </w:r>
            <w:r>
              <w:rPr>
                <w:rFonts w:ascii="Times New Roman" w:hAnsi="Times New Roman"/>
                <w:i/>
                <w:iCs/>
                <w:color w:val="3333FF"/>
                <w:lang w:eastAsia="it-IT"/>
              </w:rPr>
              <w:t xml:space="preserve"> the procedure for</w:t>
            </w:r>
            <w:r w:rsidRPr="00334583">
              <w:rPr>
                <w:rFonts w:ascii="Times New Roman" w:hAnsi="Times New Roman"/>
                <w:i/>
                <w:iCs/>
                <w:color w:val="3333FF"/>
                <w:lang w:eastAsia="it-IT"/>
              </w:rPr>
              <w:t xml:space="preserve"> </w:t>
            </w:r>
            <w:r w:rsidRPr="00357760">
              <w:rPr>
                <w:rFonts w:ascii="Times New Roman" w:hAnsi="Times New Roman"/>
                <w:i/>
                <w:iCs/>
                <w:color w:val="3333FF"/>
                <w:lang w:eastAsia="it-IT"/>
              </w:rPr>
              <w:t xml:space="preserve">Kopter participate in its processes related to the development of </w:t>
            </w:r>
            <w:r>
              <w:rPr>
                <w:rFonts w:ascii="Times New Roman" w:hAnsi="Times New Roman"/>
                <w:i/>
                <w:iCs/>
                <w:color w:val="3333FF"/>
                <w:lang w:eastAsia="it-IT"/>
              </w:rPr>
              <w:t>Supplier’</w:t>
            </w:r>
            <w:r w:rsidRPr="00357760">
              <w:rPr>
                <w:rFonts w:ascii="Times New Roman" w:hAnsi="Times New Roman"/>
                <w:i/>
                <w:iCs/>
                <w:color w:val="3333FF"/>
                <w:lang w:eastAsia="it-IT"/>
              </w:rPr>
              <w:t xml:space="preserve">s products or execution of </w:t>
            </w:r>
            <w:r>
              <w:rPr>
                <w:rFonts w:ascii="Times New Roman" w:hAnsi="Times New Roman"/>
                <w:i/>
                <w:iCs/>
                <w:color w:val="3333FF"/>
                <w:lang w:eastAsia="it-IT"/>
              </w:rPr>
              <w:t>Supplier’</w:t>
            </w:r>
            <w:r w:rsidRPr="00357760">
              <w:rPr>
                <w:rFonts w:ascii="Times New Roman" w:hAnsi="Times New Roman"/>
                <w:i/>
                <w:iCs/>
                <w:color w:val="3333FF"/>
                <w:lang w:eastAsia="it-IT"/>
              </w:rPr>
              <w:t xml:space="preserve">s </w:t>
            </w:r>
            <w:r>
              <w:rPr>
                <w:rFonts w:ascii="Times New Roman" w:hAnsi="Times New Roman"/>
                <w:i/>
                <w:iCs/>
                <w:color w:val="3333FF"/>
                <w:lang w:eastAsia="it-IT"/>
              </w:rPr>
              <w:t xml:space="preserve">designing </w:t>
            </w:r>
            <w:r w:rsidRPr="00357760">
              <w:rPr>
                <w:rFonts w:ascii="Times New Roman" w:hAnsi="Times New Roman"/>
                <w:i/>
                <w:iCs/>
                <w:color w:val="3333FF"/>
                <w:lang w:eastAsia="it-IT"/>
              </w:rPr>
              <w:t>tasks</w:t>
            </w:r>
            <w:r w:rsidRPr="00334583">
              <w:rPr>
                <w:rFonts w:ascii="Times New Roman" w:hAnsi="Times New Roman"/>
                <w:i/>
                <w:iCs/>
                <w:color w:val="3333FF"/>
                <w:lang w:eastAsia="it-IT"/>
              </w:rPr>
              <w:t>]</w:t>
            </w:r>
          </w:p>
        </w:tc>
      </w:tr>
      <w:tr w:rsidR="000026E5" w:rsidRPr="00BE2C67" w14:paraId="033BEB9A" w14:textId="77777777" w:rsidTr="008942B7">
        <w:tc>
          <w:tcPr>
            <w:tcW w:w="10065" w:type="dxa"/>
            <w:gridSpan w:val="4"/>
          </w:tcPr>
          <w:p w14:paraId="314A1CB4" w14:textId="20C35CAB" w:rsidR="000026E5" w:rsidRPr="00006246" w:rsidRDefault="000026E5" w:rsidP="000026E5">
            <w:pPr>
              <w:pStyle w:val="CM2"/>
              <w:spacing w:after="120"/>
              <w:ind w:left="567"/>
              <w:jc w:val="both"/>
              <w:rPr>
                <w:rFonts w:ascii="Times New Roman" w:hAnsi="Times New Roman"/>
                <w:i/>
                <w:iCs/>
                <w:color w:val="3333FF"/>
                <w:lang w:eastAsia="it-IT"/>
              </w:rPr>
            </w:pPr>
            <w:r w:rsidRPr="00334583">
              <w:rPr>
                <w:rFonts w:ascii="Times New Roman" w:hAnsi="Times New Roman"/>
                <w:i/>
                <w:iCs/>
                <w:color w:val="3333FF"/>
                <w:lang w:eastAsia="it-IT"/>
              </w:rPr>
              <w:t>[Insert</w:t>
            </w:r>
            <w:r>
              <w:rPr>
                <w:rFonts w:ascii="Times New Roman" w:hAnsi="Times New Roman"/>
                <w:i/>
                <w:iCs/>
                <w:color w:val="3333FF"/>
                <w:lang w:eastAsia="it-IT"/>
              </w:rPr>
              <w:t xml:space="preserve"> the procedure for</w:t>
            </w:r>
            <w:r w:rsidRPr="00334583">
              <w:rPr>
                <w:rFonts w:ascii="Times New Roman" w:hAnsi="Times New Roman"/>
                <w:i/>
                <w:iCs/>
                <w:color w:val="3333FF"/>
                <w:lang w:eastAsia="it-IT"/>
              </w:rPr>
              <w:t xml:space="preserve"> </w:t>
            </w:r>
            <w:r>
              <w:rPr>
                <w:rFonts w:ascii="Times New Roman" w:hAnsi="Times New Roman"/>
                <w:i/>
                <w:iCs/>
                <w:color w:val="3333FF"/>
                <w:lang w:eastAsia="it-IT"/>
              </w:rPr>
              <w:t>managing the</w:t>
            </w:r>
            <w:r w:rsidRPr="00357760">
              <w:rPr>
                <w:rFonts w:ascii="Times New Roman" w:hAnsi="Times New Roman"/>
                <w:i/>
                <w:iCs/>
                <w:color w:val="3333FF"/>
                <w:lang w:eastAsia="it-IT"/>
              </w:rPr>
              <w:t xml:space="preserve"> </w:t>
            </w:r>
            <w:r w:rsidRPr="00706812">
              <w:rPr>
                <w:rFonts w:ascii="Times New Roman" w:hAnsi="Times New Roman"/>
                <w:i/>
                <w:iCs/>
                <w:color w:val="3333FF"/>
                <w:lang w:eastAsia="it-IT"/>
              </w:rPr>
              <w:t>occurrence reporting</w:t>
            </w:r>
            <w:r w:rsidRPr="00334583">
              <w:rPr>
                <w:rFonts w:ascii="Times New Roman" w:hAnsi="Times New Roman"/>
                <w:i/>
                <w:iCs/>
                <w:color w:val="3333FF"/>
                <w:lang w:eastAsia="it-IT"/>
              </w:rPr>
              <w:t>]</w:t>
            </w:r>
          </w:p>
        </w:tc>
      </w:tr>
      <w:tr w:rsidR="000026E5" w:rsidRPr="00BE2C67" w14:paraId="635321D8" w14:textId="77777777" w:rsidTr="008942B7">
        <w:tc>
          <w:tcPr>
            <w:tcW w:w="10065" w:type="dxa"/>
            <w:gridSpan w:val="4"/>
          </w:tcPr>
          <w:p w14:paraId="212EA211" w14:textId="77777777" w:rsidR="000026E5" w:rsidRDefault="000026E5" w:rsidP="000026E5">
            <w:pPr>
              <w:rPr>
                <w:i/>
                <w:iCs/>
                <w:color w:val="3333FF"/>
                <w:lang w:val="en-US"/>
              </w:rPr>
            </w:pPr>
            <w:r>
              <w:rPr>
                <w:i/>
                <w:iCs/>
                <w:color w:val="3333FF"/>
                <w:lang w:val="en-US"/>
              </w:rPr>
              <w:t xml:space="preserve">         </w:t>
            </w:r>
            <w:r w:rsidRPr="00CE5F9A">
              <w:rPr>
                <w:i/>
                <w:iCs/>
                <w:color w:val="3333FF"/>
                <w:lang w:val="en-US"/>
              </w:rPr>
              <w:t>[Insert procedure for Internal Surveillance, Improvement and Monitoring of the Compliance</w:t>
            </w:r>
          </w:p>
          <w:p w14:paraId="2CCA2DFE" w14:textId="5B21D89C" w:rsidR="000026E5" w:rsidRPr="00CE5F9A" w:rsidRDefault="000026E5" w:rsidP="000026E5">
            <w:pPr>
              <w:rPr>
                <w:lang w:val="en-GB"/>
              </w:rPr>
            </w:pPr>
            <w:r>
              <w:rPr>
                <w:i/>
                <w:iCs/>
                <w:color w:val="3333FF"/>
                <w:lang w:val="en-US"/>
              </w:rPr>
              <w:t xml:space="preserve">         with </w:t>
            </w:r>
            <w:r w:rsidRPr="00CE5F9A">
              <w:rPr>
                <w:i/>
                <w:iCs/>
                <w:color w:val="3333FF"/>
                <w:lang w:val="en-US"/>
              </w:rPr>
              <w:t>the Applicable Requirements and the Written Procedures of the Design Organization]</w:t>
            </w:r>
          </w:p>
        </w:tc>
      </w:tr>
      <w:tr w:rsidR="000026E5" w:rsidRPr="00BE2C67" w14:paraId="2FB6787D" w14:textId="77777777" w:rsidTr="008942B7">
        <w:tc>
          <w:tcPr>
            <w:tcW w:w="10065" w:type="dxa"/>
            <w:gridSpan w:val="4"/>
          </w:tcPr>
          <w:p w14:paraId="074651A2" w14:textId="5B0494F8" w:rsidR="000026E5" w:rsidRPr="00006246" w:rsidRDefault="000026E5" w:rsidP="000026E5">
            <w:pPr>
              <w:pStyle w:val="CM2"/>
              <w:spacing w:after="120"/>
              <w:ind w:left="567"/>
              <w:jc w:val="both"/>
              <w:rPr>
                <w:rFonts w:ascii="Times New Roman" w:hAnsi="Times New Roman"/>
                <w:i/>
                <w:iCs/>
                <w:color w:val="3333FF"/>
                <w:lang w:eastAsia="it-IT"/>
              </w:rPr>
            </w:pPr>
            <w:r w:rsidRPr="00334583">
              <w:rPr>
                <w:rFonts w:ascii="Times New Roman" w:hAnsi="Times New Roman"/>
                <w:i/>
                <w:iCs/>
                <w:color w:val="3333FF"/>
                <w:lang w:eastAsia="it-IT"/>
              </w:rPr>
              <w:t>[Insert Definition and managing of Critical Parts procedure]</w:t>
            </w:r>
          </w:p>
        </w:tc>
      </w:tr>
      <w:tr w:rsidR="000026E5" w:rsidRPr="0070530D" w14:paraId="56FD6ACA" w14:textId="77777777" w:rsidTr="008942B7">
        <w:tc>
          <w:tcPr>
            <w:tcW w:w="10065" w:type="dxa"/>
            <w:gridSpan w:val="4"/>
          </w:tcPr>
          <w:p w14:paraId="06391593" w14:textId="2EF4531D" w:rsidR="000026E5" w:rsidRPr="00006246" w:rsidRDefault="000026E5" w:rsidP="000026E5">
            <w:pPr>
              <w:pStyle w:val="CM2"/>
              <w:spacing w:after="120"/>
              <w:ind w:left="567"/>
              <w:jc w:val="both"/>
              <w:rPr>
                <w:rFonts w:ascii="Times New Roman" w:hAnsi="Times New Roman"/>
                <w:i/>
                <w:iCs/>
                <w:color w:val="3333FF"/>
                <w:lang w:eastAsia="it-IT"/>
              </w:rPr>
            </w:pPr>
            <w:r w:rsidRPr="00334583">
              <w:rPr>
                <w:rFonts w:ascii="Times New Roman" w:hAnsi="Times New Roman"/>
                <w:i/>
                <w:iCs/>
                <w:color w:val="3333FF"/>
                <w:lang w:eastAsia="it-IT"/>
              </w:rPr>
              <w:t>[Insert Qualification Process procedure]</w:t>
            </w:r>
          </w:p>
        </w:tc>
      </w:tr>
      <w:tr w:rsidR="000026E5" w:rsidRPr="00BE2C67" w14:paraId="5A321DC6" w14:textId="77777777" w:rsidTr="008942B7">
        <w:tc>
          <w:tcPr>
            <w:tcW w:w="10065" w:type="dxa"/>
            <w:gridSpan w:val="4"/>
          </w:tcPr>
          <w:p w14:paraId="52F69EAC" w14:textId="2A4FC4A2" w:rsidR="000026E5" w:rsidRPr="00006246" w:rsidRDefault="000026E5" w:rsidP="000026E5">
            <w:pPr>
              <w:pStyle w:val="CM2"/>
              <w:spacing w:after="120"/>
              <w:ind w:left="567"/>
              <w:jc w:val="both"/>
              <w:rPr>
                <w:rFonts w:ascii="Times New Roman" w:hAnsi="Times New Roman"/>
                <w:i/>
                <w:iCs/>
                <w:color w:val="3333FF"/>
                <w:lang w:eastAsia="it-IT"/>
              </w:rPr>
            </w:pPr>
            <w:r w:rsidRPr="00334583">
              <w:rPr>
                <w:rFonts w:ascii="Times New Roman" w:hAnsi="Times New Roman"/>
                <w:i/>
                <w:iCs/>
                <w:color w:val="3333FF"/>
                <w:lang w:eastAsia="it-IT"/>
              </w:rPr>
              <w:t>[Insert HW and SW Configuration Management procedure (s)]</w:t>
            </w:r>
          </w:p>
        </w:tc>
      </w:tr>
      <w:tr w:rsidR="000026E5" w:rsidRPr="00BE2C67" w14:paraId="40CB42D2" w14:textId="77777777" w:rsidTr="008942B7">
        <w:tc>
          <w:tcPr>
            <w:tcW w:w="10065" w:type="dxa"/>
            <w:gridSpan w:val="4"/>
          </w:tcPr>
          <w:p w14:paraId="34471421" w14:textId="77777777" w:rsidR="000026E5" w:rsidRDefault="000026E5" w:rsidP="000026E5">
            <w:pPr>
              <w:pStyle w:val="CM2"/>
              <w:spacing w:after="120"/>
              <w:ind w:left="567"/>
              <w:jc w:val="both"/>
              <w:rPr>
                <w:rFonts w:ascii="Times New Roman" w:hAnsi="Times New Roman"/>
                <w:i/>
                <w:iCs/>
                <w:color w:val="3333FF"/>
                <w:lang w:eastAsia="it-IT"/>
              </w:rPr>
            </w:pPr>
            <w:r w:rsidRPr="00334583">
              <w:rPr>
                <w:rFonts w:ascii="Times New Roman" w:hAnsi="Times New Roman"/>
                <w:i/>
                <w:iCs/>
                <w:color w:val="3333FF"/>
                <w:lang w:eastAsia="it-IT"/>
              </w:rPr>
              <w:t>[Insert Record Keeping</w:t>
            </w:r>
            <w:r>
              <w:rPr>
                <w:rFonts w:ascii="Times New Roman" w:hAnsi="Times New Roman"/>
                <w:i/>
                <w:iCs/>
                <w:color w:val="3333FF"/>
                <w:lang w:eastAsia="it-IT"/>
              </w:rPr>
              <w:t xml:space="preserve"> and Long Time Archiving </w:t>
            </w:r>
            <w:r w:rsidRPr="00334583">
              <w:rPr>
                <w:rFonts w:ascii="Times New Roman" w:hAnsi="Times New Roman"/>
                <w:i/>
                <w:iCs/>
                <w:color w:val="3333FF"/>
                <w:lang w:eastAsia="it-IT"/>
              </w:rPr>
              <w:t xml:space="preserve"> procedur</w:t>
            </w:r>
            <w:r>
              <w:rPr>
                <w:rFonts w:ascii="Times New Roman" w:hAnsi="Times New Roman"/>
                <w:i/>
                <w:iCs/>
                <w:color w:val="3333FF"/>
                <w:lang w:eastAsia="it-IT"/>
              </w:rPr>
              <w:t>e]</w:t>
            </w:r>
          </w:p>
          <w:p w14:paraId="79519578" w14:textId="77777777" w:rsidR="000026E5" w:rsidRPr="002008C1" w:rsidRDefault="000026E5" w:rsidP="000026E5">
            <w:pPr>
              <w:pStyle w:val="CM2"/>
              <w:spacing w:after="120"/>
              <w:ind w:left="567"/>
              <w:jc w:val="both"/>
              <w:rPr>
                <w:rFonts w:ascii="Times New Roman" w:hAnsi="Times New Roman"/>
                <w:i/>
                <w:iCs/>
                <w:color w:val="3333FF"/>
                <w:lang w:eastAsia="it-IT"/>
              </w:rPr>
            </w:pPr>
            <w:r w:rsidRPr="002008C1">
              <w:rPr>
                <w:rFonts w:ascii="Times New Roman" w:hAnsi="Times New Roman"/>
                <w:i/>
                <w:iCs/>
                <w:color w:val="3333FF"/>
                <w:lang w:eastAsia="it-IT"/>
              </w:rPr>
              <w:t>[Insert Corrective and Preventive Action procedure]</w:t>
            </w:r>
          </w:p>
          <w:p w14:paraId="7C73B72F" w14:textId="77777777" w:rsidR="000026E5" w:rsidRPr="002008C1" w:rsidRDefault="000026E5" w:rsidP="000026E5">
            <w:pPr>
              <w:pStyle w:val="CM2"/>
              <w:spacing w:after="120"/>
              <w:ind w:left="567"/>
              <w:jc w:val="both"/>
              <w:rPr>
                <w:rFonts w:ascii="Times New Roman" w:hAnsi="Times New Roman"/>
                <w:i/>
                <w:iCs/>
                <w:color w:val="3333FF"/>
                <w:lang w:eastAsia="it-IT"/>
              </w:rPr>
            </w:pPr>
            <w:r w:rsidRPr="002008C1">
              <w:rPr>
                <w:rFonts w:ascii="Times New Roman" w:hAnsi="Times New Roman"/>
                <w:i/>
                <w:iCs/>
                <w:color w:val="3333FF"/>
                <w:lang w:eastAsia="it-IT"/>
              </w:rPr>
              <w:t>[Insert Quality Audit and/or Design System Monitoring procedure]</w:t>
            </w:r>
          </w:p>
          <w:p w14:paraId="2AEA760B" w14:textId="77777777" w:rsidR="000026E5" w:rsidRPr="002008C1" w:rsidRDefault="000026E5" w:rsidP="000026E5">
            <w:pPr>
              <w:pStyle w:val="CM2"/>
              <w:spacing w:after="120"/>
              <w:ind w:left="567"/>
              <w:jc w:val="both"/>
              <w:rPr>
                <w:rFonts w:ascii="Times New Roman" w:hAnsi="Times New Roman"/>
                <w:i/>
                <w:iCs/>
                <w:color w:val="3333FF"/>
                <w:lang w:eastAsia="it-IT"/>
              </w:rPr>
            </w:pPr>
            <w:r w:rsidRPr="002008C1">
              <w:rPr>
                <w:rFonts w:ascii="Times New Roman" w:hAnsi="Times New Roman"/>
                <w:i/>
                <w:iCs/>
                <w:color w:val="3333FF"/>
                <w:lang w:eastAsia="it-IT"/>
              </w:rPr>
              <w:t>[Insert Control of Measuring Gages and Test Equipment procedure]</w:t>
            </w:r>
          </w:p>
          <w:p w14:paraId="4FAD2758" w14:textId="5BB1DF2E" w:rsidR="000026E5" w:rsidRPr="005A2640" w:rsidRDefault="000026E5" w:rsidP="000026E5">
            <w:pPr>
              <w:pStyle w:val="CM2"/>
              <w:spacing w:after="120"/>
              <w:ind w:left="567"/>
              <w:jc w:val="both"/>
            </w:pPr>
            <w:r w:rsidRPr="002008C1">
              <w:rPr>
                <w:rFonts w:ascii="Times New Roman" w:hAnsi="Times New Roman"/>
                <w:i/>
                <w:iCs/>
                <w:color w:val="3333FF"/>
                <w:lang w:eastAsia="it-IT"/>
              </w:rPr>
              <w:t>[Insert First Article Inspection procedure]</w:t>
            </w:r>
          </w:p>
        </w:tc>
      </w:tr>
      <w:tr w:rsidR="000026E5" w:rsidRPr="0070530D" w14:paraId="3A3E2FF5" w14:textId="77777777" w:rsidTr="008942B7">
        <w:tc>
          <w:tcPr>
            <w:tcW w:w="10065" w:type="dxa"/>
            <w:gridSpan w:val="4"/>
          </w:tcPr>
          <w:p w14:paraId="50CF42B0" w14:textId="77777777" w:rsidR="000026E5" w:rsidRPr="00006246" w:rsidRDefault="000026E5" w:rsidP="000026E5">
            <w:pPr>
              <w:pStyle w:val="CM2"/>
              <w:spacing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Special Process qualification procedure]</w:t>
            </w:r>
          </w:p>
        </w:tc>
      </w:tr>
      <w:tr w:rsidR="000026E5" w:rsidRPr="00BE2C67" w14:paraId="095706B3" w14:textId="77777777" w:rsidTr="008942B7">
        <w:tc>
          <w:tcPr>
            <w:tcW w:w="10065" w:type="dxa"/>
            <w:gridSpan w:val="4"/>
          </w:tcPr>
          <w:p w14:paraId="7EC2918F" w14:textId="77777777" w:rsidR="000026E5" w:rsidRPr="00631E6F" w:rsidRDefault="000026E5" w:rsidP="000026E5">
            <w:pPr>
              <w:pStyle w:val="CM2"/>
              <w:spacing w:after="120"/>
              <w:ind w:left="567"/>
              <w:jc w:val="both"/>
              <w:rPr>
                <w:rFonts w:ascii="Times New Roman" w:hAnsi="Times New Roman"/>
                <w:i/>
                <w:iCs/>
                <w:color w:val="3333FF"/>
                <w:lang w:eastAsia="it-IT"/>
              </w:rPr>
            </w:pPr>
            <w:r w:rsidRPr="00631E6F">
              <w:rPr>
                <w:rFonts w:ascii="Times New Roman" w:hAnsi="Times New Roman"/>
                <w:i/>
                <w:iCs/>
                <w:color w:val="3333FF"/>
                <w:lang w:eastAsia="it-IT"/>
              </w:rPr>
              <w:t>[Insert Non-conforming Products management procedure]</w:t>
            </w:r>
          </w:p>
        </w:tc>
      </w:tr>
      <w:tr w:rsidR="000026E5" w:rsidRPr="00BE2C67" w14:paraId="664C7D15" w14:textId="77777777" w:rsidTr="008942B7">
        <w:tc>
          <w:tcPr>
            <w:tcW w:w="10065" w:type="dxa"/>
            <w:gridSpan w:val="4"/>
          </w:tcPr>
          <w:p w14:paraId="6AA8BC4B" w14:textId="77777777" w:rsidR="000026E5" w:rsidRPr="00631E6F" w:rsidRDefault="000026E5" w:rsidP="000026E5">
            <w:pPr>
              <w:pStyle w:val="CM2"/>
              <w:spacing w:after="120"/>
              <w:ind w:left="567"/>
              <w:jc w:val="both"/>
              <w:rPr>
                <w:rFonts w:ascii="Times New Roman" w:hAnsi="Times New Roman"/>
                <w:i/>
                <w:iCs/>
                <w:color w:val="3333FF"/>
                <w:lang w:eastAsia="it-IT"/>
              </w:rPr>
            </w:pPr>
            <w:r w:rsidRPr="00631E6F">
              <w:rPr>
                <w:rFonts w:ascii="Times New Roman" w:hAnsi="Times New Roman"/>
                <w:i/>
                <w:iCs/>
                <w:color w:val="3333FF"/>
                <w:lang w:eastAsia="it-IT"/>
              </w:rPr>
              <w:t>[Insert all Applicable Supplier documents define on this Quality Plan]</w:t>
            </w:r>
          </w:p>
        </w:tc>
      </w:tr>
      <w:tr w:rsidR="000026E5" w:rsidRPr="00BE2C67" w14:paraId="61D11F35" w14:textId="77777777" w:rsidTr="008942B7">
        <w:tc>
          <w:tcPr>
            <w:tcW w:w="10065" w:type="dxa"/>
            <w:gridSpan w:val="4"/>
          </w:tcPr>
          <w:p w14:paraId="6230DF5A" w14:textId="7DDA0B4C" w:rsidR="000026E5" w:rsidRDefault="000026E5" w:rsidP="000026E5">
            <w:pPr>
              <w:pStyle w:val="CM2"/>
              <w:spacing w:before="120" w:after="120"/>
              <w:ind w:left="567"/>
              <w:jc w:val="both"/>
              <w:rPr>
                <w:rFonts w:ascii="Times New Roman" w:hAnsi="Times New Roman"/>
                <w:lang w:eastAsia="it-IT"/>
              </w:rPr>
            </w:pPr>
            <w:r>
              <w:rPr>
                <w:rFonts w:ascii="Times New Roman" w:hAnsi="Times New Roman"/>
                <w:i/>
                <w:iCs/>
                <w:color w:val="3333FF"/>
                <w:lang w:eastAsia="it-IT"/>
              </w:rPr>
              <w:t xml:space="preserve">[Supplier Name] </w:t>
            </w:r>
            <w:r w:rsidRPr="00A15DF3">
              <w:rPr>
                <w:rFonts w:ascii="Times New Roman" w:hAnsi="Times New Roman"/>
                <w:lang w:eastAsia="it-IT"/>
              </w:rPr>
              <w:t>s</w:t>
            </w:r>
            <w:r>
              <w:rPr>
                <w:rFonts w:ascii="Times New Roman" w:hAnsi="Times New Roman"/>
                <w:lang w:eastAsia="it-IT"/>
              </w:rPr>
              <w:t>hall inform Kopter</w:t>
            </w:r>
            <w:r w:rsidRPr="00A15DF3">
              <w:rPr>
                <w:rFonts w:ascii="Times New Roman" w:hAnsi="Times New Roman"/>
                <w:lang w:eastAsia="it-IT"/>
              </w:rPr>
              <w:t xml:space="preserve"> Suppliers Quality Assurance about any significant modification to the procedures above, to evaluate possible impacts to the scope and the contents of this Quality Plan.</w:t>
            </w:r>
          </w:p>
          <w:p w14:paraId="2669E185" w14:textId="77777777" w:rsidR="000026E5" w:rsidRDefault="000026E5" w:rsidP="000026E5">
            <w:pPr>
              <w:rPr>
                <w:lang w:val="en-GB"/>
              </w:rPr>
            </w:pPr>
          </w:p>
          <w:p w14:paraId="1F6787CA" w14:textId="0CC2C0C4" w:rsidR="000026E5" w:rsidRPr="00501C3F" w:rsidRDefault="000026E5" w:rsidP="000026E5">
            <w:pPr>
              <w:rPr>
                <w:lang w:val="en-GB"/>
              </w:rPr>
            </w:pPr>
          </w:p>
        </w:tc>
      </w:tr>
      <w:tr w:rsidR="000026E5" w:rsidRPr="0070530D" w14:paraId="05AF75FF" w14:textId="77777777" w:rsidTr="008942B7">
        <w:tc>
          <w:tcPr>
            <w:tcW w:w="10065" w:type="dxa"/>
            <w:gridSpan w:val="4"/>
          </w:tcPr>
          <w:p w14:paraId="0666435F" w14:textId="77777777" w:rsidR="000026E5" w:rsidRDefault="000026E5" w:rsidP="000026E5">
            <w:pPr>
              <w:pStyle w:val="Heading2"/>
            </w:pPr>
            <w:bookmarkStart w:id="24" w:name="_Toc188961329"/>
            <w:r>
              <w:rPr>
                <w:rFonts w:ascii="Times New Roman" w:hAnsi="Times New Roman" w:cs="Times New Roman"/>
                <w:bCs w:val="0"/>
                <w:i/>
                <w:color w:val="3333FF"/>
              </w:rPr>
              <w:lastRenderedPageBreak/>
              <w:t>[Supplier Name]</w:t>
            </w:r>
            <w:r w:rsidRPr="009B75D6">
              <w:rPr>
                <w:color w:val="0066FF"/>
              </w:rPr>
              <w:t xml:space="preserve"> </w:t>
            </w:r>
            <w:r>
              <w:t>Approval</w:t>
            </w:r>
            <w:bookmarkEnd w:id="24"/>
          </w:p>
          <w:p w14:paraId="0F9FEF64" w14:textId="306AA5C5" w:rsidR="000026E5" w:rsidRPr="00D9736B" w:rsidRDefault="000026E5" w:rsidP="000026E5">
            <w:pPr>
              <w:rPr>
                <w:lang w:val="en-GB"/>
              </w:rPr>
            </w:pPr>
          </w:p>
        </w:tc>
      </w:tr>
      <w:tr w:rsidR="000026E5" w:rsidRPr="00BE2C67" w14:paraId="54DD9B50" w14:textId="77777777" w:rsidTr="008942B7">
        <w:tc>
          <w:tcPr>
            <w:tcW w:w="10065" w:type="dxa"/>
            <w:gridSpan w:val="4"/>
          </w:tcPr>
          <w:p w14:paraId="6E7E242C" w14:textId="5AA7489F" w:rsidR="000026E5" w:rsidRPr="00D9736B" w:rsidRDefault="000026E5" w:rsidP="000026E5">
            <w:pPr>
              <w:ind w:left="567"/>
              <w:rPr>
                <w:i/>
                <w:iCs/>
                <w:color w:val="3333FF"/>
                <w:lang w:val="en-GB"/>
              </w:rPr>
            </w:pPr>
            <w:r w:rsidRPr="00D9736B">
              <w:rPr>
                <w:i/>
                <w:iCs/>
                <w:color w:val="3333FF"/>
                <w:lang w:val="en-GB"/>
              </w:rPr>
              <w:t xml:space="preserve"> [Supplier Name] </w:t>
            </w:r>
            <w:r w:rsidRPr="00736F66">
              <w:rPr>
                <w:iCs/>
                <w:color w:val="000000" w:themeColor="text1"/>
                <w:lang w:val="en-GB"/>
              </w:rPr>
              <w:t>Design Management System fulfils EU-PART 21 requirements</w:t>
            </w:r>
            <w:r w:rsidRPr="00D9736B">
              <w:rPr>
                <w:i/>
                <w:iCs/>
                <w:color w:val="3333FF"/>
                <w:lang w:val="en-GB"/>
              </w:rPr>
              <w:t xml:space="preserve">. </w:t>
            </w:r>
            <w:r w:rsidRPr="00736F66">
              <w:rPr>
                <w:iCs/>
                <w:color w:val="000000" w:themeColor="text1"/>
                <w:lang w:val="en-GB"/>
              </w:rPr>
              <w:t xml:space="preserve">Certificate </w:t>
            </w:r>
            <w:r w:rsidRPr="00736F66">
              <w:rPr>
                <w:b/>
                <w:i/>
                <w:iCs/>
                <w:color w:val="000000" w:themeColor="text1"/>
                <w:lang w:val="en-GB"/>
              </w:rPr>
              <w:t>N°</w:t>
            </w:r>
            <w:r w:rsidRPr="00D9736B">
              <w:rPr>
                <w:i/>
                <w:iCs/>
                <w:color w:val="3333FF"/>
                <w:lang w:val="en-GB"/>
              </w:rPr>
              <w:t xml:space="preserve"> [Insert Number of Approval from EASA]</w:t>
            </w:r>
            <w:r w:rsidR="004A7B08">
              <w:rPr>
                <w:i/>
                <w:iCs/>
                <w:color w:val="3333FF"/>
                <w:lang w:val="en-GB"/>
              </w:rPr>
              <w:t>.</w:t>
            </w:r>
          </w:p>
          <w:p w14:paraId="1C3455D8" w14:textId="77777777" w:rsidR="000026E5" w:rsidRPr="00D9736B" w:rsidRDefault="000026E5" w:rsidP="000026E5">
            <w:pPr>
              <w:ind w:left="567"/>
              <w:rPr>
                <w:i/>
                <w:iCs/>
                <w:color w:val="3333FF"/>
                <w:lang w:val="en-GB"/>
              </w:rPr>
            </w:pPr>
          </w:p>
          <w:p w14:paraId="60E5A428" w14:textId="75347A84" w:rsidR="000026E5" w:rsidRDefault="000026E5" w:rsidP="004A7B08">
            <w:pPr>
              <w:ind w:left="567"/>
              <w:rPr>
                <w:i/>
                <w:iCs/>
                <w:color w:val="3333FF"/>
                <w:lang w:val="en-GB"/>
              </w:rPr>
            </w:pPr>
            <w:r w:rsidRPr="00D9736B">
              <w:rPr>
                <w:i/>
                <w:iCs/>
                <w:color w:val="3333FF"/>
                <w:lang w:val="en-GB"/>
              </w:rPr>
              <w:t xml:space="preserve">[Supplier Name] </w:t>
            </w:r>
            <w:r w:rsidRPr="00736F66">
              <w:rPr>
                <w:iCs/>
                <w:color w:val="000000" w:themeColor="text1"/>
                <w:lang w:val="en-GB"/>
              </w:rPr>
              <w:t>Production Management System fulfils [NAA] requirements. Certificate</w:t>
            </w:r>
            <w:r w:rsidRPr="00736F66">
              <w:rPr>
                <w:i/>
                <w:iCs/>
                <w:color w:val="000000" w:themeColor="text1"/>
                <w:lang w:val="en-GB"/>
              </w:rPr>
              <w:t xml:space="preserve"> </w:t>
            </w:r>
            <w:r w:rsidRPr="00736F66">
              <w:rPr>
                <w:b/>
                <w:i/>
                <w:iCs/>
                <w:color w:val="000000" w:themeColor="text1"/>
                <w:lang w:val="en-GB"/>
              </w:rPr>
              <w:t>N°</w:t>
            </w:r>
            <w:r w:rsidRPr="00736F66">
              <w:rPr>
                <w:i/>
                <w:iCs/>
                <w:color w:val="000000" w:themeColor="text1"/>
                <w:lang w:val="en-GB"/>
              </w:rPr>
              <w:t xml:space="preserve"> </w:t>
            </w:r>
            <w:r w:rsidRPr="00D9736B">
              <w:rPr>
                <w:i/>
                <w:iCs/>
                <w:color w:val="3333FF"/>
                <w:lang w:val="en-GB"/>
              </w:rPr>
              <w:t>[Insert Number of Certification or Approval from NAA]</w:t>
            </w:r>
            <w:r w:rsidR="004A7B08">
              <w:rPr>
                <w:i/>
                <w:iCs/>
                <w:color w:val="3333FF"/>
                <w:lang w:val="en-GB"/>
              </w:rPr>
              <w:t>.</w:t>
            </w:r>
          </w:p>
          <w:p w14:paraId="794D00C0" w14:textId="77777777" w:rsidR="004A7B08" w:rsidRPr="00D9736B" w:rsidRDefault="004A7B08" w:rsidP="004A7B08">
            <w:pPr>
              <w:ind w:left="567"/>
              <w:rPr>
                <w:i/>
                <w:iCs/>
                <w:color w:val="3333FF"/>
                <w:lang w:val="en-GB"/>
              </w:rPr>
            </w:pPr>
          </w:p>
          <w:p w14:paraId="374E60A0" w14:textId="542E21E2" w:rsidR="000026E5" w:rsidRPr="00D9736B" w:rsidRDefault="000026E5" w:rsidP="000026E5">
            <w:pPr>
              <w:ind w:left="567"/>
              <w:rPr>
                <w:lang w:val="en-GB"/>
              </w:rPr>
            </w:pPr>
            <w:r w:rsidRPr="00D9736B">
              <w:rPr>
                <w:i/>
                <w:iCs/>
                <w:color w:val="3333FF"/>
                <w:lang w:val="en-GB"/>
              </w:rPr>
              <w:t xml:space="preserve">[Supplier Name] </w:t>
            </w:r>
            <w:r w:rsidRPr="00736F66">
              <w:rPr>
                <w:iCs/>
                <w:color w:val="000000" w:themeColor="text1"/>
                <w:lang w:val="en-GB"/>
              </w:rPr>
              <w:t xml:space="preserve">Design [Development/Management] System fulfils [NAA] requirements. Certificate </w:t>
            </w:r>
            <w:r w:rsidRPr="00736F66">
              <w:rPr>
                <w:b/>
                <w:iCs/>
                <w:color w:val="000000" w:themeColor="text1"/>
                <w:lang w:val="en-GB"/>
              </w:rPr>
              <w:t>N°</w:t>
            </w:r>
            <w:r w:rsidRPr="00D9736B">
              <w:rPr>
                <w:i/>
                <w:iCs/>
                <w:color w:val="3333FF"/>
                <w:lang w:val="en-GB"/>
              </w:rPr>
              <w:t xml:space="preserve"> [Insert Number of Certification or Approval from NAA]</w:t>
            </w:r>
            <w:r w:rsidR="004A7B08">
              <w:rPr>
                <w:i/>
                <w:iCs/>
                <w:color w:val="3333FF"/>
                <w:lang w:val="en-GB"/>
              </w:rPr>
              <w:t>.</w:t>
            </w:r>
            <w:r w:rsidRPr="00D9736B">
              <w:rPr>
                <w:iCs/>
                <w:color w:val="3333FF"/>
                <w:lang w:val="en-GB"/>
              </w:rPr>
              <w:t xml:space="preserve"> </w:t>
            </w:r>
          </w:p>
        </w:tc>
      </w:tr>
      <w:tr w:rsidR="000026E5" w:rsidRPr="00BE2C67" w14:paraId="058F1EC8" w14:textId="77777777" w:rsidTr="008942B7">
        <w:tc>
          <w:tcPr>
            <w:tcW w:w="10065" w:type="dxa"/>
            <w:gridSpan w:val="4"/>
          </w:tcPr>
          <w:p w14:paraId="549C26F3" w14:textId="5A81B4BD" w:rsidR="000026E5" w:rsidRPr="00D9736B" w:rsidRDefault="000026E5" w:rsidP="000026E5">
            <w:pPr>
              <w:pStyle w:val="CM2"/>
              <w:spacing w:before="120" w:after="120" w:line="240" w:lineRule="auto"/>
              <w:ind w:left="567"/>
              <w:jc w:val="both"/>
              <w:rPr>
                <w:rFonts w:ascii="Times New Roman" w:hAnsi="Times New Roman"/>
                <w:i/>
                <w:iCs/>
                <w:color w:val="3333FF"/>
                <w:lang w:eastAsia="it-IT"/>
              </w:rPr>
            </w:pPr>
            <w:r w:rsidRPr="00D9736B">
              <w:rPr>
                <w:rFonts w:ascii="Times New Roman" w:hAnsi="Times New Roman"/>
                <w:i/>
                <w:iCs/>
                <w:color w:val="3333FF"/>
                <w:lang w:val="en-US" w:eastAsia="it-IT"/>
              </w:rPr>
              <w:t xml:space="preserve">[Supplier Name] </w:t>
            </w:r>
            <w:r w:rsidRPr="00D9736B">
              <w:rPr>
                <w:rFonts w:ascii="Times New Roman" w:hAnsi="Times New Roman"/>
                <w:lang w:eastAsia="it-IT"/>
              </w:rPr>
              <w:t xml:space="preserve">Quality System fulfils EN/AS/JISQ9100 series requirements Certificate </w:t>
            </w:r>
            <w:r w:rsidRPr="00736F66">
              <w:rPr>
                <w:rFonts w:ascii="Times New Roman" w:hAnsi="Times New Roman"/>
                <w:b/>
                <w:i/>
                <w:iCs/>
                <w:color w:val="000000" w:themeColor="text1"/>
                <w:lang w:eastAsia="it-IT"/>
              </w:rPr>
              <w:t>N°</w:t>
            </w:r>
            <w:r w:rsidRPr="00D9736B">
              <w:rPr>
                <w:rFonts w:ascii="Times New Roman" w:hAnsi="Times New Roman"/>
              </w:rPr>
              <w:t xml:space="preserve"> </w:t>
            </w:r>
            <w:r w:rsidRPr="00D9736B">
              <w:rPr>
                <w:rFonts w:ascii="Times New Roman" w:hAnsi="Times New Roman"/>
                <w:i/>
                <w:iCs/>
                <w:color w:val="3333FF"/>
                <w:lang w:eastAsia="it-IT"/>
              </w:rPr>
              <w:t xml:space="preserve">[Insert Number of Certification </w:t>
            </w:r>
            <w:r w:rsidRPr="00D9736B">
              <w:rPr>
                <w:rFonts w:ascii="Times New Roman" w:hAnsi="Times New Roman"/>
                <w:i/>
                <w:iCs/>
                <w:color w:val="3333FF"/>
                <w:lang w:val="en-US" w:eastAsia="it-IT"/>
              </w:rPr>
              <w:t>EN/AS/JISQ9100</w:t>
            </w:r>
            <w:r w:rsidRPr="00D9736B">
              <w:rPr>
                <w:rFonts w:ascii="Times New Roman" w:hAnsi="Times New Roman"/>
                <w:i/>
                <w:iCs/>
                <w:color w:val="3333FF"/>
                <w:lang w:eastAsia="it-IT"/>
              </w:rPr>
              <w:t>]</w:t>
            </w:r>
            <w:r w:rsidR="004A7B08">
              <w:rPr>
                <w:rFonts w:ascii="Times New Roman" w:hAnsi="Times New Roman"/>
                <w:i/>
                <w:iCs/>
                <w:color w:val="3333FF"/>
                <w:lang w:eastAsia="it-IT"/>
              </w:rPr>
              <w:t>.</w:t>
            </w:r>
          </w:p>
        </w:tc>
      </w:tr>
      <w:tr w:rsidR="000026E5" w:rsidRPr="00BE2C67" w14:paraId="3A67D3F4" w14:textId="77777777" w:rsidTr="008942B7">
        <w:tc>
          <w:tcPr>
            <w:tcW w:w="10065" w:type="dxa"/>
            <w:gridSpan w:val="4"/>
          </w:tcPr>
          <w:p w14:paraId="5E9CA4B6" w14:textId="4953EA5B" w:rsidR="000026E5" w:rsidRPr="00D9736B" w:rsidRDefault="000026E5" w:rsidP="000026E5">
            <w:pPr>
              <w:pStyle w:val="CM2"/>
              <w:spacing w:before="120" w:after="120" w:line="240" w:lineRule="auto"/>
              <w:ind w:left="567"/>
              <w:jc w:val="both"/>
              <w:rPr>
                <w:rFonts w:ascii="Times New Roman" w:hAnsi="Times New Roman"/>
                <w:i/>
                <w:iCs/>
                <w:color w:val="3333FF"/>
                <w:lang w:eastAsia="it-IT"/>
              </w:rPr>
            </w:pPr>
            <w:r w:rsidRPr="00D9736B">
              <w:rPr>
                <w:rFonts w:ascii="Times New Roman" w:hAnsi="Times New Roman"/>
                <w:i/>
                <w:iCs/>
                <w:color w:val="3333FF"/>
                <w:lang w:val="en-US" w:eastAsia="it-IT"/>
              </w:rPr>
              <w:t xml:space="preserve">[Supplier Name] </w:t>
            </w:r>
            <w:r w:rsidRPr="00D9736B">
              <w:rPr>
                <w:rFonts w:ascii="Times New Roman" w:hAnsi="Times New Roman"/>
                <w:lang w:eastAsia="it-IT"/>
              </w:rPr>
              <w:t xml:space="preserve">Quality System fulfils ISO 9001 requirements Certificate </w:t>
            </w:r>
            <w:r w:rsidRPr="00736F66">
              <w:rPr>
                <w:rFonts w:ascii="Times New Roman" w:hAnsi="Times New Roman"/>
                <w:b/>
                <w:i/>
                <w:iCs/>
                <w:color w:val="000000" w:themeColor="text1"/>
                <w:lang w:eastAsia="it-IT"/>
              </w:rPr>
              <w:t>N°</w:t>
            </w:r>
            <w:r w:rsidRPr="00D9736B">
              <w:rPr>
                <w:rFonts w:ascii="Times New Roman" w:hAnsi="Times New Roman"/>
                <w:i/>
                <w:iCs/>
                <w:color w:val="3333FF"/>
                <w:lang w:eastAsia="it-IT"/>
              </w:rPr>
              <w:t xml:space="preserve"> [Insert Number of Certification </w:t>
            </w:r>
            <w:r w:rsidRPr="00D9736B">
              <w:rPr>
                <w:rFonts w:ascii="Times New Roman" w:hAnsi="Times New Roman"/>
                <w:i/>
                <w:iCs/>
                <w:color w:val="3333FF"/>
                <w:lang w:val="en-US" w:eastAsia="it-IT"/>
              </w:rPr>
              <w:t>ISO 9001</w:t>
            </w:r>
            <w:r w:rsidRPr="00D9736B">
              <w:rPr>
                <w:rFonts w:ascii="Times New Roman" w:hAnsi="Times New Roman"/>
                <w:i/>
                <w:iCs/>
                <w:color w:val="3333FF"/>
                <w:lang w:eastAsia="it-IT"/>
              </w:rPr>
              <w:t>]</w:t>
            </w:r>
            <w:r w:rsidR="004A7B08">
              <w:rPr>
                <w:rFonts w:ascii="Times New Roman" w:hAnsi="Times New Roman"/>
                <w:i/>
                <w:iCs/>
                <w:color w:val="3333FF"/>
                <w:lang w:eastAsia="it-IT"/>
              </w:rPr>
              <w:t>.</w:t>
            </w:r>
          </w:p>
        </w:tc>
      </w:tr>
      <w:tr w:rsidR="000026E5" w:rsidRPr="00BE2C67" w14:paraId="3D5A588D" w14:textId="77777777" w:rsidTr="008942B7">
        <w:tc>
          <w:tcPr>
            <w:tcW w:w="10065" w:type="dxa"/>
            <w:gridSpan w:val="4"/>
          </w:tcPr>
          <w:p w14:paraId="3C3AF874" w14:textId="4BBEC2D6" w:rsidR="000026E5" w:rsidRPr="00D9736B" w:rsidRDefault="000026E5" w:rsidP="000026E5">
            <w:pPr>
              <w:pStyle w:val="CM2"/>
              <w:spacing w:before="120" w:after="120" w:line="240" w:lineRule="auto"/>
              <w:ind w:left="567"/>
              <w:jc w:val="both"/>
              <w:rPr>
                <w:rFonts w:ascii="Times New Roman" w:hAnsi="Times New Roman"/>
                <w:i/>
                <w:iCs/>
                <w:color w:val="3333FF"/>
                <w:lang w:eastAsia="it-IT"/>
              </w:rPr>
            </w:pPr>
            <w:r w:rsidRPr="00D9736B">
              <w:rPr>
                <w:rFonts w:ascii="Times New Roman" w:hAnsi="Times New Roman"/>
                <w:i/>
                <w:iCs/>
                <w:color w:val="3333FF"/>
                <w:lang w:val="en-US" w:eastAsia="it-IT"/>
              </w:rPr>
              <w:t xml:space="preserve">[Supplier Name] </w:t>
            </w:r>
            <w:r w:rsidRPr="00B93108">
              <w:rPr>
                <w:rFonts w:ascii="Times New Roman" w:hAnsi="Times New Roman"/>
                <w:lang w:eastAsia="it-IT"/>
              </w:rPr>
              <w:t>Design Organization and Production Organization</w:t>
            </w:r>
            <w:r w:rsidRPr="00D9736B">
              <w:rPr>
                <w:rFonts w:ascii="Times New Roman" w:hAnsi="Times New Roman"/>
                <w:i/>
                <w:iCs/>
                <w:color w:val="3333FF"/>
                <w:lang w:val="en-US" w:eastAsia="it-IT"/>
              </w:rPr>
              <w:t xml:space="preserve"> </w:t>
            </w:r>
            <w:r w:rsidRPr="00D9736B">
              <w:rPr>
                <w:rFonts w:ascii="Times New Roman" w:hAnsi="Times New Roman"/>
                <w:lang w:eastAsia="it-IT"/>
              </w:rPr>
              <w:t xml:space="preserve">operate in accordance with QRSK-01 and QRS-01 Leonardo Helicopters requirements see Leonardo Helicopters Statement of Approval </w:t>
            </w:r>
            <w:r w:rsidRPr="00736F66">
              <w:rPr>
                <w:rFonts w:ascii="Times New Roman" w:hAnsi="Times New Roman"/>
                <w:b/>
                <w:i/>
                <w:iCs/>
                <w:color w:val="000000" w:themeColor="text1"/>
                <w:lang w:eastAsia="it-IT"/>
              </w:rPr>
              <w:t>N°</w:t>
            </w:r>
            <w:r w:rsidRPr="00D9736B">
              <w:rPr>
                <w:rFonts w:ascii="Times New Roman" w:hAnsi="Times New Roman"/>
                <w:b/>
                <w:i/>
                <w:iCs/>
                <w:color w:val="3333FF"/>
                <w:lang w:eastAsia="it-IT"/>
              </w:rPr>
              <w:t xml:space="preserve"> </w:t>
            </w:r>
            <w:r w:rsidRPr="00736F66">
              <w:rPr>
                <w:rFonts w:ascii="Times New Roman" w:hAnsi="Times New Roman"/>
                <w:i/>
                <w:iCs/>
                <w:color w:val="3333FF"/>
                <w:lang w:eastAsia="it-IT"/>
              </w:rPr>
              <w:t>[Insert Number of Certification LH ].</w:t>
            </w:r>
          </w:p>
        </w:tc>
      </w:tr>
      <w:tr w:rsidR="000026E5" w:rsidRPr="00BE2C67" w14:paraId="07CD0748" w14:textId="77777777" w:rsidTr="008942B7">
        <w:tc>
          <w:tcPr>
            <w:tcW w:w="10065" w:type="dxa"/>
            <w:gridSpan w:val="4"/>
          </w:tcPr>
          <w:p w14:paraId="4E03EDF7" w14:textId="7F2D5FDD" w:rsidR="000026E5" w:rsidRPr="00D9736B" w:rsidRDefault="000026E5" w:rsidP="000026E5">
            <w:pPr>
              <w:pStyle w:val="CM2"/>
              <w:spacing w:before="120" w:after="120"/>
              <w:ind w:left="567"/>
              <w:jc w:val="both"/>
              <w:rPr>
                <w:rFonts w:ascii="Times New Roman" w:hAnsi="Times New Roman"/>
                <w:i/>
                <w:iCs/>
                <w:color w:val="3333FF"/>
                <w:lang w:eastAsia="it-IT"/>
              </w:rPr>
            </w:pPr>
            <w:r w:rsidRPr="00D9736B">
              <w:rPr>
                <w:rFonts w:ascii="Times New Roman" w:hAnsi="Times New Roman"/>
                <w:i/>
                <w:iCs/>
                <w:color w:val="A6A6A6" w:themeColor="background1" w:themeShade="A6"/>
                <w:lang w:eastAsia="it-IT"/>
              </w:rPr>
              <w:t>[List of the all further Supplier achieved approvals]</w:t>
            </w:r>
          </w:p>
        </w:tc>
      </w:tr>
      <w:tr w:rsidR="000026E5" w:rsidRPr="00BE2C67" w14:paraId="28102D20" w14:textId="77777777" w:rsidTr="008942B7">
        <w:tc>
          <w:tcPr>
            <w:tcW w:w="10065" w:type="dxa"/>
            <w:gridSpan w:val="4"/>
          </w:tcPr>
          <w:p w14:paraId="5F9D13DF" w14:textId="77777777" w:rsidR="000026E5" w:rsidRPr="0070530D" w:rsidRDefault="000026E5" w:rsidP="000026E5">
            <w:pPr>
              <w:pStyle w:val="Heading2"/>
            </w:pPr>
            <w:bookmarkStart w:id="25" w:name="_Toc188961330"/>
            <w:r>
              <w:t>Exclusion for Design activities in charge of Kopter</w:t>
            </w:r>
            <w:bookmarkEnd w:id="25"/>
          </w:p>
        </w:tc>
      </w:tr>
      <w:tr w:rsidR="000026E5" w:rsidRPr="00BE2C67" w14:paraId="0739F52F" w14:textId="77777777" w:rsidTr="008942B7">
        <w:tc>
          <w:tcPr>
            <w:tcW w:w="10065" w:type="dxa"/>
            <w:gridSpan w:val="4"/>
          </w:tcPr>
          <w:p w14:paraId="0F9FF9AC" w14:textId="77777777" w:rsidR="000026E5" w:rsidRPr="00D9736B" w:rsidRDefault="000026E5" w:rsidP="000026E5">
            <w:pPr>
              <w:pStyle w:val="CM2"/>
              <w:spacing w:before="120" w:after="120"/>
              <w:ind w:left="567"/>
              <w:jc w:val="both"/>
              <w:rPr>
                <w:lang w:val="en-US"/>
              </w:rPr>
            </w:pPr>
            <w:r w:rsidRPr="00D9736B">
              <w:rPr>
                <w:rFonts w:ascii="Times New Roman" w:hAnsi="Times New Roman"/>
                <w:i/>
                <w:iCs/>
                <w:color w:val="A6A6A6" w:themeColor="background1" w:themeShade="A6"/>
                <w:lang w:eastAsia="it-IT"/>
              </w:rPr>
              <w:t>[List any exclusion for Design activities in charge to Kopter, if any</w:t>
            </w:r>
            <w:r w:rsidRPr="00D9736B">
              <w:rPr>
                <w:rFonts w:ascii="Times New Roman" w:hAnsi="Times New Roman"/>
                <w:i/>
                <w:iCs/>
                <w:color w:val="A6A6A6" w:themeColor="background1" w:themeShade="A6"/>
              </w:rPr>
              <w:t>. Please, do not delete this paragraph; delete only the text and report the sentence “Not Applicable”</w:t>
            </w:r>
            <w:r w:rsidRPr="00D9736B">
              <w:rPr>
                <w:rFonts w:ascii="Times New Roman" w:hAnsi="Times New Roman"/>
                <w:i/>
                <w:iCs/>
                <w:color w:val="A6A6A6" w:themeColor="background1" w:themeShade="A6"/>
                <w:lang w:eastAsia="it-IT"/>
              </w:rPr>
              <w:t>]</w:t>
            </w:r>
          </w:p>
        </w:tc>
      </w:tr>
      <w:tr w:rsidR="000026E5" w:rsidRPr="00BE2C67" w14:paraId="201B1EF3" w14:textId="77777777" w:rsidTr="008942B7">
        <w:tc>
          <w:tcPr>
            <w:tcW w:w="10065" w:type="dxa"/>
            <w:gridSpan w:val="4"/>
          </w:tcPr>
          <w:p w14:paraId="557FBA4E" w14:textId="77777777" w:rsidR="000026E5" w:rsidRPr="00D9736B" w:rsidRDefault="000026E5" w:rsidP="000026E5">
            <w:pPr>
              <w:pStyle w:val="Heading2"/>
            </w:pPr>
            <w:bookmarkStart w:id="26" w:name="_Toc188961331"/>
            <w:r w:rsidRPr="00D9736B">
              <w:t>List of Sub-tier QP involved in the activities</w:t>
            </w:r>
            <w:bookmarkEnd w:id="26"/>
          </w:p>
        </w:tc>
      </w:tr>
      <w:tr w:rsidR="000026E5" w:rsidRPr="00BE2C67" w14:paraId="65AB3329" w14:textId="77777777" w:rsidTr="008942B7">
        <w:tc>
          <w:tcPr>
            <w:tcW w:w="10065" w:type="dxa"/>
            <w:gridSpan w:val="4"/>
          </w:tcPr>
          <w:p w14:paraId="4B7F173C" w14:textId="77777777" w:rsidR="000026E5" w:rsidRPr="00D9736B" w:rsidRDefault="000026E5" w:rsidP="000026E5">
            <w:pPr>
              <w:pStyle w:val="CM2"/>
              <w:spacing w:before="120" w:after="120"/>
              <w:ind w:left="567"/>
              <w:jc w:val="both"/>
              <w:rPr>
                <w:lang w:val="en-US"/>
              </w:rPr>
            </w:pPr>
            <w:r w:rsidRPr="00D9736B">
              <w:rPr>
                <w:rFonts w:ascii="Times New Roman" w:hAnsi="Times New Roman"/>
                <w:i/>
                <w:iCs/>
                <w:color w:val="A6A6A6" w:themeColor="background1" w:themeShade="A6"/>
                <w:lang w:eastAsia="it-IT"/>
              </w:rPr>
              <w:t xml:space="preserve">[Insert all </w:t>
            </w:r>
            <w:r w:rsidRPr="00D9736B">
              <w:rPr>
                <w:rFonts w:ascii="Times New Roman" w:hAnsi="Times New Roman"/>
                <w:i/>
                <w:iCs/>
                <w:color w:val="A6A6A6" w:themeColor="background1" w:themeShade="A6"/>
                <w:lang w:val="en-US" w:eastAsia="it-IT"/>
              </w:rPr>
              <w:t>Sub-tier QP involved</w:t>
            </w:r>
            <w:r w:rsidRPr="00D9736B">
              <w:rPr>
                <w:rFonts w:ascii="Times New Roman" w:hAnsi="Times New Roman"/>
                <w:i/>
                <w:iCs/>
                <w:color w:val="A6A6A6" w:themeColor="background1" w:themeShade="A6"/>
                <w:lang w:eastAsia="it-IT"/>
              </w:rPr>
              <w:t xml:space="preserve"> applicable on this Quality Plan, if any</w:t>
            </w:r>
            <w:r w:rsidRPr="00D9736B">
              <w:rPr>
                <w:rFonts w:ascii="Times New Roman" w:hAnsi="Times New Roman"/>
                <w:i/>
                <w:iCs/>
                <w:color w:val="A6A6A6" w:themeColor="background1" w:themeShade="A6"/>
              </w:rPr>
              <w:t>. Please, do not delete this paragraph; delete only the text and report the sentence “Not Applicable”</w:t>
            </w:r>
            <w:r w:rsidRPr="00D9736B">
              <w:rPr>
                <w:rFonts w:ascii="Times New Roman" w:hAnsi="Times New Roman"/>
                <w:i/>
                <w:iCs/>
                <w:color w:val="A6A6A6" w:themeColor="background1" w:themeShade="A6"/>
                <w:lang w:eastAsia="it-IT"/>
              </w:rPr>
              <w:t>]</w:t>
            </w:r>
          </w:p>
        </w:tc>
      </w:tr>
    </w:tbl>
    <w:p w14:paraId="73D687FB"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C3393E" w:rsidRPr="00BE2C67" w14:paraId="0983C235" w14:textId="77777777" w:rsidTr="008942B7">
        <w:tc>
          <w:tcPr>
            <w:tcW w:w="10065" w:type="dxa"/>
          </w:tcPr>
          <w:p w14:paraId="082B8B18" w14:textId="77777777" w:rsidR="00C3393E" w:rsidRPr="005454A7" w:rsidRDefault="00C3393E" w:rsidP="00327407">
            <w:pPr>
              <w:pStyle w:val="Heading1"/>
            </w:pPr>
            <w:r w:rsidRPr="005454A7">
              <w:rPr>
                <w:lang w:val="en-GB"/>
              </w:rPr>
              <w:lastRenderedPageBreak/>
              <w:br w:type="page"/>
            </w:r>
            <w:bookmarkStart w:id="27" w:name="_Toc188961332"/>
            <w:r w:rsidR="00E64617" w:rsidRPr="005454A7">
              <w:t>Organizational roles and responsibilities, and personnel competence</w:t>
            </w:r>
            <w:bookmarkEnd w:id="27"/>
          </w:p>
        </w:tc>
      </w:tr>
      <w:tr w:rsidR="007B46C2" w:rsidRPr="00895AFD" w14:paraId="7E9F5E40" w14:textId="77777777" w:rsidTr="008942B7">
        <w:tc>
          <w:tcPr>
            <w:tcW w:w="10065" w:type="dxa"/>
          </w:tcPr>
          <w:p w14:paraId="1EBE1E5B" w14:textId="77777777" w:rsidR="007B46C2" w:rsidRPr="005454A7" w:rsidRDefault="007B46C2" w:rsidP="003E29C9">
            <w:pPr>
              <w:pStyle w:val="Heading2"/>
            </w:pPr>
            <w:bookmarkStart w:id="28" w:name="_Toc188961333"/>
            <w:r w:rsidRPr="005454A7">
              <w:t>Personnel definition</w:t>
            </w:r>
            <w:bookmarkEnd w:id="28"/>
          </w:p>
        </w:tc>
      </w:tr>
      <w:tr w:rsidR="007B46C2" w:rsidRPr="00895AFD" w14:paraId="2C6E557C" w14:textId="77777777" w:rsidTr="008942B7">
        <w:tc>
          <w:tcPr>
            <w:tcW w:w="10065" w:type="dxa"/>
          </w:tcPr>
          <w:p w14:paraId="42EFAB3F" w14:textId="6F33C0FD" w:rsidR="007B46C2" w:rsidRPr="00D9736B" w:rsidRDefault="007B46C2" w:rsidP="007B46C2">
            <w:pPr>
              <w:pStyle w:val="CM2"/>
              <w:spacing w:before="120" w:after="120"/>
              <w:ind w:left="567"/>
              <w:jc w:val="both"/>
              <w:rPr>
                <w:rFonts w:ascii="Times New Roman" w:hAnsi="Times New Roman"/>
                <w:color w:val="3333FF"/>
              </w:rPr>
            </w:pPr>
            <w:r w:rsidRPr="00D9736B">
              <w:rPr>
                <w:rFonts w:ascii="Times New Roman" w:hAnsi="Times New Roman"/>
              </w:rPr>
              <w:t xml:space="preserve">The </w:t>
            </w:r>
            <w:r w:rsidR="00D9736B" w:rsidRPr="00D9736B">
              <w:rPr>
                <w:rFonts w:ascii="Times New Roman" w:hAnsi="Times New Roman"/>
                <w:i/>
                <w:color w:val="3333FF"/>
              </w:rPr>
              <w:t>[Supplier Name]</w:t>
            </w:r>
            <w:r w:rsidR="0078077A" w:rsidRPr="00D9736B">
              <w:rPr>
                <w:rFonts w:ascii="Times New Roman" w:hAnsi="Times New Roman"/>
                <w:i/>
                <w:color w:val="3333FF"/>
              </w:rPr>
              <w:t xml:space="preserve"> </w:t>
            </w:r>
            <w:r w:rsidRPr="00D9736B">
              <w:rPr>
                <w:rFonts w:ascii="Times New Roman" w:hAnsi="Times New Roman"/>
              </w:rPr>
              <w:t xml:space="preserve">organisation and responsibility definition is reported in the </w:t>
            </w:r>
            <w:r w:rsidRPr="00736F66">
              <w:rPr>
                <w:rFonts w:ascii="Times New Roman" w:hAnsi="Times New Roman"/>
                <w:b/>
                <w:i/>
                <w:color w:val="000000" w:themeColor="text1"/>
              </w:rPr>
              <w:t>Quality Manual</w:t>
            </w:r>
            <w:r w:rsidRPr="00736F66">
              <w:rPr>
                <w:rFonts w:ascii="Times New Roman" w:hAnsi="Times New Roman"/>
                <w:i/>
                <w:color w:val="000000" w:themeColor="text1"/>
              </w:rPr>
              <w:t xml:space="preserve"> </w:t>
            </w:r>
            <w:r w:rsidRPr="00D9736B">
              <w:rPr>
                <w:rFonts w:ascii="Times New Roman" w:hAnsi="Times New Roman"/>
                <w:b/>
                <w:i/>
                <w:color w:val="3333FF"/>
              </w:rPr>
              <w:t>N°</w:t>
            </w:r>
            <w:r w:rsidRPr="00D9736B">
              <w:rPr>
                <w:rFonts w:ascii="Times New Roman" w:hAnsi="Times New Roman"/>
              </w:rPr>
              <w:t xml:space="preserve"> </w:t>
            </w:r>
            <w:r w:rsidRPr="00D9736B">
              <w:rPr>
                <w:rFonts w:ascii="Times New Roman" w:hAnsi="Times New Roman"/>
                <w:i/>
                <w:color w:val="3333FF"/>
              </w:rPr>
              <w:t>[Insert Supplier Quality Manual Number and Title]</w:t>
            </w:r>
            <w:r w:rsidR="004A7B08">
              <w:rPr>
                <w:rFonts w:ascii="Times New Roman" w:hAnsi="Times New Roman"/>
                <w:i/>
                <w:color w:val="3333FF"/>
              </w:rPr>
              <w:t>.</w:t>
            </w:r>
          </w:p>
          <w:p w14:paraId="7F895C3C" w14:textId="6B368E71" w:rsidR="007B46C2" w:rsidRPr="00D9736B" w:rsidRDefault="00D9736B" w:rsidP="007B46C2">
            <w:pPr>
              <w:pStyle w:val="CM2"/>
              <w:spacing w:before="120" w:after="120"/>
              <w:ind w:left="567"/>
              <w:jc w:val="both"/>
              <w:rPr>
                <w:rFonts w:ascii="Times New Roman" w:hAnsi="Times New Roman"/>
              </w:rPr>
            </w:pPr>
            <w:r w:rsidRPr="00D9736B">
              <w:rPr>
                <w:rFonts w:ascii="Times New Roman" w:hAnsi="Times New Roman"/>
                <w:i/>
                <w:color w:val="3333FF"/>
              </w:rPr>
              <w:t>[Supplier Name]</w:t>
            </w:r>
            <w:r w:rsidR="007B46C2" w:rsidRPr="00D9736B">
              <w:rPr>
                <w:rFonts w:ascii="Times New Roman" w:hAnsi="Times New Roman"/>
              </w:rPr>
              <w:t xml:space="preserve"> has defined a dedicated structure of program management, in order to assure the appropriate control and quality of Design and Development activities.</w:t>
            </w:r>
          </w:p>
          <w:p w14:paraId="53A46D85" w14:textId="77777777" w:rsidR="007B46C2" w:rsidRPr="00D9736B" w:rsidRDefault="007B46C2" w:rsidP="007B46C2">
            <w:pPr>
              <w:pStyle w:val="CM2"/>
              <w:spacing w:before="120" w:after="120"/>
              <w:ind w:left="567"/>
              <w:jc w:val="both"/>
              <w:rPr>
                <w:rFonts w:ascii="Times New Roman" w:hAnsi="Times New Roman"/>
              </w:rPr>
            </w:pPr>
            <w:r w:rsidRPr="00D9736B">
              <w:rPr>
                <w:rFonts w:ascii="Times New Roman" w:hAnsi="Times New Roman"/>
              </w:rPr>
              <w:t xml:space="preserve">The following paragraphs report the Manager’s names involved in this program: </w:t>
            </w:r>
          </w:p>
          <w:p w14:paraId="660A6DBE" w14:textId="61A1D617" w:rsidR="007B46C2" w:rsidRPr="00D9736B" w:rsidRDefault="007B46C2" w:rsidP="007B46C2">
            <w:pPr>
              <w:numPr>
                <w:ilvl w:val="0"/>
                <w:numId w:val="7"/>
              </w:numPr>
              <w:spacing w:before="120"/>
              <w:rPr>
                <w:lang w:val="en-GB"/>
              </w:rPr>
            </w:pPr>
            <w:r w:rsidRPr="00D9736B">
              <w:rPr>
                <w:b/>
                <w:lang w:val="en-GB"/>
              </w:rPr>
              <w:t>Program Manager</w:t>
            </w:r>
            <w:r w:rsidRPr="00D9736B">
              <w:rPr>
                <w:lang w:val="en-GB"/>
              </w:rPr>
              <w:t xml:space="preserve"> </w:t>
            </w:r>
            <w:r w:rsidRPr="00D9736B">
              <w:rPr>
                <w:i/>
                <w:color w:val="3333FF"/>
                <w:lang w:val="en-GB"/>
              </w:rPr>
              <w:t>[</w:t>
            </w:r>
            <w:r w:rsidR="00CE5F9A" w:rsidRPr="00D9736B">
              <w:rPr>
                <w:i/>
                <w:color w:val="3333FF"/>
                <w:lang w:val="en-GB"/>
              </w:rPr>
              <w:t xml:space="preserve">Person Title, </w:t>
            </w:r>
            <w:r w:rsidRPr="00D9736B">
              <w:rPr>
                <w:i/>
                <w:iCs/>
                <w:color w:val="3333FF"/>
                <w:lang w:val="en-GB"/>
              </w:rPr>
              <w:t xml:space="preserve">Supplier </w:t>
            </w:r>
            <w:r w:rsidRPr="00D9736B">
              <w:rPr>
                <w:i/>
                <w:color w:val="3333FF"/>
                <w:lang w:val="en-GB"/>
              </w:rPr>
              <w:t xml:space="preserve">Program Manager </w:t>
            </w:r>
            <w:r w:rsidRPr="00D9736B">
              <w:rPr>
                <w:i/>
                <w:iCs/>
                <w:color w:val="3333FF"/>
                <w:lang w:val="en-GB"/>
              </w:rPr>
              <w:t>Name</w:t>
            </w:r>
            <w:r w:rsidRPr="00D9736B">
              <w:rPr>
                <w:i/>
                <w:color w:val="3333FF"/>
                <w:lang w:val="en-GB"/>
              </w:rPr>
              <w:t>]</w:t>
            </w:r>
            <w:r w:rsidRPr="00D9736B">
              <w:rPr>
                <w:lang w:val="en-GB"/>
              </w:rPr>
              <w:t xml:space="preserve"> is responsible to manage the program in order to meet the contract.</w:t>
            </w:r>
          </w:p>
          <w:p w14:paraId="7B46EAB1" w14:textId="68B1B1BE" w:rsidR="00CE5F9A" w:rsidRPr="00D9736B" w:rsidRDefault="00CE5F9A" w:rsidP="007B46C2">
            <w:pPr>
              <w:numPr>
                <w:ilvl w:val="0"/>
                <w:numId w:val="7"/>
              </w:numPr>
              <w:spacing w:before="120"/>
              <w:rPr>
                <w:lang w:val="en-GB"/>
              </w:rPr>
            </w:pPr>
            <w:r w:rsidRPr="00D9736B">
              <w:rPr>
                <w:b/>
                <w:lang w:val="en-GB"/>
              </w:rPr>
              <w:t xml:space="preserve">Product Development Accountable Manager </w:t>
            </w:r>
            <w:r w:rsidRPr="00D9736B">
              <w:rPr>
                <w:i/>
                <w:color w:val="3333FF"/>
                <w:lang w:val="en-GB"/>
              </w:rPr>
              <w:t xml:space="preserve">[Person Title, </w:t>
            </w:r>
            <w:r w:rsidRPr="00D9736B">
              <w:rPr>
                <w:i/>
                <w:iCs/>
                <w:color w:val="3333FF"/>
                <w:lang w:val="en-GB"/>
              </w:rPr>
              <w:t xml:space="preserve">Supplier </w:t>
            </w:r>
            <w:r w:rsidRPr="00D9736B">
              <w:rPr>
                <w:i/>
                <w:color w:val="3333FF"/>
                <w:lang w:val="en-GB"/>
              </w:rPr>
              <w:t xml:space="preserve">Program Manager </w:t>
            </w:r>
            <w:r w:rsidRPr="00D9736B">
              <w:rPr>
                <w:i/>
                <w:iCs/>
                <w:color w:val="3333FF"/>
                <w:lang w:val="en-GB"/>
              </w:rPr>
              <w:t>Name</w:t>
            </w:r>
            <w:r w:rsidRPr="00D9736B">
              <w:rPr>
                <w:i/>
                <w:color w:val="3333FF"/>
                <w:lang w:val="en-GB"/>
              </w:rPr>
              <w:t xml:space="preserve">] </w:t>
            </w:r>
            <w:r w:rsidRPr="00D9736B">
              <w:rPr>
                <w:lang w:val="en-GB"/>
              </w:rPr>
              <w:t xml:space="preserve">is accountable for: </w:t>
            </w:r>
          </w:p>
          <w:p w14:paraId="03FCA4D0" w14:textId="24EB9DB8" w:rsidR="00CE5F9A" w:rsidRPr="00D9736B" w:rsidRDefault="00CE5F9A" w:rsidP="00450C06">
            <w:pPr>
              <w:pStyle w:val="ListParagraph"/>
              <w:numPr>
                <w:ilvl w:val="0"/>
                <w:numId w:val="33"/>
              </w:numPr>
              <w:spacing w:before="120"/>
              <w:rPr>
                <w:lang w:val="en-GB"/>
              </w:rPr>
            </w:pPr>
            <w:r w:rsidRPr="00D9736B">
              <w:rPr>
                <w:lang w:val="en-GB"/>
              </w:rPr>
              <w:t>The decisions in matters of the development of the product (design and instructions), including the changes to the product</w:t>
            </w:r>
            <w:r w:rsidR="005454A7" w:rsidRPr="00D9736B">
              <w:rPr>
                <w:lang w:val="en-GB"/>
              </w:rPr>
              <w:t>;</w:t>
            </w:r>
          </w:p>
          <w:p w14:paraId="1916086A" w14:textId="40DB3199" w:rsidR="00CE5F9A" w:rsidRPr="00D9736B" w:rsidRDefault="00CE5F9A" w:rsidP="00450C06">
            <w:pPr>
              <w:pStyle w:val="ListParagraph"/>
              <w:numPr>
                <w:ilvl w:val="0"/>
                <w:numId w:val="33"/>
              </w:numPr>
              <w:spacing w:before="120"/>
              <w:rPr>
                <w:lang w:val="en-GB"/>
              </w:rPr>
            </w:pPr>
            <w:r w:rsidRPr="00D9736B">
              <w:rPr>
                <w:lang w:val="en-GB"/>
              </w:rPr>
              <w:t>The compliance with Kopter’s requirements for the product</w:t>
            </w:r>
            <w:r w:rsidR="005454A7" w:rsidRPr="00D9736B">
              <w:rPr>
                <w:lang w:val="en-GB"/>
              </w:rPr>
              <w:t>;</w:t>
            </w:r>
          </w:p>
          <w:p w14:paraId="7259D23F" w14:textId="2C925F7E" w:rsidR="00CE5F9A" w:rsidRPr="00D9736B" w:rsidRDefault="00CE5F9A" w:rsidP="00450C06">
            <w:pPr>
              <w:pStyle w:val="ListParagraph"/>
              <w:numPr>
                <w:ilvl w:val="0"/>
                <w:numId w:val="33"/>
              </w:numPr>
              <w:spacing w:before="120"/>
              <w:rPr>
                <w:lang w:val="en-GB"/>
              </w:rPr>
            </w:pPr>
            <w:r w:rsidRPr="00D9736B">
              <w:rPr>
                <w:lang w:val="en-GB"/>
              </w:rPr>
              <w:t>The continued airworthiness of the product</w:t>
            </w:r>
            <w:r w:rsidR="005454A7" w:rsidRPr="00D9736B">
              <w:rPr>
                <w:lang w:val="en-GB"/>
              </w:rPr>
              <w:t>;</w:t>
            </w:r>
          </w:p>
          <w:p w14:paraId="71B13C8F" w14:textId="4BAD2BB8" w:rsidR="00CE5F9A" w:rsidRPr="00D9736B" w:rsidRDefault="00CE5F9A" w:rsidP="00450C06">
            <w:pPr>
              <w:pStyle w:val="ListParagraph"/>
              <w:numPr>
                <w:ilvl w:val="0"/>
                <w:numId w:val="33"/>
              </w:numPr>
              <w:spacing w:before="120"/>
              <w:rPr>
                <w:lang w:val="en-GB"/>
              </w:rPr>
            </w:pPr>
            <w:r w:rsidRPr="00D9736B">
              <w:rPr>
                <w:lang w:val="en-GB"/>
              </w:rPr>
              <w:t>The quality and accuracy of all the technical and compliance documentation (e.g. PS, QTP, QTR, TP, TR, ATP, DDPs)</w:t>
            </w:r>
            <w:r w:rsidR="005454A7" w:rsidRPr="00D9736B">
              <w:rPr>
                <w:lang w:val="en-GB"/>
              </w:rPr>
              <w:t>;</w:t>
            </w:r>
          </w:p>
          <w:p w14:paraId="23E03B85" w14:textId="43A5C96A" w:rsidR="00CE5F9A" w:rsidRPr="00D9736B" w:rsidRDefault="00CE5F9A" w:rsidP="00450C06">
            <w:pPr>
              <w:pStyle w:val="ListParagraph"/>
              <w:numPr>
                <w:ilvl w:val="0"/>
                <w:numId w:val="33"/>
              </w:numPr>
              <w:spacing w:before="120"/>
              <w:rPr>
                <w:lang w:val="en-GB"/>
              </w:rPr>
            </w:pPr>
            <w:r w:rsidRPr="00D9736B">
              <w:rPr>
                <w:lang w:val="en-GB"/>
              </w:rPr>
              <w:t>The quality and accuracy of all the provided design activities (e.g. tests, inspections, calibrations, simulations)</w:t>
            </w:r>
            <w:r w:rsidR="005454A7" w:rsidRPr="00D9736B">
              <w:rPr>
                <w:lang w:val="en-GB"/>
              </w:rPr>
              <w:t>;</w:t>
            </w:r>
          </w:p>
          <w:p w14:paraId="490DDE22" w14:textId="5A399B82" w:rsidR="00CE5F9A" w:rsidRPr="00D9736B" w:rsidRDefault="00CE5F9A" w:rsidP="00450C06">
            <w:pPr>
              <w:pStyle w:val="ListParagraph"/>
              <w:numPr>
                <w:ilvl w:val="0"/>
                <w:numId w:val="33"/>
              </w:numPr>
              <w:spacing w:before="120"/>
              <w:rPr>
                <w:lang w:val="en-GB"/>
              </w:rPr>
            </w:pPr>
            <w:r w:rsidRPr="00D9736B">
              <w:rPr>
                <w:lang w:val="en-GB"/>
              </w:rPr>
              <w:t>The provision of resources (staff, tools, facilities and assets) necessary to design a product or to provide a design service</w:t>
            </w:r>
            <w:r w:rsidR="005454A7" w:rsidRPr="00D9736B">
              <w:rPr>
                <w:lang w:val="en-GB"/>
              </w:rPr>
              <w:t>;</w:t>
            </w:r>
          </w:p>
          <w:p w14:paraId="32B61B88" w14:textId="058034A5" w:rsidR="00CE5F9A" w:rsidRPr="00D9736B" w:rsidRDefault="00CE5F9A" w:rsidP="00450C06">
            <w:pPr>
              <w:pStyle w:val="ListParagraph"/>
              <w:numPr>
                <w:ilvl w:val="0"/>
                <w:numId w:val="33"/>
              </w:numPr>
              <w:spacing w:before="120"/>
              <w:rPr>
                <w:lang w:val="en-GB"/>
              </w:rPr>
            </w:pPr>
            <w:r w:rsidRPr="00D9736B">
              <w:rPr>
                <w:lang w:val="en-GB"/>
              </w:rPr>
              <w:t>Th</w:t>
            </w:r>
            <w:r w:rsidR="00E4078E" w:rsidRPr="00D9736B">
              <w:rPr>
                <w:lang w:val="en-GB"/>
              </w:rPr>
              <w:t xml:space="preserve">e Safety of Design </w:t>
            </w:r>
            <w:r w:rsidR="00E4078E" w:rsidRPr="00D9736B">
              <w:rPr>
                <w:i/>
                <w:color w:val="3333FF"/>
                <w:lang w:val="en-GB"/>
              </w:rPr>
              <w:t xml:space="preserve">[Development/Management] </w:t>
            </w:r>
            <w:r w:rsidR="00E4078E" w:rsidRPr="00D9736B">
              <w:rPr>
                <w:lang w:val="en-GB"/>
              </w:rPr>
              <w:t>System</w:t>
            </w:r>
            <w:r w:rsidR="005454A7" w:rsidRPr="00D9736B">
              <w:rPr>
                <w:lang w:val="en-GB"/>
              </w:rPr>
              <w:t>;</w:t>
            </w:r>
          </w:p>
          <w:p w14:paraId="22BFC17A" w14:textId="0C4687E1" w:rsidR="00E4078E" w:rsidRPr="00D9736B" w:rsidRDefault="00E4078E" w:rsidP="00450C06">
            <w:pPr>
              <w:pStyle w:val="ListParagraph"/>
              <w:numPr>
                <w:ilvl w:val="0"/>
                <w:numId w:val="33"/>
              </w:numPr>
              <w:spacing w:before="120"/>
              <w:rPr>
                <w:lang w:val="en-GB"/>
              </w:rPr>
            </w:pPr>
            <w:r w:rsidRPr="00D9736B">
              <w:rPr>
                <w:lang w:val="en-GB"/>
              </w:rPr>
              <w:t xml:space="preserve">The Internal Surveillance, Improvement and Monitoring of the Compliance with the Applicable Requirements and the Written Procedures of the Design </w:t>
            </w:r>
            <w:r w:rsidRPr="00D9736B">
              <w:rPr>
                <w:i/>
                <w:color w:val="3333FF"/>
                <w:lang w:val="en-GB"/>
              </w:rPr>
              <w:t>[Development/Management]</w:t>
            </w:r>
            <w:r w:rsidRPr="00D9736B">
              <w:rPr>
                <w:color w:val="3333FF"/>
                <w:lang w:val="en-GB"/>
              </w:rPr>
              <w:t xml:space="preserve"> </w:t>
            </w:r>
            <w:r w:rsidRPr="00D9736B">
              <w:rPr>
                <w:lang w:val="en-GB"/>
              </w:rPr>
              <w:t>System.</w:t>
            </w:r>
          </w:p>
          <w:p w14:paraId="08D78594" w14:textId="5E2FAEA5" w:rsidR="00E4078E" w:rsidRPr="00D9736B" w:rsidRDefault="00E4078E" w:rsidP="005454A7">
            <w:pPr>
              <w:spacing w:before="120"/>
              <w:ind w:left="709"/>
              <w:rPr>
                <w:lang w:val="en-GB"/>
              </w:rPr>
            </w:pPr>
            <w:r w:rsidRPr="00D9736B">
              <w:rPr>
                <w:i/>
                <w:color w:val="3333FF"/>
                <w:lang w:val="en-GB"/>
              </w:rPr>
              <w:t>[In case of discharged responsibilities to fulfil the accountability identify, directly, the names and roles of people assigned to manage these responsibilities, as also the roles assigned to execute these responsibilities (e.g. CVE, DER, UM) and reference to the associated lists of these persons authorised for these roles].</w:t>
            </w:r>
          </w:p>
          <w:p w14:paraId="40C2DAE9" w14:textId="6621D840" w:rsidR="007B46C2" w:rsidRPr="00D9736B" w:rsidRDefault="007B46C2" w:rsidP="007B46C2">
            <w:pPr>
              <w:numPr>
                <w:ilvl w:val="0"/>
                <w:numId w:val="7"/>
              </w:numPr>
              <w:spacing w:before="120"/>
              <w:rPr>
                <w:lang w:val="en-GB"/>
              </w:rPr>
            </w:pPr>
            <w:r w:rsidRPr="00D9736B">
              <w:rPr>
                <w:b/>
                <w:lang w:val="en-GB"/>
              </w:rPr>
              <w:t>Manufacturing Engineering Manager</w:t>
            </w:r>
            <w:r w:rsidRPr="00D9736B">
              <w:rPr>
                <w:lang w:val="en-GB"/>
              </w:rPr>
              <w:t xml:space="preserve"> </w:t>
            </w:r>
            <w:r w:rsidRPr="00D9736B">
              <w:rPr>
                <w:i/>
                <w:color w:val="3333FF"/>
                <w:lang w:val="en-GB"/>
              </w:rPr>
              <w:t>[</w:t>
            </w:r>
            <w:r w:rsidR="00CE5F9A" w:rsidRPr="00D9736B">
              <w:rPr>
                <w:i/>
                <w:color w:val="3333FF"/>
                <w:lang w:val="en-GB"/>
              </w:rPr>
              <w:t xml:space="preserve">Person Title, </w:t>
            </w:r>
            <w:r w:rsidRPr="00D9736B">
              <w:rPr>
                <w:i/>
                <w:iCs/>
                <w:color w:val="3333FF"/>
                <w:lang w:val="en-GB"/>
              </w:rPr>
              <w:t xml:space="preserve">Supplier </w:t>
            </w:r>
            <w:r w:rsidRPr="00D9736B">
              <w:rPr>
                <w:i/>
                <w:color w:val="3333FF"/>
                <w:lang w:val="en-GB"/>
              </w:rPr>
              <w:t xml:space="preserve">Head of Design Organisation </w:t>
            </w:r>
            <w:r w:rsidRPr="00D9736B">
              <w:rPr>
                <w:i/>
                <w:iCs/>
                <w:color w:val="3333FF"/>
                <w:lang w:val="en-GB"/>
              </w:rPr>
              <w:t>Name</w:t>
            </w:r>
            <w:r w:rsidRPr="00D9736B">
              <w:rPr>
                <w:i/>
                <w:color w:val="3333FF"/>
                <w:lang w:val="en-GB"/>
              </w:rPr>
              <w:t>]</w:t>
            </w:r>
            <w:r w:rsidRPr="00D9736B">
              <w:rPr>
                <w:lang w:val="en-GB"/>
              </w:rPr>
              <w:t xml:space="preserve"> is responsible for</w:t>
            </w:r>
          </w:p>
          <w:p w14:paraId="0E550373" w14:textId="45833F8D" w:rsidR="007B46C2" w:rsidRPr="00D9736B" w:rsidRDefault="007B46C2" w:rsidP="007B46C2">
            <w:pPr>
              <w:numPr>
                <w:ilvl w:val="0"/>
                <w:numId w:val="7"/>
              </w:numPr>
              <w:spacing w:before="120"/>
              <w:rPr>
                <w:lang w:val="en-GB"/>
              </w:rPr>
            </w:pPr>
            <w:r w:rsidRPr="00D9736B">
              <w:rPr>
                <w:b/>
                <w:lang w:val="en-GB"/>
              </w:rPr>
              <w:t>Production Accountable Manager</w:t>
            </w:r>
            <w:r w:rsidR="00CE5F9A" w:rsidRPr="00D9736B">
              <w:rPr>
                <w:lang w:val="en-GB"/>
              </w:rPr>
              <w:t xml:space="preserve"> </w:t>
            </w:r>
            <w:r w:rsidRPr="00D9736B">
              <w:rPr>
                <w:i/>
                <w:color w:val="3333FF"/>
                <w:lang w:val="en-GB"/>
              </w:rPr>
              <w:t>[</w:t>
            </w:r>
            <w:r w:rsidR="00CE5F9A" w:rsidRPr="00D9736B">
              <w:rPr>
                <w:i/>
                <w:color w:val="3333FF"/>
                <w:lang w:val="en-GB"/>
              </w:rPr>
              <w:t xml:space="preserve">Person Title, </w:t>
            </w:r>
            <w:r w:rsidRPr="00D9736B">
              <w:rPr>
                <w:i/>
                <w:iCs/>
                <w:color w:val="3333FF"/>
                <w:lang w:val="en-GB"/>
              </w:rPr>
              <w:t xml:space="preserve">Supplier </w:t>
            </w:r>
            <w:r w:rsidRPr="00D9736B">
              <w:rPr>
                <w:i/>
                <w:color w:val="3333FF"/>
                <w:lang w:val="en-GB"/>
              </w:rPr>
              <w:t>Accountable Manager</w:t>
            </w:r>
            <w:r w:rsidRPr="00D9736B">
              <w:rPr>
                <w:i/>
                <w:iCs/>
                <w:color w:val="3333FF"/>
                <w:lang w:val="en-GB"/>
              </w:rPr>
              <w:t xml:space="preserve"> Name</w:t>
            </w:r>
            <w:r w:rsidRPr="00D9736B">
              <w:rPr>
                <w:i/>
                <w:color w:val="3333FF"/>
                <w:lang w:val="en-GB"/>
              </w:rPr>
              <w:t>]</w:t>
            </w:r>
            <w:r w:rsidRPr="00D9736B">
              <w:rPr>
                <w:lang w:val="en-GB"/>
              </w:rPr>
              <w:t xml:space="preserve"> is responsible to produce the item in conformity with engineering data.</w:t>
            </w:r>
          </w:p>
          <w:p w14:paraId="6E720E58" w14:textId="03C50B57" w:rsidR="007B46C2" w:rsidRPr="00D9736B" w:rsidRDefault="007B46C2" w:rsidP="007B46C2">
            <w:pPr>
              <w:numPr>
                <w:ilvl w:val="0"/>
                <w:numId w:val="7"/>
              </w:numPr>
              <w:spacing w:before="120"/>
              <w:rPr>
                <w:lang w:val="en-GB"/>
              </w:rPr>
            </w:pPr>
            <w:r w:rsidRPr="00D9736B">
              <w:rPr>
                <w:b/>
                <w:lang w:val="en-GB"/>
              </w:rPr>
              <w:t>Certifying Staff</w:t>
            </w:r>
            <w:r w:rsidR="00CE5F9A" w:rsidRPr="00D9736B">
              <w:rPr>
                <w:lang w:val="en-GB"/>
              </w:rPr>
              <w:t xml:space="preserve"> </w:t>
            </w:r>
            <w:r w:rsidRPr="00D9736B">
              <w:rPr>
                <w:i/>
                <w:color w:val="3333FF"/>
                <w:lang w:val="en-GB"/>
              </w:rPr>
              <w:t>[</w:t>
            </w:r>
            <w:r w:rsidR="00CE5F9A" w:rsidRPr="00D9736B">
              <w:rPr>
                <w:i/>
                <w:color w:val="3333FF"/>
                <w:lang w:val="en-GB"/>
              </w:rPr>
              <w:t xml:space="preserve">Person Title, </w:t>
            </w:r>
            <w:r w:rsidRPr="00D9736B">
              <w:rPr>
                <w:i/>
                <w:iCs/>
                <w:color w:val="3333FF"/>
                <w:lang w:val="en-GB"/>
              </w:rPr>
              <w:t xml:space="preserve">Supplier </w:t>
            </w:r>
            <w:r w:rsidRPr="00D9736B">
              <w:rPr>
                <w:i/>
                <w:color w:val="3333FF"/>
                <w:lang w:val="en-GB"/>
              </w:rPr>
              <w:t xml:space="preserve">Certifying Staff </w:t>
            </w:r>
            <w:r w:rsidRPr="00D9736B">
              <w:rPr>
                <w:i/>
                <w:iCs/>
                <w:color w:val="3333FF"/>
                <w:lang w:val="en-GB"/>
              </w:rPr>
              <w:t>Name</w:t>
            </w:r>
            <w:r w:rsidRPr="00D9736B">
              <w:rPr>
                <w:i/>
                <w:color w:val="3333FF"/>
                <w:lang w:val="en-GB"/>
              </w:rPr>
              <w:t>]</w:t>
            </w:r>
            <w:r w:rsidRPr="00D9736B">
              <w:rPr>
                <w:lang w:val="en-GB"/>
              </w:rPr>
              <w:t xml:space="preserve"> is responsible to sign the conformity documents (</w:t>
            </w:r>
            <w:r w:rsidR="00CE5F9A" w:rsidRPr="00D9736B">
              <w:rPr>
                <w:lang w:val="en-GB"/>
              </w:rPr>
              <w:t xml:space="preserve">e.g. </w:t>
            </w:r>
            <w:r w:rsidRPr="00D9736B">
              <w:rPr>
                <w:lang w:val="en-GB"/>
              </w:rPr>
              <w:t>CoCs, EASA Forms 1 or TAG 8130), Concession and Production Permits</w:t>
            </w:r>
          </w:p>
          <w:p w14:paraId="289D2F52" w14:textId="65C3FB6A" w:rsidR="007B46C2" w:rsidRPr="00D9736B" w:rsidRDefault="007B46C2" w:rsidP="007B46C2">
            <w:pPr>
              <w:numPr>
                <w:ilvl w:val="0"/>
                <w:numId w:val="7"/>
              </w:numPr>
              <w:spacing w:before="120"/>
              <w:rPr>
                <w:lang w:val="en-GB"/>
              </w:rPr>
            </w:pPr>
            <w:r w:rsidRPr="00D9736B">
              <w:rPr>
                <w:b/>
                <w:lang w:val="en-GB"/>
              </w:rPr>
              <w:t>Quality Manager</w:t>
            </w:r>
            <w:r w:rsidR="00CE5F9A" w:rsidRPr="00D9736B">
              <w:rPr>
                <w:lang w:val="en-GB"/>
              </w:rPr>
              <w:t xml:space="preserve"> </w:t>
            </w:r>
            <w:r w:rsidRPr="00D9736B">
              <w:rPr>
                <w:i/>
                <w:iCs/>
                <w:color w:val="3333FF"/>
                <w:lang w:val="en-GB"/>
              </w:rPr>
              <w:t>[</w:t>
            </w:r>
            <w:r w:rsidR="00CE5F9A" w:rsidRPr="00D9736B">
              <w:rPr>
                <w:i/>
                <w:iCs/>
                <w:color w:val="3333FF"/>
                <w:lang w:val="en-GB"/>
              </w:rPr>
              <w:t xml:space="preserve">Person Title, </w:t>
            </w:r>
            <w:r w:rsidRPr="00D9736B">
              <w:rPr>
                <w:i/>
                <w:iCs/>
                <w:color w:val="3333FF"/>
                <w:lang w:val="en-GB"/>
              </w:rPr>
              <w:t>Quality Manager Name]</w:t>
            </w:r>
            <w:r w:rsidRPr="00D9736B">
              <w:rPr>
                <w:lang w:val="en-GB"/>
              </w:rPr>
              <w:t xml:space="preserve"> is responsible for the Quality and is the official communication channel with Leonardo Helicopters for w</w:t>
            </w:r>
            <w:r w:rsidR="00FE018D" w:rsidRPr="00D9736B">
              <w:rPr>
                <w:lang w:val="en-GB"/>
              </w:rPr>
              <w:t xml:space="preserve">hat concerns Quality issues. The person </w:t>
            </w:r>
            <w:r w:rsidR="00D9736B" w:rsidRPr="00D9736B">
              <w:rPr>
                <w:lang w:val="en-GB"/>
              </w:rPr>
              <w:t xml:space="preserve">ensures that </w:t>
            </w:r>
            <w:r w:rsidR="00D9736B" w:rsidRPr="00D9736B">
              <w:rPr>
                <w:i/>
                <w:iCs/>
                <w:color w:val="3333FF"/>
                <w:lang w:val="en-GB"/>
              </w:rPr>
              <w:t>[Supplier Name]</w:t>
            </w:r>
            <w:r w:rsidR="00FA3A48" w:rsidRPr="00D9736B">
              <w:rPr>
                <w:i/>
                <w:color w:val="3333FF"/>
                <w:lang w:val="en-US"/>
              </w:rPr>
              <w:t xml:space="preserve"> </w:t>
            </w:r>
            <w:r w:rsidRPr="00D9736B">
              <w:rPr>
                <w:lang w:val="en-GB"/>
              </w:rPr>
              <w:t xml:space="preserve">has a Quality policy and that the Quality </w:t>
            </w:r>
            <w:r w:rsidRPr="00D9736B">
              <w:rPr>
                <w:lang w:val="en-GB"/>
              </w:rPr>
              <w:lastRenderedPageBreak/>
              <w:t xml:space="preserve">policy is published and correctly implemented within all </w:t>
            </w:r>
            <w:r w:rsidR="00D9736B" w:rsidRPr="00D9736B">
              <w:rPr>
                <w:i/>
                <w:color w:val="3333FF"/>
                <w:lang w:val="en-US"/>
              </w:rPr>
              <w:t>[Supplier Name]</w:t>
            </w:r>
            <w:r w:rsidR="00FA3A48" w:rsidRPr="00D9736B">
              <w:rPr>
                <w:i/>
                <w:color w:val="3333FF"/>
                <w:lang w:val="en-US"/>
              </w:rPr>
              <w:t xml:space="preserve"> </w:t>
            </w:r>
            <w:r w:rsidR="00FE018D" w:rsidRPr="00D9736B">
              <w:rPr>
                <w:lang w:val="en-GB"/>
              </w:rPr>
              <w:t>functions. The person</w:t>
            </w:r>
            <w:r w:rsidRPr="00D9736B">
              <w:rPr>
                <w:lang w:val="en-GB"/>
              </w:rPr>
              <w:t xml:space="preserve"> takes the ultimate responsibility for all Quality aspects, ensuring the execution and approval of this Quality Plan and FAI.</w:t>
            </w:r>
          </w:p>
          <w:p w14:paraId="312D1F40" w14:textId="7058575D" w:rsidR="007B46C2" w:rsidRPr="00D9736B" w:rsidRDefault="007B46C2" w:rsidP="007B46C2">
            <w:pPr>
              <w:numPr>
                <w:ilvl w:val="0"/>
                <w:numId w:val="7"/>
              </w:numPr>
              <w:spacing w:before="120"/>
              <w:rPr>
                <w:lang w:val="en-GB"/>
              </w:rPr>
            </w:pPr>
            <w:r w:rsidRPr="00D9736B">
              <w:rPr>
                <w:b/>
                <w:lang w:val="en-GB"/>
              </w:rPr>
              <w:t>Quality Control Manager</w:t>
            </w:r>
            <w:r w:rsidR="00CE5F9A" w:rsidRPr="00D9736B">
              <w:rPr>
                <w:lang w:val="en-GB"/>
              </w:rPr>
              <w:t xml:space="preserve"> </w:t>
            </w:r>
            <w:r w:rsidRPr="00D9736B">
              <w:rPr>
                <w:i/>
                <w:iCs/>
                <w:color w:val="3333FF"/>
                <w:lang w:val="en-GB"/>
              </w:rPr>
              <w:t>[</w:t>
            </w:r>
            <w:r w:rsidR="00CE5F9A" w:rsidRPr="00D9736B">
              <w:rPr>
                <w:i/>
                <w:iCs/>
                <w:color w:val="3333FF"/>
                <w:lang w:val="en-GB"/>
              </w:rPr>
              <w:t xml:space="preserve">Person Title, </w:t>
            </w:r>
            <w:r w:rsidRPr="00D9736B">
              <w:rPr>
                <w:i/>
                <w:iCs/>
                <w:color w:val="3333FF"/>
                <w:lang w:val="en-GB"/>
              </w:rPr>
              <w:t>Quality Control Manager Name]</w:t>
            </w:r>
            <w:r w:rsidRPr="00D9736B">
              <w:rPr>
                <w:lang w:val="en-GB"/>
              </w:rPr>
              <w:t xml:space="preserve"> is responsible for</w:t>
            </w:r>
            <w:r w:rsidR="00A013C7" w:rsidRPr="00D9736B">
              <w:rPr>
                <w:lang w:val="en-GB"/>
              </w:rPr>
              <w:t>…</w:t>
            </w:r>
          </w:p>
          <w:p w14:paraId="2B14B883" w14:textId="3992C87D" w:rsidR="007B46C2" w:rsidRDefault="007B46C2" w:rsidP="007B46C2">
            <w:pPr>
              <w:numPr>
                <w:ilvl w:val="0"/>
                <w:numId w:val="7"/>
              </w:numPr>
              <w:spacing w:before="120"/>
              <w:rPr>
                <w:lang w:val="en-GB"/>
              </w:rPr>
            </w:pPr>
            <w:r w:rsidRPr="00D9736B">
              <w:rPr>
                <w:b/>
                <w:lang w:val="en-GB"/>
              </w:rPr>
              <w:t>Manufacturing Manager</w:t>
            </w:r>
            <w:r w:rsidR="00CE5F9A" w:rsidRPr="00D9736B">
              <w:rPr>
                <w:lang w:val="en-GB"/>
              </w:rPr>
              <w:t xml:space="preserve"> </w:t>
            </w:r>
            <w:r w:rsidRPr="00D9736B">
              <w:rPr>
                <w:i/>
                <w:iCs/>
                <w:color w:val="3333FF"/>
                <w:lang w:val="en-GB"/>
              </w:rPr>
              <w:t>[</w:t>
            </w:r>
            <w:r w:rsidR="00CE5F9A" w:rsidRPr="00D9736B">
              <w:rPr>
                <w:i/>
                <w:iCs/>
                <w:color w:val="3333FF"/>
                <w:lang w:val="en-GB"/>
              </w:rPr>
              <w:t xml:space="preserve">Person Title, </w:t>
            </w:r>
            <w:r w:rsidRPr="00D9736B">
              <w:rPr>
                <w:i/>
                <w:iCs/>
                <w:color w:val="3333FF"/>
                <w:lang w:val="en-GB"/>
              </w:rPr>
              <w:t>Manufacturing Manager Name]</w:t>
            </w:r>
            <w:r w:rsidRPr="00D9736B">
              <w:rPr>
                <w:lang w:val="en-GB"/>
              </w:rPr>
              <w:t xml:space="preserve">  is responsible for</w:t>
            </w:r>
            <w:r w:rsidR="00A013C7" w:rsidRPr="00D9736B">
              <w:rPr>
                <w:lang w:val="en-GB"/>
              </w:rPr>
              <w:t>…</w:t>
            </w:r>
          </w:p>
          <w:p w14:paraId="4F22493D" w14:textId="5E05E527" w:rsidR="00653A64" w:rsidRPr="00653A64" w:rsidRDefault="00653A64" w:rsidP="00653A64">
            <w:pPr>
              <w:numPr>
                <w:ilvl w:val="0"/>
                <w:numId w:val="7"/>
              </w:numPr>
              <w:spacing w:before="120"/>
              <w:rPr>
                <w:lang w:val="en-GB"/>
              </w:rPr>
            </w:pPr>
            <w:r>
              <w:rPr>
                <w:b/>
                <w:lang w:val="en-GB"/>
              </w:rPr>
              <w:t xml:space="preserve">Safety Manager </w:t>
            </w:r>
            <w:r w:rsidRPr="00D9736B">
              <w:rPr>
                <w:i/>
                <w:iCs/>
                <w:color w:val="3333FF"/>
                <w:lang w:val="en-GB"/>
              </w:rPr>
              <w:t xml:space="preserve">[Person Title, </w:t>
            </w:r>
            <w:r>
              <w:rPr>
                <w:i/>
                <w:iCs/>
                <w:color w:val="3333FF"/>
                <w:lang w:val="en-GB"/>
              </w:rPr>
              <w:t>Safety</w:t>
            </w:r>
            <w:r w:rsidRPr="00D9736B">
              <w:rPr>
                <w:i/>
                <w:iCs/>
                <w:color w:val="3333FF"/>
                <w:lang w:val="en-GB"/>
              </w:rPr>
              <w:t xml:space="preserve"> Manager Name]</w:t>
            </w:r>
            <w:r w:rsidRPr="00D9736B">
              <w:rPr>
                <w:lang w:val="en-GB"/>
              </w:rPr>
              <w:t xml:space="preserve">  is responsible for…</w:t>
            </w:r>
          </w:p>
          <w:p w14:paraId="54F74065" w14:textId="429FD77B" w:rsidR="007B46C2" w:rsidRPr="00D9736B" w:rsidRDefault="007B46C2" w:rsidP="00653A64">
            <w:pPr>
              <w:pStyle w:val="CM2"/>
              <w:spacing w:before="120" w:after="120"/>
              <w:ind w:left="567"/>
              <w:jc w:val="both"/>
              <w:rPr>
                <w:rFonts w:ascii="Times New Roman" w:hAnsi="Times New Roman"/>
                <w:color w:val="A6A6A6" w:themeColor="background1" w:themeShade="A6"/>
              </w:rPr>
            </w:pPr>
            <w:r w:rsidRPr="00D9736B">
              <w:rPr>
                <w:rFonts w:ascii="Times New Roman" w:hAnsi="Times New Roman"/>
                <w:i/>
                <w:iCs/>
                <w:color w:val="A6A6A6" w:themeColor="background1" w:themeShade="A6"/>
              </w:rPr>
              <w:t>[Include the organization chart]</w:t>
            </w:r>
          </w:p>
        </w:tc>
      </w:tr>
      <w:tr w:rsidR="007B46C2" w:rsidRPr="00895AFD" w14:paraId="5E22393F" w14:textId="77777777" w:rsidTr="008942B7">
        <w:tc>
          <w:tcPr>
            <w:tcW w:w="10065" w:type="dxa"/>
          </w:tcPr>
          <w:p w14:paraId="1FD23404" w14:textId="77777777" w:rsidR="007B46C2" w:rsidRPr="00FA3A48" w:rsidRDefault="007B46C2" w:rsidP="003E29C9">
            <w:pPr>
              <w:pStyle w:val="Heading2"/>
            </w:pPr>
            <w:bookmarkStart w:id="29" w:name="_Toc188961334"/>
            <w:r w:rsidRPr="00FA3A48">
              <w:lastRenderedPageBreak/>
              <w:t>Education and Training</w:t>
            </w:r>
            <w:bookmarkEnd w:id="29"/>
          </w:p>
        </w:tc>
      </w:tr>
      <w:tr w:rsidR="007B46C2" w:rsidRPr="00BE2C67" w14:paraId="74E6979A" w14:textId="77777777" w:rsidTr="008942B7">
        <w:tc>
          <w:tcPr>
            <w:tcW w:w="10065" w:type="dxa"/>
          </w:tcPr>
          <w:p w14:paraId="61FAFDC7" w14:textId="13338C75" w:rsidR="007B46C2" w:rsidRPr="00FA3A48" w:rsidRDefault="007B46C2" w:rsidP="007B46C2">
            <w:pPr>
              <w:pStyle w:val="CM2"/>
              <w:spacing w:before="120" w:after="120"/>
              <w:ind w:left="567"/>
              <w:jc w:val="both"/>
              <w:rPr>
                <w:rFonts w:ascii="Times New Roman" w:hAnsi="Times New Roman"/>
                <w:i/>
                <w:color w:val="3333FF"/>
              </w:rPr>
            </w:pPr>
            <w:r w:rsidRPr="00FA3A48">
              <w:rPr>
                <w:rFonts w:ascii="Times New Roman" w:hAnsi="Times New Roman"/>
              </w:rPr>
              <w:t xml:space="preserve">The </w:t>
            </w:r>
            <w:r w:rsidRPr="00D9736B">
              <w:rPr>
                <w:rFonts w:ascii="Times New Roman" w:hAnsi="Times New Roman"/>
              </w:rPr>
              <w:t xml:space="preserve">above personnel </w:t>
            </w:r>
            <w:r w:rsidR="00AB0AEA" w:rsidRPr="00D9736B">
              <w:rPr>
                <w:rFonts w:ascii="Times New Roman" w:hAnsi="Times New Roman"/>
              </w:rPr>
              <w:t>comply</w:t>
            </w:r>
            <w:r w:rsidRPr="00D9736B">
              <w:rPr>
                <w:rFonts w:ascii="Times New Roman" w:hAnsi="Times New Roman"/>
              </w:rPr>
              <w:t xml:space="preserve"> with the education, training, skills and experience requirements defined in the internal procedure </w:t>
            </w:r>
            <w:r w:rsidRPr="00D9736B">
              <w:rPr>
                <w:rFonts w:ascii="Times New Roman" w:hAnsi="Times New Roman"/>
                <w:i/>
                <w:color w:val="3333FF"/>
              </w:rPr>
              <w:t>[Insert the Reference, Number/s and title/s]</w:t>
            </w:r>
            <w:r w:rsidR="00FE018D" w:rsidRPr="00D9736B">
              <w:rPr>
                <w:rFonts w:ascii="Times New Roman" w:hAnsi="Times New Roman"/>
                <w:i/>
                <w:color w:val="3333FF"/>
              </w:rPr>
              <w:t xml:space="preserve"> [Refer to the qualification and training of the persons making decisions in matters of the compliance with the Kopters’s DO requirements and the persons making decision for the operation of the Design and Production systems].</w:t>
            </w:r>
          </w:p>
        </w:tc>
      </w:tr>
      <w:tr w:rsidR="007B46C2" w:rsidRPr="00895AFD" w14:paraId="006B650A" w14:textId="77777777" w:rsidTr="008942B7">
        <w:tc>
          <w:tcPr>
            <w:tcW w:w="10065" w:type="dxa"/>
          </w:tcPr>
          <w:p w14:paraId="4D52E6C1" w14:textId="77777777" w:rsidR="007B46C2" w:rsidRDefault="007B46C2" w:rsidP="003E29C9">
            <w:pPr>
              <w:pStyle w:val="Heading2"/>
            </w:pPr>
            <w:bookmarkStart w:id="30" w:name="_Toc188961335"/>
            <w:r w:rsidRPr="00FA3A48">
              <w:t>Personnel capability</w:t>
            </w:r>
            <w:bookmarkEnd w:id="30"/>
          </w:p>
        </w:tc>
      </w:tr>
      <w:tr w:rsidR="007B46C2" w:rsidRPr="00BE2C67" w14:paraId="04D6EA87" w14:textId="77777777" w:rsidTr="008942B7">
        <w:tc>
          <w:tcPr>
            <w:tcW w:w="10065" w:type="dxa"/>
          </w:tcPr>
          <w:p w14:paraId="330FEBD4" w14:textId="421537F3" w:rsidR="007B46C2" w:rsidRPr="00637128" w:rsidRDefault="00D9736B" w:rsidP="006F63A4">
            <w:pPr>
              <w:pStyle w:val="CM2"/>
              <w:spacing w:before="120" w:after="120"/>
              <w:ind w:left="567"/>
              <w:jc w:val="both"/>
              <w:rPr>
                <w:rFonts w:ascii="Times New Roman" w:hAnsi="Times New Roman"/>
              </w:rPr>
            </w:pPr>
            <w:r w:rsidRPr="00D9736B">
              <w:rPr>
                <w:rFonts w:ascii="Times New Roman" w:hAnsi="Times New Roman"/>
                <w:i/>
                <w:color w:val="3333FF"/>
              </w:rPr>
              <w:t>[Supplier Name]</w:t>
            </w:r>
            <w:r w:rsidR="0078077A">
              <w:rPr>
                <w:rFonts w:ascii="Times New Roman" w:hAnsi="Times New Roman"/>
                <w:i/>
                <w:lang w:val="en-US"/>
              </w:rPr>
              <w:t xml:space="preserve"> </w:t>
            </w:r>
            <w:r w:rsidR="007B46C2" w:rsidRPr="00637128">
              <w:rPr>
                <w:rFonts w:ascii="Times New Roman" w:hAnsi="Times New Roman"/>
              </w:rPr>
              <w:t>ensures that all the people involved in design act</w:t>
            </w:r>
            <w:r w:rsidR="00637128" w:rsidRPr="00637128">
              <w:rPr>
                <w:rFonts w:ascii="Times New Roman" w:hAnsi="Times New Roman"/>
              </w:rPr>
              <w:t>ivities for Kopter</w:t>
            </w:r>
            <w:r w:rsidR="007B46C2" w:rsidRPr="00637128">
              <w:rPr>
                <w:rFonts w:ascii="Times New Roman" w:hAnsi="Times New Roman"/>
              </w:rPr>
              <w:t xml:space="preserve"> </w:t>
            </w:r>
            <w:r w:rsidR="00B512B4" w:rsidRPr="00637128">
              <w:rPr>
                <w:rFonts w:ascii="Times New Roman" w:hAnsi="Times New Roman"/>
              </w:rPr>
              <w:t xml:space="preserve">articles </w:t>
            </w:r>
            <w:r w:rsidR="007B46C2" w:rsidRPr="00736F66">
              <w:rPr>
                <w:rFonts w:ascii="Times New Roman" w:hAnsi="Times New Roman"/>
              </w:rPr>
              <w:t>(</w:t>
            </w:r>
            <w:r w:rsidR="007B46C2" w:rsidRPr="00736F66">
              <w:rPr>
                <w:rFonts w:ascii="Times New Roman" w:hAnsi="Times New Roman"/>
                <w:i/>
                <w:color w:val="3333FF"/>
                <w:lang w:eastAsia="it-IT"/>
              </w:rPr>
              <w:t>[Supplier Number of people working in technical direction department]</w:t>
            </w:r>
            <w:r w:rsidR="007B46C2" w:rsidRPr="00736F66">
              <w:rPr>
                <w:rFonts w:ascii="Times New Roman" w:hAnsi="Times New Roman"/>
                <w:i/>
              </w:rPr>
              <w:t xml:space="preserve"> </w:t>
            </w:r>
            <w:r w:rsidR="007B46C2" w:rsidRPr="00736F66">
              <w:rPr>
                <w:rFonts w:ascii="Times New Roman" w:hAnsi="Times New Roman"/>
              </w:rPr>
              <w:t>people</w:t>
            </w:r>
            <w:r w:rsidR="007B46C2" w:rsidRPr="00637128">
              <w:rPr>
                <w:rFonts w:ascii="Times New Roman" w:hAnsi="Times New Roman"/>
              </w:rPr>
              <w:t>) complies with the requirement of the above procedure.</w:t>
            </w:r>
          </w:p>
        </w:tc>
      </w:tr>
    </w:tbl>
    <w:p w14:paraId="43EFF919"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C3393E" w:rsidRPr="0070530D" w14:paraId="3083F2D2" w14:textId="77777777" w:rsidTr="008942B7">
        <w:tc>
          <w:tcPr>
            <w:tcW w:w="10065" w:type="dxa"/>
          </w:tcPr>
          <w:p w14:paraId="6834112E" w14:textId="77777777" w:rsidR="00C3393E" w:rsidRPr="006216C7" w:rsidRDefault="00C3393E" w:rsidP="00327407">
            <w:pPr>
              <w:pStyle w:val="Heading1"/>
            </w:pPr>
            <w:bookmarkStart w:id="31" w:name="_Toc188961336"/>
            <w:r w:rsidRPr="00FA3A48">
              <w:lastRenderedPageBreak/>
              <w:t>Planning</w:t>
            </w:r>
            <w:bookmarkEnd w:id="31"/>
          </w:p>
        </w:tc>
      </w:tr>
      <w:tr w:rsidR="00C3393E" w:rsidRPr="00895AFD" w14:paraId="56E388A9" w14:textId="77777777" w:rsidTr="008942B7">
        <w:tc>
          <w:tcPr>
            <w:tcW w:w="10065" w:type="dxa"/>
          </w:tcPr>
          <w:p w14:paraId="51072559" w14:textId="77777777" w:rsidR="00C3393E" w:rsidRPr="00D9736B" w:rsidRDefault="00C3393E" w:rsidP="00E472F1">
            <w:pPr>
              <w:pStyle w:val="CM2"/>
              <w:spacing w:before="120" w:after="120"/>
              <w:ind w:left="567"/>
              <w:jc w:val="both"/>
              <w:rPr>
                <w:rFonts w:ascii="Times New Roman" w:hAnsi="Times New Roman"/>
                <w:i/>
                <w:color w:val="3333FF"/>
              </w:rPr>
            </w:pPr>
            <w:r w:rsidRPr="00D9736B">
              <w:rPr>
                <w:rFonts w:ascii="Times New Roman" w:hAnsi="Times New Roman"/>
              </w:rPr>
              <w:t xml:space="preserve">The schedule of the all activities to reach the final qualification is defined in the document </w:t>
            </w:r>
            <w:r w:rsidRPr="00D9736B">
              <w:rPr>
                <w:rFonts w:ascii="Times New Roman" w:hAnsi="Times New Roman"/>
                <w:i/>
                <w:color w:val="3333FF"/>
              </w:rPr>
              <w:t>[Insert the Reference, Number/s and title/s].</w:t>
            </w:r>
          </w:p>
          <w:p w14:paraId="1A30B6FA" w14:textId="7AC1CC97" w:rsidR="007B46C2" w:rsidRDefault="005E577B" w:rsidP="005454A7">
            <w:pPr>
              <w:pStyle w:val="CM2"/>
              <w:ind w:left="567"/>
              <w:jc w:val="both"/>
              <w:rPr>
                <w:rFonts w:ascii="Times New Roman" w:hAnsi="Times New Roman"/>
                <w:i/>
                <w:color w:val="A6A6A6" w:themeColor="background1" w:themeShade="A6"/>
                <w:lang w:val="en-US"/>
              </w:rPr>
            </w:pPr>
            <w:r w:rsidRPr="00D9736B">
              <w:rPr>
                <w:rFonts w:ascii="Times New Roman" w:hAnsi="Times New Roman"/>
                <w:i/>
                <w:color w:val="A6A6A6" w:themeColor="background1" w:themeShade="A6"/>
              </w:rPr>
              <w:t>[</w:t>
            </w:r>
            <w:r w:rsidR="00E52DC6" w:rsidRPr="00D9736B">
              <w:rPr>
                <w:rFonts w:ascii="Times New Roman" w:hAnsi="Times New Roman"/>
                <w:i/>
                <w:iCs/>
                <w:color w:val="A6A6A6" w:themeColor="background1" w:themeShade="A6"/>
                <w:lang w:val="en-US"/>
              </w:rPr>
              <w:t>The S</w:t>
            </w:r>
            <w:r w:rsidRPr="00D9736B">
              <w:rPr>
                <w:rFonts w:ascii="Times New Roman" w:hAnsi="Times New Roman"/>
                <w:i/>
                <w:iCs/>
                <w:color w:val="A6A6A6" w:themeColor="background1" w:themeShade="A6"/>
                <w:lang w:val="en-US"/>
              </w:rPr>
              <w:t>upplier shall describe their capacity to address the requested scope of work. This might be done by providing the following:</w:t>
            </w:r>
            <w:r w:rsidRPr="005E577B">
              <w:rPr>
                <w:rFonts w:ascii="Times New Roman" w:hAnsi="Times New Roman"/>
                <w:i/>
                <w:color w:val="A6A6A6" w:themeColor="background1" w:themeShade="A6"/>
                <w:lang w:val="en-US"/>
              </w:rPr>
              <w:t xml:space="preserve"> </w:t>
            </w:r>
          </w:p>
          <w:p w14:paraId="59E86105" w14:textId="77777777" w:rsidR="007B46C2" w:rsidRDefault="005E577B" w:rsidP="005454A7">
            <w:pPr>
              <w:pStyle w:val="CM2"/>
              <w:numPr>
                <w:ilvl w:val="0"/>
                <w:numId w:val="27"/>
              </w:numPr>
              <w:jc w:val="both"/>
              <w:rPr>
                <w:rFonts w:ascii="Times New Roman" w:hAnsi="Times New Roman"/>
                <w:i/>
                <w:iCs/>
                <w:color w:val="A6A6A6" w:themeColor="background1" w:themeShade="A6"/>
                <w:lang w:val="en-US"/>
              </w:rPr>
            </w:pPr>
            <w:r w:rsidRPr="005E577B">
              <w:rPr>
                <w:rFonts w:ascii="Times New Roman" w:hAnsi="Times New Roman"/>
                <w:i/>
                <w:iCs/>
                <w:color w:val="A6A6A6" w:themeColor="background1" w:themeShade="A6"/>
                <w:lang w:val="en-US"/>
              </w:rPr>
              <w:t>Project planning</w:t>
            </w:r>
          </w:p>
          <w:p w14:paraId="42DEF29B" w14:textId="77777777" w:rsidR="007B46C2" w:rsidRDefault="005E577B" w:rsidP="005454A7">
            <w:pPr>
              <w:pStyle w:val="CM2"/>
              <w:numPr>
                <w:ilvl w:val="0"/>
                <w:numId w:val="27"/>
              </w:numPr>
              <w:jc w:val="both"/>
              <w:rPr>
                <w:rFonts w:ascii="Times New Roman" w:hAnsi="Times New Roman"/>
                <w:i/>
                <w:iCs/>
                <w:color w:val="A6A6A6" w:themeColor="background1" w:themeShade="A6"/>
                <w:lang w:val="en-US"/>
              </w:rPr>
            </w:pPr>
            <w:r w:rsidRPr="005E577B">
              <w:rPr>
                <w:rFonts w:ascii="Times New Roman" w:hAnsi="Times New Roman"/>
                <w:i/>
                <w:iCs/>
                <w:color w:val="A6A6A6" w:themeColor="background1" w:themeShade="A6"/>
                <w:lang w:val="en-US"/>
              </w:rPr>
              <w:t>Work breakdown structure</w:t>
            </w:r>
          </w:p>
          <w:p w14:paraId="7E0DEC76" w14:textId="77777777" w:rsidR="007B46C2" w:rsidRDefault="005E577B" w:rsidP="005454A7">
            <w:pPr>
              <w:pStyle w:val="CM2"/>
              <w:numPr>
                <w:ilvl w:val="0"/>
                <w:numId w:val="27"/>
              </w:numPr>
              <w:jc w:val="both"/>
              <w:rPr>
                <w:rFonts w:ascii="Times New Roman" w:hAnsi="Times New Roman"/>
                <w:i/>
                <w:iCs/>
                <w:color w:val="A6A6A6" w:themeColor="background1" w:themeShade="A6"/>
                <w:lang w:val="en-US"/>
              </w:rPr>
            </w:pPr>
            <w:r w:rsidRPr="005E577B">
              <w:rPr>
                <w:rFonts w:ascii="Times New Roman" w:hAnsi="Times New Roman"/>
                <w:i/>
                <w:iCs/>
                <w:color w:val="A6A6A6" w:themeColor="background1" w:themeShade="A6"/>
                <w:lang w:val="en-US"/>
              </w:rPr>
              <w:t>Resource breakdown structure</w:t>
            </w:r>
          </w:p>
          <w:p w14:paraId="773567FF" w14:textId="77777777" w:rsidR="005E577B" w:rsidRPr="005E577B" w:rsidRDefault="005E577B" w:rsidP="005454A7">
            <w:pPr>
              <w:pStyle w:val="CM2"/>
              <w:numPr>
                <w:ilvl w:val="0"/>
                <w:numId w:val="27"/>
              </w:numPr>
              <w:jc w:val="both"/>
              <w:rPr>
                <w:rFonts w:ascii="Times New Roman" w:hAnsi="Times New Roman"/>
                <w:i/>
                <w:iCs/>
                <w:color w:val="A6A6A6" w:themeColor="background1" w:themeShade="A6"/>
                <w:lang w:val="en-US"/>
              </w:rPr>
            </w:pPr>
            <w:r w:rsidRPr="005E577B">
              <w:rPr>
                <w:rFonts w:ascii="Times New Roman" w:hAnsi="Times New Roman"/>
                <w:i/>
                <w:iCs/>
                <w:color w:val="A6A6A6" w:themeColor="background1" w:themeShade="A6"/>
                <w:lang w:val="en-US"/>
              </w:rPr>
              <w:t>Risk Assessment</w:t>
            </w:r>
            <w:r w:rsidRPr="005E577B">
              <w:rPr>
                <w:rFonts w:ascii="Times New Roman" w:hAnsi="Times New Roman"/>
                <w:i/>
                <w:color w:val="A6A6A6" w:themeColor="background1" w:themeShade="A6"/>
              </w:rPr>
              <w:t>]</w:t>
            </w:r>
          </w:p>
        </w:tc>
      </w:tr>
    </w:tbl>
    <w:p w14:paraId="71FEB24E"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C3393E" w:rsidRPr="0070530D" w14:paraId="716182B5" w14:textId="77777777" w:rsidTr="008942B7">
        <w:tc>
          <w:tcPr>
            <w:tcW w:w="10065" w:type="dxa"/>
          </w:tcPr>
          <w:p w14:paraId="530B3E4A" w14:textId="77777777" w:rsidR="00C3393E" w:rsidRPr="0070530D" w:rsidRDefault="00C3393E" w:rsidP="00327407">
            <w:pPr>
              <w:pStyle w:val="Heading1"/>
            </w:pPr>
            <w:bookmarkStart w:id="32" w:name="_Toc188961337"/>
            <w:r>
              <w:lastRenderedPageBreak/>
              <w:t>Focal Point</w:t>
            </w:r>
            <w:bookmarkEnd w:id="32"/>
          </w:p>
        </w:tc>
      </w:tr>
      <w:tr w:rsidR="00C3393E" w:rsidRPr="0070530D" w14:paraId="6D0A87C8" w14:textId="77777777" w:rsidTr="008942B7">
        <w:tc>
          <w:tcPr>
            <w:tcW w:w="10065" w:type="dxa"/>
          </w:tcPr>
          <w:p w14:paraId="44E05430" w14:textId="6773E571" w:rsidR="00C3393E" w:rsidRPr="0070530D" w:rsidRDefault="00D9736B" w:rsidP="003E29C9">
            <w:pPr>
              <w:pStyle w:val="Heading2"/>
            </w:pPr>
            <w:bookmarkStart w:id="33" w:name="_Toc188961338"/>
            <w:r w:rsidRPr="00D9736B">
              <w:rPr>
                <w:rFonts w:ascii="Times New Roman" w:hAnsi="Times New Roman" w:cs="Times New Roman"/>
                <w:bCs w:val="0"/>
                <w:i/>
                <w:iCs w:val="0"/>
                <w:color w:val="3333FF"/>
                <w:lang w:eastAsia="en-GB"/>
              </w:rPr>
              <w:t>[Supplier Name]</w:t>
            </w:r>
            <w:r w:rsidR="0078077A" w:rsidRPr="00501C3F">
              <w:rPr>
                <w:i/>
                <w:color w:val="0066FF"/>
              </w:rPr>
              <w:t xml:space="preserve"> </w:t>
            </w:r>
            <w:r w:rsidR="00C3393E">
              <w:t>Focal Point.</w:t>
            </w:r>
            <w:bookmarkEnd w:id="33"/>
          </w:p>
        </w:tc>
      </w:tr>
      <w:tr w:rsidR="00C3393E" w:rsidRPr="00BE2C67" w14:paraId="5FB18BB1" w14:textId="77777777" w:rsidTr="008942B7">
        <w:tc>
          <w:tcPr>
            <w:tcW w:w="10065" w:type="dxa"/>
          </w:tcPr>
          <w:p w14:paraId="4807F566" w14:textId="77777777" w:rsidR="00C3393E" w:rsidRPr="00C735A0" w:rsidRDefault="00C3393E" w:rsidP="00E472F1">
            <w:pPr>
              <w:pStyle w:val="CM2"/>
              <w:spacing w:before="120" w:after="120"/>
              <w:ind w:left="567"/>
              <w:jc w:val="both"/>
              <w:rPr>
                <w:rFonts w:ascii="Times New Roman" w:hAnsi="Times New Roman"/>
              </w:rPr>
            </w:pPr>
            <w:r w:rsidRPr="00C735A0">
              <w:rPr>
                <w:rFonts w:ascii="Times New Roman" w:hAnsi="Times New Roman"/>
              </w:rPr>
              <w:t>See Annex “A” for Supplier Focal Point in charged in the program.</w:t>
            </w:r>
          </w:p>
          <w:p w14:paraId="745E19B3" w14:textId="18A1A862" w:rsidR="00C3393E" w:rsidRDefault="00C3393E" w:rsidP="00E472F1">
            <w:pPr>
              <w:pStyle w:val="CM2"/>
              <w:spacing w:before="120" w:after="120"/>
              <w:ind w:left="567"/>
              <w:jc w:val="both"/>
              <w:rPr>
                <w:rFonts w:ascii="Times New Roman" w:hAnsi="Times New Roman"/>
              </w:rPr>
            </w:pPr>
            <w:r w:rsidRPr="00C735A0">
              <w:rPr>
                <w:rFonts w:ascii="Times New Roman" w:hAnsi="Times New Roman"/>
              </w:rPr>
              <w:t xml:space="preserve">Any exchange of information between Supplier and </w:t>
            </w:r>
            <w:r w:rsidR="00D06AA4">
              <w:rPr>
                <w:rFonts w:ascii="Times New Roman" w:hAnsi="Times New Roman"/>
              </w:rPr>
              <w:t xml:space="preserve">Kopter / </w:t>
            </w:r>
            <w:r w:rsidRPr="00C735A0">
              <w:rPr>
                <w:rFonts w:ascii="Times New Roman" w:hAnsi="Times New Roman"/>
              </w:rPr>
              <w:t>Leonardo Helicopters shall be coordinated through the Coordination Memo (COMO) document.</w:t>
            </w:r>
          </w:p>
          <w:p w14:paraId="0CC5672F" w14:textId="1429C102" w:rsidR="00FE018D" w:rsidRPr="00FE018D" w:rsidRDefault="00FE018D" w:rsidP="004F0A5F">
            <w:pPr>
              <w:ind w:left="567"/>
              <w:rPr>
                <w:lang w:val="en-US" w:eastAsia="en-GB"/>
              </w:rPr>
            </w:pPr>
            <w:r w:rsidRPr="00FE018D">
              <w:rPr>
                <w:i/>
                <w:iCs/>
                <w:color w:val="A6A6A6" w:themeColor="background1" w:themeShade="A6"/>
                <w:lang w:val="en-US"/>
              </w:rPr>
              <w:t>[Kopter suggest to report in Annex “A” to this QP the list of Supplier personnel involved in the program which have an interface role with Kopter/LH. In the event of personnel changes, this Annex would be reviewed and formally communicated to Kopter/LH and the change would be treated as a minor modification, which does not require Kopter re-approval of the entire QP.]</w:t>
            </w:r>
          </w:p>
          <w:p w14:paraId="590CEB73" w14:textId="77777777" w:rsidR="00C3393E" w:rsidRDefault="00C3393E" w:rsidP="00E472F1">
            <w:pPr>
              <w:pStyle w:val="CM2"/>
              <w:spacing w:before="120" w:after="120"/>
              <w:ind w:left="567"/>
              <w:jc w:val="both"/>
            </w:pPr>
          </w:p>
        </w:tc>
      </w:tr>
      <w:tr w:rsidR="00C3393E" w:rsidRPr="00BE2C67" w14:paraId="3FDB2941" w14:textId="77777777" w:rsidTr="008942B7">
        <w:tc>
          <w:tcPr>
            <w:tcW w:w="10065" w:type="dxa"/>
          </w:tcPr>
          <w:p w14:paraId="3948FB3D" w14:textId="77777777" w:rsidR="00C3393E" w:rsidRDefault="00D06AA4" w:rsidP="003E29C9">
            <w:pPr>
              <w:pStyle w:val="Heading2"/>
            </w:pPr>
            <w:bookmarkStart w:id="34" w:name="_Toc188961339"/>
            <w:r>
              <w:t xml:space="preserve">Kopter and </w:t>
            </w:r>
            <w:r w:rsidR="00C3393E">
              <w:t>Leonardo Helicopters Focal Point.</w:t>
            </w:r>
            <w:bookmarkEnd w:id="34"/>
          </w:p>
        </w:tc>
      </w:tr>
      <w:tr w:rsidR="00C3393E" w:rsidRPr="00BE2C67" w14:paraId="45F4FB3F" w14:textId="77777777" w:rsidTr="008942B7">
        <w:tc>
          <w:tcPr>
            <w:tcW w:w="10065" w:type="dxa"/>
          </w:tcPr>
          <w:p w14:paraId="55CA7123" w14:textId="77777777" w:rsidR="00C3393E" w:rsidRPr="00C735A0" w:rsidRDefault="00C3393E" w:rsidP="00E472F1">
            <w:pPr>
              <w:pStyle w:val="CM2"/>
              <w:spacing w:before="120" w:after="120"/>
              <w:ind w:left="567"/>
              <w:jc w:val="both"/>
              <w:rPr>
                <w:rFonts w:ascii="Times New Roman" w:hAnsi="Times New Roman"/>
              </w:rPr>
            </w:pPr>
            <w:r w:rsidRPr="00C735A0">
              <w:rPr>
                <w:rFonts w:ascii="Times New Roman" w:hAnsi="Times New Roman"/>
              </w:rPr>
              <w:t xml:space="preserve">See Annex “A” for </w:t>
            </w:r>
            <w:r w:rsidR="00D06AA4">
              <w:rPr>
                <w:rFonts w:ascii="Times New Roman" w:hAnsi="Times New Roman"/>
              </w:rPr>
              <w:t xml:space="preserve">Kopter and </w:t>
            </w:r>
            <w:r w:rsidRPr="00C735A0">
              <w:rPr>
                <w:rFonts w:ascii="Times New Roman" w:hAnsi="Times New Roman"/>
              </w:rPr>
              <w:t xml:space="preserve">Leonardo Helicopters Focal Point in charge in the program. </w:t>
            </w:r>
          </w:p>
          <w:p w14:paraId="52633357" w14:textId="17DA3636" w:rsidR="00C3393E" w:rsidRDefault="00C3393E" w:rsidP="00E472F1">
            <w:pPr>
              <w:pStyle w:val="CM2"/>
              <w:spacing w:before="120" w:after="120"/>
              <w:ind w:left="567"/>
              <w:jc w:val="both"/>
              <w:rPr>
                <w:rFonts w:ascii="Times New Roman" w:hAnsi="Times New Roman"/>
              </w:rPr>
            </w:pPr>
            <w:r w:rsidRPr="00C735A0">
              <w:rPr>
                <w:rFonts w:ascii="Times New Roman" w:hAnsi="Times New Roman"/>
              </w:rPr>
              <w:t xml:space="preserve">Any exchange of information between Supplier and </w:t>
            </w:r>
            <w:r w:rsidR="00D06AA4">
              <w:rPr>
                <w:rFonts w:ascii="Times New Roman" w:hAnsi="Times New Roman"/>
              </w:rPr>
              <w:t>Kopter/</w:t>
            </w:r>
            <w:r w:rsidRPr="00C735A0">
              <w:rPr>
                <w:rFonts w:ascii="Times New Roman" w:hAnsi="Times New Roman"/>
              </w:rPr>
              <w:t>Leonardo Helicopters shall be coordinated through the Coordination Memo (COMO) document.</w:t>
            </w:r>
          </w:p>
          <w:p w14:paraId="295E8677" w14:textId="766ADC1D" w:rsidR="00FE018D" w:rsidRPr="00FE018D" w:rsidRDefault="00FE018D" w:rsidP="004F0A5F">
            <w:pPr>
              <w:ind w:left="567"/>
              <w:rPr>
                <w:lang w:val="en-US" w:eastAsia="en-GB"/>
              </w:rPr>
            </w:pPr>
            <w:r w:rsidRPr="00FE018D">
              <w:rPr>
                <w:i/>
                <w:iCs/>
                <w:color w:val="A6A6A6" w:themeColor="background1" w:themeShade="A6"/>
                <w:lang w:val="en-US"/>
              </w:rPr>
              <w:t>[The list with the reference of Kopter/LH personnel involved in the program with roles of interface and approval will be included in the Annex “A” to the QP. This list will be kept updated by Kopter/Leonardo Helicopters Supplier Chain Management]</w:t>
            </w:r>
          </w:p>
          <w:p w14:paraId="42B57276" w14:textId="77777777" w:rsidR="00C3393E" w:rsidRPr="00C735A0" w:rsidRDefault="00C3393E" w:rsidP="00E472F1">
            <w:pPr>
              <w:pStyle w:val="CM2"/>
              <w:spacing w:before="120" w:after="120"/>
              <w:ind w:left="567"/>
              <w:jc w:val="both"/>
              <w:rPr>
                <w:i/>
                <w:color w:val="3333FF"/>
              </w:rPr>
            </w:pPr>
          </w:p>
        </w:tc>
      </w:tr>
    </w:tbl>
    <w:p w14:paraId="62578CAE" w14:textId="77777777" w:rsidR="003B7F5C" w:rsidRPr="00BE4291" w:rsidRDefault="003B7F5C">
      <w:pPr>
        <w:rPr>
          <w:lang w:val="en-GB"/>
        </w:rPr>
      </w:pPr>
      <w:r w:rsidRPr="00BE4291">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202D99" w:rsidRPr="00BE2C67" w14:paraId="10BE1841" w14:textId="77777777" w:rsidTr="008942B7">
        <w:tc>
          <w:tcPr>
            <w:tcW w:w="10065" w:type="dxa"/>
          </w:tcPr>
          <w:p w14:paraId="53BCE586" w14:textId="145A929D" w:rsidR="00202D99" w:rsidRPr="0070530D" w:rsidRDefault="003B7F5C" w:rsidP="00327407">
            <w:pPr>
              <w:pStyle w:val="Heading1"/>
            </w:pPr>
            <w:bookmarkStart w:id="35" w:name="_Toc188961340"/>
            <w:r>
              <w:lastRenderedPageBreak/>
              <w:t>Documents Quality</w:t>
            </w:r>
            <w:r w:rsidR="00653A64">
              <w:t xml:space="preserve"> and safety</w:t>
            </w:r>
            <w:r>
              <w:t xml:space="preserve"> requirements</w:t>
            </w:r>
            <w:bookmarkEnd w:id="35"/>
          </w:p>
        </w:tc>
      </w:tr>
      <w:tr w:rsidR="00202D99" w:rsidRPr="0070530D" w14:paraId="2CED5DE8" w14:textId="77777777" w:rsidTr="008942B7">
        <w:tc>
          <w:tcPr>
            <w:tcW w:w="10065" w:type="dxa"/>
          </w:tcPr>
          <w:p w14:paraId="67B52F88" w14:textId="77777777" w:rsidR="00202D99" w:rsidRPr="0070530D" w:rsidRDefault="003B7F5C" w:rsidP="003E29C9">
            <w:pPr>
              <w:pStyle w:val="Heading2"/>
            </w:pPr>
            <w:bookmarkStart w:id="36" w:name="_Toc188961341"/>
            <w:r w:rsidRPr="00FA3A48">
              <w:t>Issue</w:t>
            </w:r>
            <w:bookmarkEnd w:id="36"/>
          </w:p>
        </w:tc>
      </w:tr>
      <w:tr w:rsidR="00202D99" w:rsidRPr="00BE2C67" w14:paraId="3F2B7536" w14:textId="77777777" w:rsidTr="008942B7">
        <w:tc>
          <w:tcPr>
            <w:tcW w:w="10065" w:type="dxa"/>
          </w:tcPr>
          <w:p w14:paraId="29385D88" w14:textId="77777777" w:rsidR="00202D99" w:rsidRPr="008B1DDE" w:rsidRDefault="003B7F5C" w:rsidP="00E472F1">
            <w:pPr>
              <w:pStyle w:val="CM2"/>
              <w:spacing w:before="120" w:after="120"/>
              <w:ind w:left="567"/>
              <w:rPr>
                <w:rFonts w:ascii="Times New Roman" w:hAnsi="Times New Roman"/>
                <w:i/>
                <w:color w:val="3333FF"/>
                <w:lang w:eastAsia="it-IT"/>
              </w:rPr>
            </w:pPr>
            <w:r w:rsidRPr="008B1DDE">
              <w:rPr>
                <w:rFonts w:ascii="Times New Roman" w:hAnsi="Times New Roman"/>
              </w:rPr>
              <w:t xml:space="preserve">Documentation will be issued, approved, changed and managed according to internal procedure See procedure </w:t>
            </w:r>
            <w:r w:rsidR="00AE2ACE" w:rsidRPr="008B1DDE">
              <w:rPr>
                <w:rFonts w:ascii="Times New Roman" w:hAnsi="Times New Roman"/>
                <w:i/>
                <w:color w:val="3333FF"/>
                <w:lang w:eastAsia="it-IT"/>
              </w:rPr>
              <w:t>[</w:t>
            </w:r>
            <w:r w:rsidR="00DE528F" w:rsidRPr="008B1DDE">
              <w:rPr>
                <w:rFonts w:ascii="Times New Roman" w:hAnsi="Times New Roman"/>
                <w:i/>
                <w:color w:val="3333FF"/>
                <w:lang w:eastAsia="it-IT"/>
              </w:rPr>
              <w:t xml:space="preserve">Insert Supplier </w:t>
            </w:r>
            <w:r w:rsidR="00AE2ACE" w:rsidRPr="008B1DDE">
              <w:rPr>
                <w:rFonts w:ascii="Times New Roman" w:hAnsi="Times New Roman"/>
                <w:i/>
                <w:color w:val="3333FF"/>
                <w:lang w:eastAsia="it-IT"/>
              </w:rPr>
              <w:t>Applicable Procedure Number and Title]</w:t>
            </w:r>
          </w:p>
          <w:p w14:paraId="7268F27C" w14:textId="721BBDAD" w:rsidR="00E472F1" w:rsidRPr="008B1DDE" w:rsidRDefault="00E472F1" w:rsidP="00E472F1">
            <w:pPr>
              <w:pStyle w:val="CM2"/>
              <w:spacing w:before="120" w:after="120"/>
              <w:ind w:left="567"/>
            </w:pPr>
            <w:r w:rsidRPr="008B1DDE">
              <w:rPr>
                <w:rFonts w:ascii="Times New Roman" w:hAnsi="Times New Roman"/>
                <w:i/>
                <w:iCs/>
                <w:color w:val="A6A6A6" w:themeColor="background1" w:themeShade="A6"/>
                <w:lang w:val="en-US"/>
              </w:rPr>
              <w:t>[Description of how the documentation is issued, approved, changed and managed</w:t>
            </w:r>
            <w:r w:rsidR="003A03F0" w:rsidRPr="008B1DDE">
              <w:rPr>
                <w:rFonts w:ascii="Times New Roman" w:hAnsi="Times New Roman"/>
                <w:i/>
                <w:iCs/>
                <w:color w:val="A6A6A6" w:themeColor="background1" w:themeShade="A6"/>
                <w:lang w:val="en-US"/>
              </w:rPr>
              <w:t>.</w:t>
            </w:r>
            <w:r w:rsidRPr="008B1DDE">
              <w:rPr>
                <w:rFonts w:ascii="Times New Roman" w:hAnsi="Times New Roman"/>
                <w:i/>
                <w:iCs/>
                <w:color w:val="A6A6A6" w:themeColor="background1" w:themeShade="A6"/>
                <w:lang w:val="en-US"/>
              </w:rPr>
              <w:t>]</w:t>
            </w:r>
          </w:p>
        </w:tc>
      </w:tr>
      <w:tr w:rsidR="006216C7" w:rsidRPr="0070530D" w14:paraId="03D528A6" w14:textId="77777777" w:rsidTr="008942B7">
        <w:tc>
          <w:tcPr>
            <w:tcW w:w="10065" w:type="dxa"/>
          </w:tcPr>
          <w:p w14:paraId="013C5D55" w14:textId="77777777" w:rsidR="006216C7" w:rsidRPr="0070530D" w:rsidRDefault="003B7F5C" w:rsidP="003E29C9">
            <w:pPr>
              <w:pStyle w:val="Heading2"/>
            </w:pPr>
            <w:bookmarkStart w:id="37" w:name="_Toc188961342"/>
            <w:r w:rsidRPr="00FA3A48">
              <w:t>Record Keeping</w:t>
            </w:r>
            <w:bookmarkEnd w:id="37"/>
          </w:p>
        </w:tc>
      </w:tr>
      <w:tr w:rsidR="006216C7" w:rsidRPr="00BE2C67" w14:paraId="4308284F" w14:textId="77777777" w:rsidTr="008942B7">
        <w:tc>
          <w:tcPr>
            <w:tcW w:w="10065" w:type="dxa"/>
          </w:tcPr>
          <w:p w14:paraId="23852693" w14:textId="0FAE10DE" w:rsidR="0052247E" w:rsidRPr="00E472F1" w:rsidRDefault="008B1DDE" w:rsidP="00E472F1">
            <w:pPr>
              <w:pStyle w:val="CM2"/>
              <w:spacing w:before="120" w:after="120"/>
              <w:ind w:left="567"/>
              <w:jc w:val="both"/>
              <w:rPr>
                <w:rFonts w:ascii="Times New Roman" w:hAnsi="Times New Roman"/>
                <w:i/>
                <w:iCs/>
                <w:color w:val="3333FF"/>
              </w:rPr>
            </w:pPr>
            <w:r>
              <w:rPr>
                <w:rFonts w:ascii="Times New Roman" w:hAnsi="Times New Roman"/>
                <w:i/>
                <w:iCs/>
                <w:color w:val="3333FF"/>
                <w:lang w:val="en-US"/>
              </w:rPr>
              <w:t>[Supplier Name]</w:t>
            </w:r>
            <w:r w:rsidR="00730679" w:rsidRPr="00E472F1">
              <w:rPr>
                <w:rFonts w:ascii="Times New Roman" w:hAnsi="Times New Roman"/>
                <w:iCs/>
              </w:rPr>
              <w:t>is responsible to receive</w:t>
            </w:r>
            <w:r w:rsidR="0052247E" w:rsidRPr="00E472F1">
              <w:rPr>
                <w:rFonts w:ascii="Times New Roman" w:hAnsi="Times New Roman"/>
                <w:iCs/>
              </w:rPr>
              <w:t xml:space="preserve">, archive and manage all </w:t>
            </w:r>
            <w:r w:rsidR="000151DB" w:rsidRPr="00E472F1">
              <w:rPr>
                <w:rFonts w:ascii="Times New Roman" w:hAnsi="Times New Roman"/>
                <w:iCs/>
              </w:rPr>
              <w:t xml:space="preserve">the Design Data Set (DDS) </w:t>
            </w:r>
            <w:r w:rsidR="0052247E" w:rsidRPr="00E472F1">
              <w:rPr>
                <w:rFonts w:ascii="Times New Roman" w:hAnsi="Times New Roman"/>
                <w:iCs/>
              </w:rPr>
              <w:t>related to the product and their changes (Drawings, Procedures, Technical Specifications, Reports, Verification and Validation data, Documents...) in agreement with the Supplier procedure</w:t>
            </w:r>
            <w:r w:rsidR="0052247E" w:rsidRPr="00E472F1">
              <w:rPr>
                <w:rFonts w:ascii="Times New Roman" w:hAnsi="Times New Roman"/>
                <w:i/>
                <w:iCs/>
                <w:color w:val="3333FF"/>
              </w:rPr>
              <w:t xml:space="preserve"> </w:t>
            </w:r>
            <w:r w:rsidR="00AE2ACE" w:rsidRPr="008B1DDE">
              <w:rPr>
                <w:rFonts w:ascii="Times New Roman" w:hAnsi="Times New Roman"/>
                <w:i/>
                <w:iCs/>
                <w:color w:val="3333FF"/>
              </w:rPr>
              <w:t>[Applicable Procedure Number and Title]</w:t>
            </w:r>
            <w:r w:rsidR="0052247E" w:rsidRPr="008B1DDE">
              <w:rPr>
                <w:rFonts w:ascii="Times New Roman" w:hAnsi="Times New Roman"/>
                <w:i/>
                <w:iCs/>
                <w:color w:val="3333FF"/>
              </w:rPr>
              <w:t>.</w:t>
            </w:r>
          </w:p>
          <w:p w14:paraId="46259234" w14:textId="77777777" w:rsidR="000151DB" w:rsidRPr="00E472F1" w:rsidRDefault="000151DB" w:rsidP="00E472F1">
            <w:pPr>
              <w:pStyle w:val="CM2"/>
              <w:spacing w:before="120" w:after="120"/>
              <w:ind w:left="567"/>
              <w:jc w:val="both"/>
              <w:rPr>
                <w:rFonts w:ascii="Times New Roman" w:hAnsi="Times New Roman"/>
                <w:iCs/>
              </w:rPr>
            </w:pPr>
            <w:r w:rsidRPr="00E472F1">
              <w:rPr>
                <w:rFonts w:ascii="Times New Roman" w:hAnsi="Times New Roman"/>
                <w:iCs/>
              </w:rPr>
              <w:t>The location selected to keep the records will be equipped with suitable device</w:t>
            </w:r>
            <w:r w:rsidR="00730679" w:rsidRPr="00E472F1">
              <w:rPr>
                <w:rFonts w:ascii="Times New Roman" w:hAnsi="Times New Roman"/>
                <w:iCs/>
              </w:rPr>
              <w:t>s,</w:t>
            </w:r>
            <w:r w:rsidRPr="00E472F1">
              <w:rPr>
                <w:rFonts w:ascii="Times New Roman" w:hAnsi="Times New Roman"/>
                <w:iCs/>
              </w:rPr>
              <w:t xml:space="preserve"> assur</w:t>
            </w:r>
            <w:r w:rsidR="00730679" w:rsidRPr="00E472F1">
              <w:rPr>
                <w:rFonts w:ascii="Times New Roman" w:hAnsi="Times New Roman"/>
                <w:iCs/>
              </w:rPr>
              <w:t>ing</w:t>
            </w:r>
            <w:r w:rsidRPr="00E472F1">
              <w:rPr>
                <w:rFonts w:ascii="Times New Roman" w:hAnsi="Times New Roman"/>
                <w:iCs/>
              </w:rPr>
              <w:t xml:space="preserve"> protec</w:t>
            </w:r>
            <w:r w:rsidR="00730679" w:rsidRPr="00E472F1">
              <w:rPr>
                <w:rFonts w:ascii="Times New Roman" w:hAnsi="Times New Roman"/>
                <w:iCs/>
              </w:rPr>
              <w:t xml:space="preserve">tion against accidental damage due to </w:t>
            </w:r>
            <w:r w:rsidRPr="00E472F1">
              <w:rPr>
                <w:rFonts w:ascii="Times New Roman" w:hAnsi="Times New Roman"/>
                <w:iCs/>
              </w:rPr>
              <w:t>adverse environmental</w:t>
            </w:r>
            <w:r w:rsidR="00730679" w:rsidRPr="00E472F1">
              <w:rPr>
                <w:rFonts w:ascii="Times New Roman" w:hAnsi="Times New Roman"/>
                <w:iCs/>
              </w:rPr>
              <w:t xml:space="preserve"> conditions</w:t>
            </w:r>
            <w:r w:rsidRPr="00E472F1">
              <w:rPr>
                <w:rFonts w:ascii="Times New Roman" w:hAnsi="Times New Roman"/>
                <w:iCs/>
              </w:rPr>
              <w:t xml:space="preserve">, </w:t>
            </w:r>
            <w:r w:rsidR="00730679" w:rsidRPr="00E472F1">
              <w:rPr>
                <w:rFonts w:ascii="Times New Roman" w:hAnsi="Times New Roman"/>
                <w:iCs/>
              </w:rPr>
              <w:t xml:space="preserve">fire, </w:t>
            </w:r>
            <w:r w:rsidRPr="00E472F1">
              <w:rPr>
                <w:rFonts w:ascii="Times New Roman" w:hAnsi="Times New Roman"/>
                <w:iCs/>
              </w:rPr>
              <w:t>loss or robbery.</w:t>
            </w:r>
          </w:p>
          <w:p w14:paraId="2A66A34E" w14:textId="47864E12" w:rsidR="006216C7" w:rsidRPr="00E472F1" w:rsidRDefault="0052247E" w:rsidP="00E472F1">
            <w:pPr>
              <w:pStyle w:val="CM2"/>
              <w:spacing w:before="120" w:after="120"/>
              <w:ind w:left="567"/>
              <w:jc w:val="both"/>
              <w:rPr>
                <w:rFonts w:ascii="Times New Roman" w:hAnsi="Times New Roman"/>
                <w:iCs/>
              </w:rPr>
            </w:pPr>
            <w:r w:rsidRPr="00E472F1">
              <w:rPr>
                <w:rFonts w:ascii="Times New Roman" w:hAnsi="Times New Roman"/>
                <w:iCs/>
              </w:rPr>
              <w:t xml:space="preserve">The record keeping must be maintained, in </w:t>
            </w:r>
            <w:r w:rsidR="00730679" w:rsidRPr="00E472F1">
              <w:rPr>
                <w:rFonts w:ascii="Times New Roman" w:hAnsi="Times New Roman"/>
                <w:iCs/>
              </w:rPr>
              <w:t xml:space="preserve">compliance </w:t>
            </w:r>
            <w:r w:rsidRPr="00E472F1">
              <w:rPr>
                <w:rFonts w:ascii="Times New Roman" w:hAnsi="Times New Roman"/>
                <w:iCs/>
              </w:rPr>
              <w:t xml:space="preserve">with the </w:t>
            </w:r>
            <w:r w:rsidR="00822A3A">
              <w:rPr>
                <w:rFonts w:ascii="Times New Roman" w:hAnsi="Times New Roman"/>
                <w:iCs/>
              </w:rPr>
              <w:t>Leonardo Helicopters procedure QRS</w:t>
            </w:r>
            <w:r w:rsidR="002D3D03">
              <w:rPr>
                <w:rFonts w:ascii="Times New Roman" w:hAnsi="Times New Roman"/>
                <w:iCs/>
              </w:rPr>
              <w:t>-01</w:t>
            </w:r>
            <w:r w:rsidRPr="00E472F1">
              <w:rPr>
                <w:rFonts w:ascii="Times New Roman" w:hAnsi="Times New Roman"/>
                <w:iCs/>
              </w:rPr>
              <w:t xml:space="preserve">, for the whole service life of each unit or of the aircraft on which these units will be installed and at the disposal of </w:t>
            </w:r>
            <w:r w:rsidR="00D06AA4">
              <w:rPr>
                <w:rFonts w:ascii="Times New Roman" w:hAnsi="Times New Roman"/>
                <w:iCs/>
              </w:rPr>
              <w:t>Kopter/</w:t>
            </w:r>
            <w:r w:rsidR="00CA14AC" w:rsidRPr="00E472F1">
              <w:rPr>
                <w:rFonts w:ascii="Times New Roman" w:hAnsi="Times New Roman"/>
                <w:iCs/>
              </w:rPr>
              <w:t>Leonardo Helicopters</w:t>
            </w:r>
            <w:r w:rsidRPr="00E472F1">
              <w:rPr>
                <w:rFonts w:ascii="Times New Roman" w:hAnsi="Times New Roman"/>
                <w:iCs/>
              </w:rPr>
              <w:t xml:space="preserve"> and Civil/Military Authorities.</w:t>
            </w:r>
          </w:p>
          <w:p w14:paraId="3E93B15E" w14:textId="7BAF9C45" w:rsidR="0052247E" w:rsidRPr="00E472F1" w:rsidRDefault="00730679" w:rsidP="008B1DDE">
            <w:pPr>
              <w:pStyle w:val="CM2"/>
              <w:spacing w:before="120" w:after="120"/>
              <w:ind w:left="567"/>
              <w:jc w:val="both"/>
              <w:rPr>
                <w:rFonts w:ascii="Times New Roman" w:hAnsi="Times New Roman"/>
              </w:rPr>
            </w:pPr>
            <w:r w:rsidRPr="00E472F1">
              <w:rPr>
                <w:rFonts w:ascii="Times New Roman" w:hAnsi="Times New Roman"/>
              </w:rPr>
              <w:t xml:space="preserve">This requirement is applicable also toward </w:t>
            </w:r>
            <w:r w:rsidR="008B1DDE">
              <w:rPr>
                <w:rFonts w:ascii="Times New Roman" w:hAnsi="Times New Roman"/>
                <w:i/>
                <w:color w:val="3333FF"/>
              </w:rPr>
              <w:t>[Supplier Name]</w:t>
            </w:r>
            <w:r w:rsidR="0078077A">
              <w:rPr>
                <w:rFonts w:ascii="Times New Roman" w:hAnsi="Times New Roman"/>
                <w:i/>
                <w:color w:val="3333FF"/>
              </w:rPr>
              <w:t xml:space="preserve"> </w:t>
            </w:r>
            <w:r w:rsidRPr="00E472F1">
              <w:rPr>
                <w:rFonts w:ascii="Times New Roman" w:hAnsi="Times New Roman"/>
              </w:rPr>
              <w:t>Subcontractors</w:t>
            </w:r>
            <w:r w:rsidR="00FE018D">
              <w:rPr>
                <w:rFonts w:ascii="Times New Roman" w:hAnsi="Times New Roman"/>
              </w:rPr>
              <w:t xml:space="preserve"> and Sub-tiers</w:t>
            </w:r>
            <w:r w:rsidRPr="00E472F1">
              <w:rPr>
                <w:rFonts w:ascii="Times New Roman" w:hAnsi="Times New Roman"/>
              </w:rPr>
              <w:t>.</w:t>
            </w:r>
          </w:p>
        </w:tc>
      </w:tr>
    </w:tbl>
    <w:p w14:paraId="2AFF2B47"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823694" w:rsidRPr="00DC03A3" w14:paraId="273C9C94" w14:textId="77777777" w:rsidTr="008942B7">
        <w:tc>
          <w:tcPr>
            <w:tcW w:w="10065" w:type="dxa"/>
          </w:tcPr>
          <w:p w14:paraId="5C255C52" w14:textId="77777777" w:rsidR="00823694" w:rsidRDefault="00823694" w:rsidP="00327407">
            <w:pPr>
              <w:pStyle w:val="Heading1"/>
            </w:pPr>
            <w:bookmarkStart w:id="38" w:name="_Toc188961343"/>
            <w:r>
              <w:lastRenderedPageBreak/>
              <w:t>DO-P</w:t>
            </w:r>
            <w:r w:rsidR="006703CD">
              <w:t>O</w:t>
            </w:r>
            <w:r>
              <w:t xml:space="preserve"> </w:t>
            </w:r>
            <w:r w:rsidR="00FE018D">
              <w:t>RELATIONSHIP</w:t>
            </w:r>
            <w:bookmarkEnd w:id="38"/>
          </w:p>
          <w:p w14:paraId="15EE3D4B" w14:textId="77777777" w:rsidR="00FE018D" w:rsidRDefault="00FE018D" w:rsidP="00FE018D">
            <w:pPr>
              <w:rPr>
                <w:lang w:val="cs-CZ"/>
              </w:rPr>
            </w:pPr>
          </w:p>
          <w:p w14:paraId="6E44B666" w14:textId="45FA6E4F" w:rsidR="00FE018D" w:rsidRDefault="00FE018D" w:rsidP="00FE018D">
            <w:pPr>
              <w:ind w:left="709"/>
              <w:rPr>
                <w:lang w:val="cs-CZ"/>
              </w:rPr>
            </w:pPr>
            <w:r>
              <w:rPr>
                <w:lang w:val="cs-CZ"/>
              </w:rPr>
              <w:t>The relationship between Kopter, Leonardo Helicopters and both the Suppliers’s Producti</w:t>
            </w:r>
            <w:r w:rsidR="008B1DDE">
              <w:rPr>
                <w:lang w:val="cs-CZ"/>
              </w:rPr>
              <w:t>on and Design Organisations is n</w:t>
            </w:r>
            <w:r w:rsidR="00DC03A3">
              <w:rPr>
                <w:lang w:val="cs-CZ"/>
              </w:rPr>
              <w:t>ecessary to fulfil</w:t>
            </w:r>
            <w:r>
              <w:rPr>
                <w:lang w:val="cs-CZ"/>
              </w:rPr>
              <w:t xml:space="preserve"> the obliga</w:t>
            </w:r>
            <w:r w:rsidR="00DC03A3">
              <w:rPr>
                <w:lang w:val="cs-CZ"/>
              </w:rPr>
              <w:t>tions from the applicable regula</w:t>
            </w:r>
            <w:r>
              <w:rPr>
                <w:lang w:val="cs-CZ"/>
              </w:rPr>
              <w:t>tions</w:t>
            </w:r>
            <w:r w:rsidR="00DC03A3">
              <w:rPr>
                <w:lang w:val="cs-CZ"/>
              </w:rPr>
              <w:t xml:space="preserve"> and the requirements established</w:t>
            </w:r>
            <w:r>
              <w:rPr>
                <w:lang w:val="cs-CZ"/>
              </w:rPr>
              <w:t xml:space="preserve"> in the Statement of Work. In this chapter these aspects are discussed.</w:t>
            </w:r>
          </w:p>
          <w:p w14:paraId="5DFA5D87" w14:textId="77777777" w:rsidR="00FE018D" w:rsidRDefault="00FE018D" w:rsidP="00FE018D">
            <w:pPr>
              <w:ind w:left="709"/>
              <w:rPr>
                <w:lang w:val="cs-CZ"/>
              </w:rPr>
            </w:pPr>
          </w:p>
          <w:p w14:paraId="1A2C0EB3" w14:textId="23ECEB6D" w:rsidR="00FE018D" w:rsidRPr="00FE018D" w:rsidRDefault="00FE018D" w:rsidP="000F79C8">
            <w:pPr>
              <w:rPr>
                <w:lang w:val="cs-CZ"/>
              </w:rPr>
            </w:pPr>
          </w:p>
        </w:tc>
      </w:tr>
      <w:tr w:rsidR="006216C7" w:rsidRPr="00BE2C67" w14:paraId="1DDCEBC9" w14:textId="77777777" w:rsidTr="008942B7">
        <w:tc>
          <w:tcPr>
            <w:tcW w:w="10065" w:type="dxa"/>
          </w:tcPr>
          <w:p w14:paraId="4F6A6116" w14:textId="080CE727" w:rsidR="006216C7" w:rsidRDefault="00EA4E73" w:rsidP="003E29C9">
            <w:pPr>
              <w:pStyle w:val="Heading2"/>
            </w:pPr>
            <w:bookmarkStart w:id="39" w:name="_Toc188961344"/>
            <w:r>
              <w:lastRenderedPageBreak/>
              <w:t>D</w:t>
            </w:r>
            <w:r w:rsidR="000F79C8">
              <w:t>O-PO Arrangement</w:t>
            </w:r>
            <w:bookmarkEnd w:id="39"/>
          </w:p>
          <w:p w14:paraId="3DF632C5" w14:textId="4359F8B2" w:rsidR="000F79C8" w:rsidRDefault="000F79C8" w:rsidP="003A03F0">
            <w:pPr>
              <w:pStyle w:val="CM2"/>
              <w:spacing w:before="120" w:after="120"/>
              <w:ind w:left="567"/>
              <w:jc w:val="both"/>
              <w:rPr>
                <w:rFonts w:ascii="Times New Roman" w:hAnsi="Times New Roman"/>
              </w:rPr>
            </w:pPr>
            <w:r>
              <w:rPr>
                <w:rFonts w:ascii="Times New Roman" w:hAnsi="Times New Roman"/>
              </w:rPr>
              <w:t>The</w:t>
            </w:r>
            <w:r w:rsidRPr="00334583">
              <w:rPr>
                <w:rFonts w:ascii="Times New Roman" w:hAnsi="Times New Roman"/>
              </w:rPr>
              <w:t xml:space="preserve"> E</w:t>
            </w:r>
            <w:r>
              <w:rPr>
                <w:rFonts w:ascii="Times New Roman" w:hAnsi="Times New Roman"/>
              </w:rPr>
              <w:t>U</w:t>
            </w:r>
            <w:r w:rsidRPr="00334583">
              <w:rPr>
                <w:rFonts w:ascii="Times New Roman" w:hAnsi="Times New Roman"/>
              </w:rPr>
              <w:t xml:space="preserve"> Part 21A.133(</w:t>
            </w:r>
            <w:r>
              <w:rPr>
                <w:rFonts w:ascii="Times New Roman" w:hAnsi="Times New Roman"/>
              </w:rPr>
              <w:t>d</w:t>
            </w:r>
            <w:r w:rsidRPr="00334583">
              <w:rPr>
                <w:rFonts w:ascii="Times New Roman" w:hAnsi="Times New Roman"/>
              </w:rPr>
              <w:t>)</w:t>
            </w:r>
            <w:r>
              <w:rPr>
                <w:rFonts w:ascii="Times New Roman" w:hAnsi="Times New Roman"/>
              </w:rPr>
              <w:t xml:space="preserve"> requires the Supplier’s Production Organisation to ensure </w:t>
            </w:r>
            <w:r w:rsidRPr="00EE2D85">
              <w:rPr>
                <w:rFonts w:ascii="Times New Roman" w:hAnsi="Times New Roman"/>
              </w:rPr>
              <w:t>satisfactory coordination between production and design</w:t>
            </w:r>
            <w:r>
              <w:rPr>
                <w:rFonts w:ascii="Times New Roman" w:hAnsi="Times New Roman"/>
              </w:rPr>
              <w:t>, for which an arrangement between</w:t>
            </w:r>
            <w:r w:rsidRPr="00334583">
              <w:rPr>
                <w:rFonts w:ascii="Times New Roman" w:hAnsi="Times New Roman"/>
              </w:rPr>
              <w:t xml:space="preserve"> the </w:t>
            </w:r>
            <w:r>
              <w:rPr>
                <w:rFonts w:ascii="Times New Roman" w:hAnsi="Times New Roman"/>
              </w:rPr>
              <w:t>Production</w:t>
            </w:r>
            <w:r w:rsidRPr="00334583">
              <w:rPr>
                <w:rFonts w:ascii="Times New Roman" w:hAnsi="Times New Roman"/>
              </w:rPr>
              <w:t xml:space="preserve"> and the Design Organization</w:t>
            </w:r>
            <w:r>
              <w:rPr>
                <w:rFonts w:ascii="Times New Roman" w:hAnsi="Times New Roman"/>
              </w:rPr>
              <w:t xml:space="preserve"> is made.</w:t>
            </w:r>
          </w:p>
          <w:p w14:paraId="29068D87" w14:textId="77777777" w:rsidR="000F79C8" w:rsidRPr="00334583" w:rsidRDefault="000F79C8" w:rsidP="000F79C8">
            <w:pPr>
              <w:pStyle w:val="CM2"/>
              <w:spacing w:before="120" w:after="120"/>
              <w:ind w:left="567"/>
              <w:jc w:val="both"/>
              <w:rPr>
                <w:rFonts w:ascii="Times New Roman" w:hAnsi="Times New Roman"/>
              </w:rPr>
            </w:pPr>
            <w:r>
              <w:rPr>
                <w:rFonts w:ascii="Times New Roman" w:hAnsi="Times New Roman"/>
              </w:rPr>
              <w:t xml:space="preserve">The arrangement establishes the provisions </w:t>
            </w:r>
            <w:r w:rsidRPr="00334583">
              <w:rPr>
                <w:rFonts w:ascii="Times New Roman" w:hAnsi="Times New Roman"/>
              </w:rPr>
              <w:t>assur</w:t>
            </w:r>
            <w:r>
              <w:rPr>
                <w:rFonts w:ascii="Times New Roman" w:hAnsi="Times New Roman"/>
              </w:rPr>
              <w:t>ing</w:t>
            </w:r>
            <w:r w:rsidRPr="00334583">
              <w:rPr>
                <w:rFonts w:ascii="Times New Roman" w:hAnsi="Times New Roman"/>
              </w:rPr>
              <w:t xml:space="preserve"> that the </w:t>
            </w:r>
            <w:r>
              <w:rPr>
                <w:rFonts w:ascii="Times New Roman" w:hAnsi="Times New Roman"/>
              </w:rPr>
              <w:t>design information</w:t>
            </w:r>
            <w:r w:rsidRPr="00334583">
              <w:rPr>
                <w:rFonts w:ascii="Times New Roman" w:hAnsi="Times New Roman"/>
              </w:rPr>
              <w:t xml:space="preserve"> transfer from Design Organization to </w:t>
            </w:r>
            <w:r>
              <w:rPr>
                <w:rFonts w:ascii="Times New Roman" w:hAnsi="Times New Roman"/>
              </w:rPr>
              <w:t>the</w:t>
            </w:r>
            <w:r w:rsidRPr="00334583">
              <w:rPr>
                <w:rFonts w:ascii="Times New Roman" w:hAnsi="Times New Roman"/>
              </w:rPr>
              <w:t xml:space="preserve"> Production Organization</w:t>
            </w:r>
            <w:r>
              <w:rPr>
                <w:rFonts w:ascii="Times New Roman" w:hAnsi="Times New Roman"/>
              </w:rPr>
              <w:t xml:space="preserve">, enabling the Production Management System processes </w:t>
            </w:r>
            <w:r w:rsidRPr="00334583">
              <w:rPr>
                <w:rFonts w:ascii="Times New Roman" w:hAnsi="Times New Roman"/>
              </w:rPr>
              <w:t>to guarantee the continued manufacturability of parts in conformity with the design data</w:t>
            </w:r>
            <w:r>
              <w:rPr>
                <w:rFonts w:ascii="Times New Roman" w:hAnsi="Times New Roman"/>
              </w:rPr>
              <w:t xml:space="preserve"> from the Design Organisation</w:t>
            </w:r>
            <w:r w:rsidRPr="00334583">
              <w:rPr>
                <w:rFonts w:ascii="Times New Roman" w:hAnsi="Times New Roman"/>
              </w:rPr>
              <w:t>.</w:t>
            </w:r>
          </w:p>
          <w:p w14:paraId="7B704556" w14:textId="2B6F454B" w:rsidR="000F79C8" w:rsidRDefault="000F79C8" w:rsidP="000F79C8">
            <w:pPr>
              <w:pStyle w:val="CM2"/>
              <w:spacing w:before="120" w:after="120"/>
              <w:ind w:left="567"/>
              <w:jc w:val="both"/>
              <w:rPr>
                <w:rFonts w:ascii="Times New Roman" w:hAnsi="Times New Roman"/>
              </w:rPr>
            </w:pPr>
            <w:r w:rsidRPr="00334583">
              <w:rPr>
                <w:rFonts w:ascii="Times New Roman" w:hAnsi="Times New Roman"/>
              </w:rPr>
              <w:t xml:space="preserve">The </w:t>
            </w:r>
            <w:r>
              <w:rPr>
                <w:rFonts w:ascii="Times New Roman" w:hAnsi="Times New Roman"/>
              </w:rPr>
              <w:t>arrangement</w:t>
            </w:r>
            <w:r w:rsidRPr="00334583">
              <w:rPr>
                <w:rFonts w:ascii="Times New Roman" w:hAnsi="Times New Roman"/>
              </w:rPr>
              <w:t xml:space="preserve"> will be formalized</w:t>
            </w:r>
            <w:r>
              <w:rPr>
                <w:rFonts w:ascii="Times New Roman" w:hAnsi="Times New Roman"/>
              </w:rPr>
              <w:t xml:space="preserve"> as provided</w:t>
            </w:r>
            <w:r w:rsidRPr="00334583">
              <w:rPr>
                <w:rFonts w:ascii="Times New Roman" w:hAnsi="Times New Roman"/>
              </w:rPr>
              <w:t xml:space="preserve"> in the QRS-110</w:t>
            </w:r>
            <w:r>
              <w:rPr>
                <w:rFonts w:ascii="Times New Roman" w:hAnsi="Times New Roman"/>
              </w:rPr>
              <w:t xml:space="preserve">, </w:t>
            </w:r>
            <w:r w:rsidRPr="00334583">
              <w:rPr>
                <w:rFonts w:ascii="Times New Roman" w:hAnsi="Times New Roman"/>
              </w:rPr>
              <w:t xml:space="preserve">before the start of </w:t>
            </w:r>
            <w:r>
              <w:rPr>
                <w:rFonts w:ascii="Times New Roman" w:hAnsi="Times New Roman"/>
              </w:rPr>
              <w:t>the production</w:t>
            </w:r>
            <w:r w:rsidRPr="00334583">
              <w:rPr>
                <w:rFonts w:ascii="Times New Roman" w:hAnsi="Times New Roman"/>
              </w:rPr>
              <w:t xml:space="preserve"> activities</w:t>
            </w:r>
            <w:r>
              <w:rPr>
                <w:rFonts w:ascii="Times New Roman" w:hAnsi="Times New Roman"/>
              </w:rPr>
              <w:t xml:space="preserve"> and with</w:t>
            </w:r>
            <w:r w:rsidRPr="00334583">
              <w:rPr>
                <w:rFonts w:ascii="Times New Roman" w:hAnsi="Times New Roman"/>
              </w:rPr>
              <w:t xml:space="preserve"> the signature of </w:t>
            </w:r>
            <w:r>
              <w:rPr>
                <w:rFonts w:ascii="Times New Roman" w:hAnsi="Times New Roman"/>
              </w:rPr>
              <w:t>the Accountable Managers:</w:t>
            </w:r>
          </w:p>
          <w:p w14:paraId="1D20F785" w14:textId="68B6780F" w:rsidR="000F79C8" w:rsidRDefault="008B1DDE" w:rsidP="00450C06">
            <w:pPr>
              <w:pStyle w:val="CM2"/>
              <w:numPr>
                <w:ilvl w:val="0"/>
                <w:numId w:val="34"/>
              </w:numPr>
              <w:spacing w:before="120" w:after="120"/>
              <w:jc w:val="both"/>
              <w:rPr>
                <w:rFonts w:ascii="Times New Roman" w:hAnsi="Times New Roman"/>
              </w:rPr>
            </w:pPr>
            <w:r>
              <w:rPr>
                <w:rFonts w:ascii="Times New Roman" w:hAnsi="Times New Roman"/>
                <w:i/>
                <w:color w:val="3333FF"/>
              </w:rPr>
              <w:t>[Supplier Name]</w:t>
            </w:r>
            <w:r w:rsidR="003A03F0">
              <w:rPr>
                <w:rFonts w:ascii="Times New Roman" w:hAnsi="Times New Roman"/>
                <w:i/>
                <w:color w:val="3333FF"/>
              </w:rPr>
              <w:t xml:space="preserve"> </w:t>
            </w:r>
            <w:r w:rsidR="000F79C8" w:rsidRPr="00334583">
              <w:rPr>
                <w:rFonts w:ascii="Times New Roman" w:hAnsi="Times New Roman"/>
              </w:rPr>
              <w:t>P</w:t>
            </w:r>
            <w:r w:rsidR="000F79C8">
              <w:rPr>
                <w:rFonts w:ascii="Times New Roman" w:hAnsi="Times New Roman"/>
              </w:rPr>
              <w:t xml:space="preserve">roduction </w:t>
            </w:r>
            <w:r w:rsidR="000F79C8" w:rsidRPr="00334583">
              <w:rPr>
                <w:rFonts w:ascii="Times New Roman" w:hAnsi="Times New Roman"/>
              </w:rPr>
              <w:t>O</w:t>
            </w:r>
            <w:r w:rsidR="000F79C8">
              <w:rPr>
                <w:rFonts w:ascii="Times New Roman" w:hAnsi="Times New Roman"/>
              </w:rPr>
              <w:t>rganisation</w:t>
            </w:r>
            <w:r w:rsidR="000F79C8" w:rsidRPr="00334583">
              <w:rPr>
                <w:rFonts w:ascii="Times New Roman" w:hAnsi="Times New Roman"/>
              </w:rPr>
              <w:t xml:space="preserve"> Accountable Manager</w:t>
            </w:r>
            <w:r w:rsidR="000F79C8">
              <w:rPr>
                <w:rFonts w:ascii="Times New Roman" w:hAnsi="Times New Roman"/>
              </w:rPr>
              <w:t>.</w:t>
            </w:r>
          </w:p>
          <w:p w14:paraId="14C465C9" w14:textId="77777777" w:rsidR="000F79C8" w:rsidRPr="00CA08EA" w:rsidRDefault="000F79C8" w:rsidP="00450C06">
            <w:pPr>
              <w:pStyle w:val="ListParagraph"/>
              <w:numPr>
                <w:ilvl w:val="0"/>
                <w:numId w:val="34"/>
              </w:numPr>
              <w:rPr>
                <w:lang w:val="en-GB" w:eastAsia="en-GB"/>
              </w:rPr>
            </w:pPr>
            <w:r>
              <w:rPr>
                <w:lang w:val="en-GB" w:eastAsia="en-GB"/>
              </w:rPr>
              <w:t>Leonardo Helicopters Production Organisation Accountable Manager.</w:t>
            </w:r>
          </w:p>
          <w:p w14:paraId="4D8199E6" w14:textId="1918E649" w:rsidR="000F79C8" w:rsidRDefault="008B1DDE" w:rsidP="00450C06">
            <w:pPr>
              <w:pStyle w:val="CM2"/>
              <w:numPr>
                <w:ilvl w:val="0"/>
                <w:numId w:val="34"/>
              </w:numPr>
              <w:spacing w:before="120" w:after="120"/>
              <w:jc w:val="both"/>
              <w:rPr>
                <w:rFonts w:ascii="Times New Roman" w:hAnsi="Times New Roman"/>
              </w:rPr>
            </w:pPr>
            <w:r>
              <w:rPr>
                <w:rFonts w:ascii="Times New Roman" w:hAnsi="Times New Roman"/>
                <w:i/>
                <w:color w:val="3333FF"/>
              </w:rPr>
              <w:t>[Supplier Name]</w:t>
            </w:r>
            <w:r w:rsidR="000F79C8">
              <w:rPr>
                <w:rFonts w:ascii="Times New Roman" w:hAnsi="Times New Roman"/>
                <w:i/>
                <w:color w:val="3333FF"/>
              </w:rPr>
              <w:t xml:space="preserve"> </w:t>
            </w:r>
            <w:r w:rsidR="000F79C8" w:rsidRPr="00EA43E8">
              <w:rPr>
                <w:rFonts w:ascii="Times New Roman" w:hAnsi="Times New Roman"/>
              </w:rPr>
              <w:t>Product Development Accountable Manager</w:t>
            </w:r>
            <w:r w:rsidR="000F79C8">
              <w:rPr>
                <w:rFonts w:ascii="Times New Roman" w:hAnsi="Times New Roman"/>
              </w:rPr>
              <w:t>.</w:t>
            </w:r>
          </w:p>
          <w:p w14:paraId="7FF9EA23" w14:textId="77777777" w:rsidR="000F79C8" w:rsidRPr="00334583" w:rsidRDefault="000F79C8" w:rsidP="00450C06">
            <w:pPr>
              <w:pStyle w:val="CM2"/>
              <w:numPr>
                <w:ilvl w:val="0"/>
                <w:numId w:val="34"/>
              </w:numPr>
              <w:spacing w:before="120" w:after="120"/>
              <w:jc w:val="both"/>
              <w:rPr>
                <w:rFonts w:ascii="Times New Roman" w:hAnsi="Times New Roman"/>
              </w:rPr>
            </w:pPr>
            <w:r w:rsidRPr="00334583">
              <w:rPr>
                <w:rFonts w:ascii="Times New Roman" w:hAnsi="Times New Roman"/>
              </w:rPr>
              <w:t>Kopter H</w:t>
            </w:r>
            <w:r>
              <w:rPr>
                <w:rFonts w:ascii="Times New Roman" w:hAnsi="Times New Roman"/>
              </w:rPr>
              <w:t>ead of the Design Organisation</w:t>
            </w:r>
            <w:r w:rsidRPr="00334583">
              <w:rPr>
                <w:rFonts w:ascii="Times New Roman" w:hAnsi="Times New Roman"/>
              </w:rPr>
              <w:t>.</w:t>
            </w:r>
          </w:p>
          <w:p w14:paraId="31983BE6" w14:textId="77777777" w:rsidR="000F79C8" w:rsidRDefault="000F79C8" w:rsidP="000F79C8">
            <w:pPr>
              <w:pStyle w:val="CM2"/>
              <w:spacing w:before="120" w:after="120"/>
              <w:ind w:left="567"/>
              <w:jc w:val="both"/>
              <w:rPr>
                <w:rFonts w:ascii="Times New Roman" w:hAnsi="Times New Roman"/>
              </w:rPr>
            </w:pPr>
            <w:r w:rsidRPr="00334583">
              <w:rPr>
                <w:rFonts w:ascii="Times New Roman" w:hAnsi="Times New Roman"/>
              </w:rPr>
              <w:t>This Quality Plan is the guideline for the signature of the Arrangement.</w:t>
            </w:r>
          </w:p>
          <w:p w14:paraId="383EB1B5" w14:textId="71B33242" w:rsidR="000F79C8" w:rsidRDefault="000F79C8" w:rsidP="000F79C8">
            <w:pPr>
              <w:ind w:left="567"/>
              <w:rPr>
                <w:lang w:val="en-GB" w:eastAsia="en-GB"/>
              </w:rPr>
            </w:pPr>
            <w:r w:rsidRPr="003A03F0">
              <w:rPr>
                <w:b/>
                <w:lang w:val="en-GB" w:eastAsia="en-GB"/>
              </w:rPr>
              <w:t>NOTE</w:t>
            </w:r>
            <w:r w:rsidRPr="00873BA4">
              <w:rPr>
                <w:lang w:val="en-GB" w:eastAsia="en-GB"/>
              </w:rPr>
              <w:t xml:space="preserve">: </w:t>
            </w:r>
            <w:r>
              <w:rPr>
                <w:lang w:val="en-GB" w:eastAsia="en-GB"/>
              </w:rPr>
              <w:t>T</w:t>
            </w:r>
            <w:r w:rsidRPr="00873BA4">
              <w:rPr>
                <w:lang w:val="en-GB" w:eastAsia="en-GB"/>
              </w:rPr>
              <w:t xml:space="preserve">he Supplier shall inform Kopter/LH of any </w:t>
            </w:r>
            <w:r>
              <w:rPr>
                <w:lang w:val="en-GB" w:eastAsia="en-GB"/>
              </w:rPr>
              <w:t>events</w:t>
            </w:r>
            <w:r w:rsidRPr="00873BA4">
              <w:rPr>
                <w:lang w:val="en-GB" w:eastAsia="en-GB"/>
              </w:rPr>
              <w:t xml:space="preserve"> that may affect the applicability of the DO-PO Arrangement; the Supplier shall also inform Kopter/LH when the PO approval is suspended or affected by</w:t>
            </w:r>
            <w:r>
              <w:rPr>
                <w:lang w:val="en-GB" w:eastAsia="en-GB"/>
              </w:rPr>
              <w:t xml:space="preserve"> an authority finding similar to a</w:t>
            </w:r>
            <w:r w:rsidRPr="00873BA4">
              <w:rPr>
                <w:lang w:val="en-GB" w:eastAsia="en-GB"/>
              </w:rPr>
              <w:t xml:space="preserve"> NAA/EASA level 1 finding.</w:t>
            </w:r>
          </w:p>
          <w:p w14:paraId="08F21200" w14:textId="77777777" w:rsidR="000F79C8" w:rsidRDefault="000F79C8" w:rsidP="000F79C8">
            <w:pPr>
              <w:pStyle w:val="CM2"/>
              <w:spacing w:before="120" w:after="120"/>
              <w:ind w:left="567"/>
              <w:jc w:val="both"/>
              <w:rPr>
                <w:rFonts w:ascii="Times New Roman" w:hAnsi="Times New Roman"/>
                <w:i/>
                <w:iCs/>
                <w:color w:val="A6A6A6" w:themeColor="background1" w:themeShade="A6"/>
              </w:rPr>
            </w:pPr>
            <w:r>
              <w:rPr>
                <w:rFonts w:ascii="Times New Roman" w:hAnsi="Times New Roman"/>
                <w:i/>
                <w:iCs/>
                <w:color w:val="A6A6A6" w:themeColor="background1" w:themeShade="A6"/>
              </w:rPr>
              <w:t>[</w:t>
            </w:r>
            <w:r w:rsidRPr="003A03F0">
              <w:rPr>
                <w:rFonts w:ascii="Times New Roman" w:hAnsi="Times New Roman"/>
                <w:b/>
                <w:i/>
                <w:iCs/>
                <w:color w:val="A6A6A6" w:themeColor="background1" w:themeShade="A6"/>
              </w:rPr>
              <w:t>Note 1</w:t>
            </w:r>
            <w:r>
              <w:rPr>
                <w:rFonts w:ascii="Times New Roman" w:hAnsi="Times New Roman"/>
                <w:i/>
                <w:iCs/>
                <w:color w:val="A6A6A6" w:themeColor="background1" w:themeShade="A6"/>
              </w:rPr>
              <w:t xml:space="preserve">: </w:t>
            </w:r>
            <w:r w:rsidRPr="0093379B">
              <w:rPr>
                <w:rFonts w:ascii="Times New Roman" w:hAnsi="Times New Roman"/>
                <w:i/>
                <w:iCs/>
                <w:color w:val="A6A6A6" w:themeColor="background1" w:themeShade="A6"/>
              </w:rPr>
              <w:t>Other regulations similar to the EU Part 21 requires an Approved Production Organisation to define procedures for controlling design data and subsequent changes to ensure that only current, correct, and approved data is used; however an Arrangement might not be necessary</w:t>
            </w:r>
            <w:r>
              <w:rPr>
                <w:rFonts w:ascii="Times New Roman" w:hAnsi="Times New Roman"/>
                <w:i/>
                <w:iCs/>
                <w:color w:val="A6A6A6" w:themeColor="background1" w:themeShade="A6"/>
              </w:rPr>
              <w:t>. The Supplier is responsible for consulting with its non-EASA member state NAA that approved its PO in order to develop with Kopter the adequate arrangement. P</w:t>
            </w:r>
            <w:r w:rsidRPr="00DF0887">
              <w:rPr>
                <w:rFonts w:ascii="Times New Roman" w:hAnsi="Times New Roman"/>
                <w:i/>
                <w:iCs/>
                <w:color w:val="A6A6A6" w:themeColor="background1" w:themeShade="A6"/>
              </w:rPr>
              <w:t xml:space="preserve">lease delete </w:t>
            </w:r>
            <w:r>
              <w:rPr>
                <w:rFonts w:ascii="Times New Roman" w:hAnsi="Times New Roman"/>
                <w:i/>
                <w:iCs/>
                <w:color w:val="A6A6A6" w:themeColor="background1" w:themeShade="A6"/>
              </w:rPr>
              <w:t xml:space="preserve">all these notes and Adjust </w:t>
            </w:r>
            <w:r w:rsidRPr="00DF0887">
              <w:rPr>
                <w:rFonts w:ascii="Times New Roman" w:hAnsi="Times New Roman"/>
                <w:i/>
                <w:iCs/>
                <w:color w:val="A6A6A6" w:themeColor="background1" w:themeShade="A6"/>
              </w:rPr>
              <w:t xml:space="preserve">the text </w:t>
            </w:r>
            <w:r w:rsidRPr="0093379B">
              <w:rPr>
                <w:rFonts w:ascii="Times New Roman" w:hAnsi="Times New Roman"/>
                <w:i/>
                <w:iCs/>
                <w:color w:val="A6A6A6" w:themeColor="background1" w:themeShade="A6"/>
              </w:rPr>
              <w:t>above</w:t>
            </w:r>
            <w:r>
              <w:rPr>
                <w:rFonts w:ascii="Times New Roman" w:hAnsi="Times New Roman"/>
                <w:i/>
                <w:iCs/>
                <w:color w:val="A6A6A6" w:themeColor="background1" w:themeShade="A6"/>
              </w:rPr>
              <w:t xml:space="preserve"> with reference to the applicable regulation replacing the reference to the EU Part 21.A.133 (d)</w:t>
            </w:r>
            <w:r w:rsidRPr="0093379B">
              <w:rPr>
                <w:rFonts w:ascii="Times New Roman" w:hAnsi="Times New Roman"/>
                <w:i/>
                <w:iCs/>
                <w:color w:val="A6A6A6" w:themeColor="background1" w:themeShade="A6"/>
              </w:rPr>
              <w:t>.</w:t>
            </w:r>
          </w:p>
          <w:p w14:paraId="49A9500F" w14:textId="77777777" w:rsidR="000F79C8" w:rsidRDefault="000F79C8" w:rsidP="000F79C8">
            <w:pPr>
              <w:pStyle w:val="CM2"/>
              <w:spacing w:before="120" w:after="120"/>
              <w:ind w:left="567"/>
              <w:jc w:val="both"/>
              <w:rPr>
                <w:rFonts w:ascii="Times New Roman" w:hAnsi="Times New Roman"/>
                <w:i/>
                <w:iCs/>
                <w:color w:val="A6A6A6" w:themeColor="background1" w:themeShade="A6"/>
              </w:rPr>
            </w:pPr>
            <w:r w:rsidRPr="003A03F0">
              <w:rPr>
                <w:rFonts w:ascii="Times New Roman" w:hAnsi="Times New Roman"/>
                <w:b/>
                <w:i/>
                <w:iCs/>
                <w:color w:val="A6A6A6" w:themeColor="background1" w:themeShade="A6"/>
              </w:rPr>
              <w:t>Note 2</w:t>
            </w:r>
            <w:r>
              <w:rPr>
                <w:rFonts w:ascii="Times New Roman" w:hAnsi="Times New Roman"/>
                <w:i/>
                <w:iCs/>
                <w:color w:val="A6A6A6" w:themeColor="background1" w:themeShade="A6"/>
              </w:rPr>
              <w:t>: Production Organisations approved by the US-FAA – A</w:t>
            </w:r>
            <w:r w:rsidRPr="00334583">
              <w:rPr>
                <w:rFonts w:ascii="Times New Roman" w:hAnsi="Times New Roman"/>
                <w:i/>
                <w:iCs/>
                <w:color w:val="A6A6A6" w:themeColor="background1" w:themeShade="A6"/>
              </w:rPr>
              <w:t xml:space="preserve"> DO-PO </w:t>
            </w:r>
            <w:r>
              <w:rPr>
                <w:rFonts w:ascii="Times New Roman" w:hAnsi="Times New Roman"/>
                <w:i/>
                <w:iCs/>
                <w:color w:val="A6A6A6" w:themeColor="background1" w:themeShade="A6"/>
              </w:rPr>
              <w:t>arrangement is</w:t>
            </w:r>
            <w:r w:rsidRPr="00334583">
              <w:rPr>
                <w:rFonts w:ascii="Times New Roman" w:hAnsi="Times New Roman"/>
                <w:i/>
                <w:iCs/>
                <w:color w:val="A6A6A6" w:themeColor="background1" w:themeShade="A6"/>
              </w:rPr>
              <w:t xml:space="preserve"> not applicable to Suppliers</w:t>
            </w:r>
            <w:r>
              <w:rPr>
                <w:rFonts w:ascii="Times New Roman" w:hAnsi="Times New Roman"/>
                <w:i/>
                <w:iCs/>
                <w:color w:val="A6A6A6" w:themeColor="background1" w:themeShade="A6"/>
              </w:rPr>
              <w:t xml:space="preserve"> with PO having the US FAA as its primary approving authority. </w:t>
            </w:r>
            <w:r w:rsidRPr="00334583">
              <w:rPr>
                <w:rFonts w:ascii="Times New Roman" w:hAnsi="Times New Roman"/>
                <w:i/>
                <w:iCs/>
                <w:color w:val="A6A6A6" w:themeColor="background1" w:themeShade="A6"/>
              </w:rPr>
              <w:t>The Paragraph 15 of this Quality Plan defines the activities performed between Kopter and</w:t>
            </w:r>
            <w:r>
              <w:rPr>
                <w:rFonts w:ascii="Times New Roman" w:hAnsi="Times New Roman"/>
                <w:i/>
                <w:iCs/>
                <w:color w:val="A6A6A6" w:themeColor="background1" w:themeShade="A6"/>
              </w:rPr>
              <w:t xml:space="preserve"> FAA Approved PO</w:t>
            </w:r>
            <w:r w:rsidRPr="00334583">
              <w:rPr>
                <w:rFonts w:ascii="Times New Roman" w:hAnsi="Times New Roman"/>
                <w:i/>
                <w:iCs/>
                <w:color w:val="A6A6A6" w:themeColor="background1" w:themeShade="A6"/>
              </w:rPr>
              <w:t xml:space="preserve"> to deliver parts with the</w:t>
            </w:r>
            <w:r>
              <w:rPr>
                <w:rFonts w:ascii="Times New Roman" w:hAnsi="Times New Roman"/>
                <w:i/>
                <w:iCs/>
                <w:color w:val="A6A6A6" w:themeColor="background1" w:themeShade="A6"/>
              </w:rPr>
              <w:t xml:space="preserve"> applicable Certificate of Conformity (e.g.</w:t>
            </w:r>
            <w:r w:rsidRPr="00334583">
              <w:rPr>
                <w:rFonts w:ascii="Times New Roman" w:hAnsi="Times New Roman"/>
                <w:i/>
                <w:iCs/>
                <w:color w:val="A6A6A6" w:themeColor="background1" w:themeShade="A6"/>
              </w:rPr>
              <w:t xml:space="preserve"> FAA TAG 8130-3</w:t>
            </w:r>
            <w:r>
              <w:rPr>
                <w:rFonts w:ascii="Times New Roman" w:hAnsi="Times New Roman"/>
                <w:i/>
                <w:iCs/>
                <w:color w:val="A6A6A6" w:themeColor="background1" w:themeShade="A6"/>
              </w:rPr>
              <w:t>)</w:t>
            </w:r>
            <w:r w:rsidRPr="00334583">
              <w:rPr>
                <w:rFonts w:ascii="Times New Roman" w:hAnsi="Times New Roman"/>
                <w:i/>
                <w:iCs/>
                <w:color w:val="A6A6A6" w:themeColor="background1" w:themeShade="A6"/>
              </w:rPr>
              <w:t>.</w:t>
            </w:r>
            <w:r>
              <w:rPr>
                <w:rFonts w:ascii="Times New Roman" w:hAnsi="Times New Roman"/>
                <w:i/>
                <w:iCs/>
                <w:color w:val="A6A6A6" w:themeColor="background1" w:themeShade="A6"/>
              </w:rPr>
              <w:t xml:space="preserve"> P</w:t>
            </w:r>
            <w:r w:rsidRPr="00DF0887">
              <w:rPr>
                <w:rFonts w:ascii="Times New Roman" w:hAnsi="Times New Roman"/>
                <w:i/>
                <w:iCs/>
                <w:color w:val="A6A6A6" w:themeColor="background1" w:themeShade="A6"/>
              </w:rPr>
              <w:t xml:space="preserve">lease delete </w:t>
            </w:r>
            <w:r>
              <w:rPr>
                <w:rFonts w:ascii="Times New Roman" w:hAnsi="Times New Roman"/>
                <w:i/>
                <w:iCs/>
                <w:color w:val="A6A6A6" w:themeColor="background1" w:themeShade="A6"/>
              </w:rPr>
              <w:t xml:space="preserve">all these notes and </w:t>
            </w:r>
            <w:r w:rsidRPr="00DF0887">
              <w:rPr>
                <w:rFonts w:ascii="Times New Roman" w:hAnsi="Times New Roman"/>
                <w:i/>
                <w:iCs/>
                <w:color w:val="A6A6A6" w:themeColor="background1" w:themeShade="A6"/>
              </w:rPr>
              <w:t xml:space="preserve">the text </w:t>
            </w:r>
            <w:r w:rsidRPr="0093379B">
              <w:rPr>
                <w:rFonts w:ascii="Times New Roman" w:hAnsi="Times New Roman"/>
                <w:i/>
                <w:iCs/>
                <w:color w:val="A6A6A6" w:themeColor="background1" w:themeShade="A6"/>
              </w:rPr>
              <w:t>above and write t</w:t>
            </w:r>
            <w:r w:rsidRPr="00DF0887">
              <w:rPr>
                <w:rFonts w:ascii="Times New Roman" w:hAnsi="Times New Roman"/>
                <w:i/>
                <w:iCs/>
                <w:color w:val="A6A6A6" w:themeColor="background1" w:themeShade="A6"/>
              </w:rPr>
              <w:t>he sentence “Not Applicable for Supplier</w:t>
            </w:r>
            <w:r w:rsidRPr="0093379B">
              <w:rPr>
                <w:rFonts w:ascii="Times New Roman" w:hAnsi="Times New Roman"/>
                <w:i/>
                <w:iCs/>
                <w:color w:val="A6A6A6" w:themeColor="background1" w:themeShade="A6"/>
              </w:rPr>
              <w:t xml:space="preserve"> with an</w:t>
            </w:r>
            <w:r>
              <w:rPr>
                <w:rFonts w:ascii="Times New Roman" w:hAnsi="Times New Roman"/>
                <w:i/>
                <w:iCs/>
                <w:color w:val="A6A6A6" w:themeColor="background1" w:themeShade="A6"/>
              </w:rPr>
              <w:t xml:space="preserve"> FAA</w:t>
            </w:r>
            <w:r w:rsidRPr="0093379B">
              <w:rPr>
                <w:rFonts w:ascii="Times New Roman" w:hAnsi="Times New Roman"/>
                <w:i/>
                <w:iCs/>
                <w:color w:val="A6A6A6" w:themeColor="background1" w:themeShade="A6"/>
              </w:rPr>
              <w:t xml:space="preserve"> Approved Production Organisation</w:t>
            </w:r>
            <w:r w:rsidRPr="00DF0887">
              <w:rPr>
                <w:rFonts w:ascii="Times New Roman" w:hAnsi="Times New Roman"/>
                <w:i/>
                <w:iCs/>
                <w:color w:val="A6A6A6" w:themeColor="background1" w:themeShade="A6"/>
              </w:rPr>
              <w:t>”</w:t>
            </w:r>
          </w:p>
          <w:p w14:paraId="029C141A" w14:textId="7F7122EA" w:rsidR="000F79C8" w:rsidRPr="00873BA4" w:rsidRDefault="000F79C8" w:rsidP="000F79C8">
            <w:pPr>
              <w:ind w:left="567"/>
              <w:rPr>
                <w:lang w:val="en-GB" w:eastAsia="en-GB"/>
              </w:rPr>
            </w:pPr>
            <w:r w:rsidRPr="003A03F0">
              <w:rPr>
                <w:b/>
                <w:i/>
                <w:iCs/>
                <w:color w:val="A6A6A6" w:themeColor="background1" w:themeShade="A6"/>
                <w:lang w:val="en-GB"/>
              </w:rPr>
              <w:t>Note 3</w:t>
            </w:r>
            <w:r>
              <w:rPr>
                <w:i/>
                <w:iCs/>
                <w:color w:val="A6A6A6" w:themeColor="background1" w:themeShade="A6"/>
                <w:lang w:val="en-GB"/>
              </w:rPr>
              <w:t xml:space="preserve">: </w:t>
            </w:r>
            <w:r w:rsidRPr="00DF0887">
              <w:rPr>
                <w:i/>
                <w:iCs/>
                <w:color w:val="A6A6A6" w:themeColor="background1" w:themeShade="A6"/>
                <w:lang w:val="en-GB"/>
              </w:rPr>
              <w:t xml:space="preserve">If the Supplier </w:t>
            </w:r>
            <w:r w:rsidRPr="0093379B">
              <w:rPr>
                <w:i/>
                <w:iCs/>
                <w:color w:val="A6A6A6" w:themeColor="background1" w:themeShade="A6"/>
                <w:lang w:val="en-GB"/>
              </w:rPr>
              <w:t>does not have an Approved Production Organisation</w:t>
            </w:r>
            <w:r w:rsidRPr="00DF0887">
              <w:rPr>
                <w:i/>
                <w:iCs/>
                <w:color w:val="A6A6A6" w:themeColor="background1" w:themeShade="A6"/>
                <w:lang w:val="en-GB"/>
              </w:rPr>
              <w:t>, please delete</w:t>
            </w:r>
            <w:r>
              <w:rPr>
                <w:i/>
                <w:iCs/>
                <w:color w:val="A6A6A6" w:themeColor="background1" w:themeShade="A6"/>
                <w:lang w:val="en-GB"/>
              </w:rPr>
              <w:t xml:space="preserve"> all these notes and</w:t>
            </w:r>
            <w:r w:rsidRPr="00DF0887">
              <w:rPr>
                <w:i/>
                <w:iCs/>
                <w:color w:val="A6A6A6" w:themeColor="background1" w:themeShade="A6"/>
                <w:lang w:val="en-GB"/>
              </w:rPr>
              <w:t xml:space="preserve"> the text </w:t>
            </w:r>
            <w:r w:rsidRPr="0093379B">
              <w:rPr>
                <w:i/>
                <w:iCs/>
                <w:color w:val="A6A6A6" w:themeColor="background1" w:themeShade="A6"/>
                <w:lang w:val="en-GB"/>
              </w:rPr>
              <w:t>above and write t</w:t>
            </w:r>
            <w:r w:rsidRPr="00DF0887">
              <w:rPr>
                <w:i/>
                <w:iCs/>
                <w:color w:val="A6A6A6" w:themeColor="background1" w:themeShade="A6"/>
                <w:lang w:val="en-GB"/>
              </w:rPr>
              <w:t>he sentence “Not Applicable for Supplier</w:t>
            </w:r>
            <w:r w:rsidRPr="0093379B">
              <w:rPr>
                <w:i/>
                <w:iCs/>
                <w:color w:val="A6A6A6" w:themeColor="background1" w:themeShade="A6"/>
                <w:lang w:val="en-GB"/>
              </w:rPr>
              <w:t xml:space="preserve"> without an Approved Production Organisation</w:t>
            </w:r>
            <w:r>
              <w:rPr>
                <w:i/>
                <w:iCs/>
                <w:color w:val="A6A6A6" w:themeColor="background1" w:themeShade="A6"/>
                <w:lang w:val="en-GB"/>
              </w:rPr>
              <w:t>.</w:t>
            </w:r>
            <w:r w:rsidRPr="00DF0887">
              <w:rPr>
                <w:i/>
                <w:iCs/>
                <w:color w:val="A6A6A6" w:themeColor="background1" w:themeShade="A6"/>
                <w:lang w:val="en-GB"/>
              </w:rPr>
              <w:t>”]</w:t>
            </w:r>
          </w:p>
          <w:p w14:paraId="720C78E4" w14:textId="222C89D2" w:rsidR="000F79C8" w:rsidRPr="000F79C8" w:rsidRDefault="000F79C8" w:rsidP="000F79C8">
            <w:pPr>
              <w:rPr>
                <w:lang w:val="en-GB"/>
              </w:rPr>
            </w:pPr>
          </w:p>
          <w:p w14:paraId="7E36F834" w14:textId="78437848" w:rsidR="000F79C8" w:rsidRPr="000F79C8" w:rsidRDefault="000F79C8" w:rsidP="000F79C8">
            <w:pPr>
              <w:rPr>
                <w:lang w:val="en-GB"/>
              </w:rPr>
            </w:pPr>
          </w:p>
        </w:tc>
      </w:tr>
      <w:tr w:rsidR="006216C7" w:rsidRPr="00BE2C67" w14:paraId="279CF2C3" w14:textId="77777777" w:rsidTr="008942B7">
        <w:tc>
          <w:tcPr>
            <w:tcW w:w="10065" w:type="dxa"/>
          </w:tcPr>
          <w:p w14:paraId="382E0A6A" w14:textId="0D85B512" w:rsidR="006E6FB0" w:rsidRPr="006E6FB0" w:rsidRDefault="006E6FB0" w:rsidP="006E6FB0">
            <w:pPr>
              <w:rPr>
                <w:lang w:val="en-US" w:eastAsia="en-GB"/>
              </w:rPr>
            </w:pPr>
          </w:p>
          <w:p w14:paraId="5952519C" w14:textId="77777777" w:rsidR="00093E1E" w:rsidRDefault="00093E1E" w:rsidP="00610613">
            <w:pPr>
              <w:pStyle w:val="CM2"/>
              <w:spacing w:before="120" w:after="120"/>
              <w:ind w:left="567"/>
              <w:jc w:val="both"/>
              <w:rPr>
                <w:rFonts w:ascii="Times New Roman" w:hAnsi="Times New Roman"/>
                <w:i/>
                <w:iCs/>
                <w:color w:val="A6A6A6" w:themeColor="background1" w:themeShade="A6"/>
                <w:lang w:val="en-US"/>
              </w:rPr>
            </w:pPr>
          </w:p>
          <w:p w14:paraId="4DD33C5B" w14:textId="057614C4" w:rsidR="001522CF" w:rsidRDefault="001522CF" w:rsidP="003E29C9">
            <w:pPr>
              <w:pStyle w:val="Heading2"/>
            </w:pPr>
            <w:bookmarkStart w:id="40" w:name="_Toc188961345"/>
            <w:r w:rsidRPr="003A03F0">
              <w:lastRenderedPageBreak/>
              <w:t>Changes affecting the DO-PO Arrangement</w:t>
            </w:r>
            <w:bookmarkEnd w:id="40"/>
          </w:p>
          <w:p w14:paraId="1E074C91" w14:textId="77777777" w:rsidR="003A03F0" w:rsidRPr="003A03F0" w:rsidRDefault="003A03F0" w:rsidP="003A03F0">
            <w:pPr>
              <w:rPr>
                <w:lang w:val="en-GB"/>
              </w:rPr>
            </w:pPr>
          </w:p>
          <w:p w14:paraId="122DCB15" w14:textId="383514CB" w:rsidR="001522CF" w:rsidRPr="008B1DDE" w:rsidRDefault="001522CF" w:rsidP="001522CF">
            <w:pPr>
              <w:pStyle w:val="CM2"/>
              <w:spacing w:line="240" w:lineRule="auto"/>
              <w:ind w:left="567"/>
              <w:jc w:val="both"/>
              <w:rPr>
                <w:rFonts w:ascii="Times New Roman" w:hAnsi="Times New Roman"/>
                <w:i/>
                <w:iCs/>
                <w:color w:val="A6A6A6" w:themeColor="background1" w:themeShade="A6"/>
                <w:lang w:val="en-US"/>
              </w:rPr>
            </w:pPr>
            <w:r>
              <w:rPr>
                <w:rFonts w:ascii="Times New Roman" w:hAnsi="Times New Roman"/>
                <w:i/>
                <w:iCs/>
                <w:color w:val="A6A6A6" w:themeColor="background1" w:themeShade="A6"/>
                <w:lang w:val="en-US"/>
              </w:rPr>
              <w:t xml:space="preserve"> </w:t>
            </w:r>
            <w:r w:rsidRPr="008B1DDE">
              <w:rPr>
                <w:rFonts w:ascii="Times New Roman" w:hAnsi="Times New Roman"/>
                <w:i/>
                <w:iCs/>
                <w:color w:val="A6A6A6" w:themeColor="background1" w:themeShade="A6"/>
                <w:lang w:val="en-US"/>
              </w:rPr>
              <w:t xml:space="preserve">[Description of how the Supplier manage DO-PO Arrangement changes with Kopter/LH. </w:t>
            </w:r>
          </w:p>
          <w:p w14:paraId="5EDDB9DE" w14:textId="6B8BF80D" w:rsidR="001522CF" w:rsidRPr="001522CF" w:rsidRDefault="001522CF" w:rsidP="001522CF">
            <w:pPr>
              <w:pStyle w:val="CM2"/>
              <w:spacing w:line="240" w:lineRule="auto"/>
              <w:ind w:left="567"/>
              <w:jc w:val="both"/>
              <w:rPr>
                <w:rFonts w:ascii="Times New Roman" w:hAnsi="Times New Roman"/>
                <w:i/>
                <w:iCs/>
                <w:color w:val="A6A6A6" w:themeColor="background1" w:themeShade="A6"/>
                <w:lang w:val="en-US"/>
              </w:rPr>
            </w:pPr>
            <w:r w:rsidRPr="008B1DDE">
              <w:rPr>
                <w:rFonts w:ascii="Times New Roman" w:hAnsi="Times New Roman"/>
                <w:i/>
                <w:iCs/>
                <w:color w:val="A6A6A6" w:themeColor="background1" w:themeShade="A6"/>
                <w:lang w:val="en-US"/>
              </w:rPr>
              <w:t xml:space="preserve"> If an Arrangement is not applicable per 8.1 replace this chapter by the sentence “Not     Applicable.”]</w:t>
            </w:r>
          </w:p>
          <w:p w14:paraId="6B3EDCF9" w14:textId="69971A96" w:rsidR="001522CF" w:rsidRPr="003A03F0" w:rsidRDefault="001522CF" w:rsidP="003E29C9">
            <w:pPr>
              <w:pStyle w:val="Heading2"/>
            </w:pPr>
            <w:bookmarkStart w:id="41" w:name="_Toc188961346"/>
            <w:r w:rsidRPr="003A03F0">
              <w:t>DO-PO Documents Exchange</w:t>
            </w:r>
            <w:bookmarkEnd w:id="41"/>
          </w:p>
          <w:p w14:paraId="61B888E9" w14:textId="40EB2BB5" w:rsidR="001522CF" w:rsidRDefault="001522CF" w:rsidP="001522CF">
            <w:pPr>
              <w:pStyle w:val="CM2"/>
              <w:spacing w:before="120" w:after="120"/>
              <w:ind w:left="567"/>
              <w:jc w:val="both"/>
              <w:rPr>
                <w:rFonts w:ascii="Times New Roman" w:hAnsi="Times New Roman"/>
              </w:rPr>
            </w:pPr>
            <w:r w:rsidRPr="00334583">
              <w:rPr>
                <w:rFonts w:ascii="Times New Roman" w:hAnsi="Times New Roman"/>
              </w:rPr>
              <w:t>The contractual and qualification documents will be exchanged through</w:t>
            </w:r>
            <w:r>
              <w:rPr>
                <w:rFonts w:ascii="Times New Roman" w:hAnsi="Times New Roman"/>
              </w:rPr>
              <w:t xml:space="preserve"> Supplier’s commercial and</w:t>
            </w:r>
            <w:r w:rsidRPr="00334583">
              <w:rPr>
                <w:rFonts w:ascii="Times New Roman" w:hAnsi="Times New Roman"/>
              </w:rPr>
              <w:t xml:space="preserve"> Kopter/Leonardo Helicopters purchasing department</w:t>
            </w:r>
            <w:r>
              <w:rPr>
                <w:rFonts w:ascii="Times New Roman" w:hAnsi="Times New Roman"/>
              </w:rPr>
              <w:t>s, as per the procedures not related to those addressed in the chapter 8.1</w:t>
            </w:r>
            <w:r w:rsidRPr="00334583">
              <w:rPr>
                <w:rFonts w:ascii="Times New Roman" w:hAnsi="Times New Roman"/>
              </w:rPr>
              <w:t>.</w:t>
            </w:r>
          </w:p>
          <w:p w14:paraId="7F6932D9" w14:textId="0E4C9B75" w:rsidR="001522CF" w:rsidRPr="00334583" w:rsidRDefault="001522CF" w:rsidP="001522CF">
            <w:pPr>
              <w:pStyle w:val="CM2"/>
              <w:spacing w:before="120" w:after="120"/>
              <w:ind w:left="567"/>
              <w:jc w:val="both"/>
              <w:rPr>
                <w:rFonts w:ascii="Times New Roman" w:hAnsi="Times New Roman"/>
              </w:rPr>
            </w:pPr>
            <w:r>
              <w:rPr>
                <w:rFonts w:ascii="Times New Roman" w:hAnsi="Times New Roman"/>
              </w:rPr>
              <w:t xml:space="preserve">Technical documents </w:t>
            </w:r>
            <w:r w:rsidRPr="00334583">
              <w:rPr>
                <w:rFonts w:ascii="Times New Roman" w:hAnsi="Times New Roman"/>
              </w:rPr>
              <w:t>will be exchanged through</w:t>
            </w:r>
            <w:r>
              <w:rPr>
                <w:rFonts w:ascii="Times New Roman" w:hAnsi="Times New Roman"/>
              </w:rPr>
              <w:t xml:space="preserve"> </w:t>
            </w:r>
            <w:r w:rsidR="00DB4486">
              <w:rPr>
                <w:rFonts w:ascii="Times New Roman" w:hAnsi="Times New Roman"/>
              </w:rPr>
              <w:t xml:space="preserve"> </w:t>
            </w:r>
            <w:r w:rsidR="00DB4486" w:rsidRPr="00DB4486">
              <w:rPr>
                <w:rFonts w:ascii="Times New Roman" w:hAnsi="Times New Roman"/>
                <w:i/>
                <w:color w:val="3333FF"/>
              </w:rPr>
              <w:t>[Supplier Name]</w:t>
            </w:r>
            <w:r w:rsidR="00DB4486">
              <w:rPr>
                <w:rFonts w:ascii="Times New Roman" w:hAnsi="Times New Roman"/>
              </w:rPr>
              <w:t xml:space="preserve"> PO’s E</w:t>
            </w:r>
            <w:r>
              <w:rPr>
                <w:rFonts w:ascii="Times New Roman" w:hAnsi="Times New Roman"/>
              </w:rPr>
              <w:t xml:space="preserve">ngineering department and the </w:t>
            </w:r>
            <w:r w:rsidR="00DB4486">
              <w:rPr>
                <w:rFonts w:ascii="Times New Roman" w:hAnsi="Times New Roman"/>
              </w:rPr>
              <w:t xml:space="preserve">Kopter </w:t>
            </w:r>
            <w:r>
              <w:rPr>
                <w:rFonts w:ascii="Times New Roman" w:hAnsi="Times New Roman"/>
              </w:rPr>
              <w:t>DO, as per the procedures related to those addressed in the chapter 8.1</w:t>
            </w:r>
            <w:r w:rsidRPr="00334583">
              <w:rPr>
                <w:rFonts w:ascii="Times New Roman" w:hAnsi="Times New Roman"/>
              </w:rPr>
              <w:t>.</w:t>
            </w:r>
            <w:r>
              <w:rPr>
                <w:rFonts w:ascii="Times New Roman" w:hAnsi="Times New Roman"/>
              </w:rPr>
              <w:t xml:space="preserve"> </w:t>
            </w:r>
          </w:p>
          <w:p w14:paraId="01D0B7BB" w14:textId="77777777" w:rsidR="001522CF" w:rsidRPr="00334583" w:rsidRDefault="001522CF" w:rsidP="001522CF">
            <w:pPr>
              <w:pStyle w:val="CM2"/>
              <w:spacing w:before="120" w:after="120"/>
              <w:ind w:left="567"/>
              <w:jc w:val="both"/>
              <w:rPr>
                <w:rFonts w:ascii="Times New Roman" w:hAnsi="Times New Roman"/>
              </w:rPr>
            </w:pPr>
            <w:r w:rsidRPr="00334583">
              <w:rPr>
                <w:rFonts w:ascii="Times New Roman" w:hAnsi="Times New Roman"/>
              </w:rPr>
              <w:t xml:space="preserve">All the documents shall be properly approved by </w:t>
            </w:r>
            <w:r>
              <w:rPr>
                <w:rFonts w:ascii="Times New Roman" w:hAnsi="Times New Roman"/>
              </w:rPr>
              <w:t xml:space="preserve">the appropriate persons of </w:t>
            </w:r>
            <w:r w:rsidRPr="00334583">
              <w:rPr>
                <w:rFonts w:ascii="Times New Roman" w:hAnsi="Times New Roman"/>
              </w:rPr>
              <w:t>Supplier</w:t>
            </w:r>
            <w:r>
              <w:rPr>
                <w:rFonts w:ascii="Times New Roman" w:hAnsi="Times New Roman"/>
              </w:rPr>
              <w:t>’s organisation</w:t>
            </w:r>
            <w:r w:rsidRPr="00334583">
              <w:rPr>
                <w:rFonts w:ascii="Times New Roman" w:hAnsi="Times New Roman"/>
              </w:rPr>
              <w:t xml:space="preserve">, before the delivery to </w:t>
            </w:r>
            <w:r>
              <w:rPr>
                <w:rFonts w:ascii="Times New Roman" w:hAnsi="Times New Roman"/>
              </w:rPr>
              <w:t>Kopter/</w:t>
            </w:r>
            <w:r w:rsidRPr="00334583">
              <w:rPr>
                <w:rFonts w:ascii="Times New Roman" w:hAnsi="Times New Roman"/>
              </w:rPr>
              <w:t>Leonardo Helicopters.</w:t>
            </w:r>
          </w:p>
          <w:p w14:paraId="3F252F04" w14:textId="5EB4C46A" w:rsidR="001522CF" w:rsidRPr="00292FF4" w:rsidRDefault="001522CF" w:rsidP="001522CF">
            <w:pPr>
              <w:pStyle w:val="CM2"/>
              <w:spacing w:before="120" w:after="120"/>
              <w:ind w:left="567"/>
              <w:jc w:val="both"/>
              <w:rPr>
                <w:rFonts w:ascii="Times New Roman" w:hAnsi="Times New Roman"/>
                <w:color w:val="3333FF"/>
              </w:rPr>
            </w:pPr>
            <w:r w:rsidRPr="00334583">
              <w:rPr>
                <w:rFonts w:ascii="Times New Roman" w:hAnsi="Times New Roman"/>
              </w:rPr>
              <w:t xml:space="preserve">The documents between </w:t>
            </w:r>
            <w:r w:rsidR="008B1DDE">
              <w:rPr>
                <w:rFonts w:ascii="Times New Roman" w:hAnsi="Times New Roman"/>
                <w:i/>
                <w:color w:val="3333FF"/>
              </w:rPr>
              <w:t>[Supplier Name]</w:t>
            </w:r>
            <w:r w:rsidRPr="00334583">
              <w:rPr>
                <w:rFonts w:ascii="Times New Roman" w:hAnsi="Times New Roman"/>
              </w:rPr>
              <w:t xml:space="preserve"> and its sub-suppliers</w:t>
            </w:r>
            <w:r>
              <w:rPr>
                <w:rFonts w:ascii="Times New Roman" w:hAnsi="Times New Roman"/>
              </w:rPr>
              <w:t>/sub-tiers</w:t>
            </w:r>
            <w:r w:rsidRPr="00334583">
              <w:rPr>
                <w:rFonts w:ascii="Times New Roman" w:hAnsi="Times New Roman"/>
              </w:rPr>
              <w:t xml:space="preserve"> will be exchanged in accordance to the</w:t>
            </w:r>
            <w:r>
              <w:rPr>
                <w:rFonts w:ascii="Times New Roman" w:hAnsi="Times New Roman"/>
              </w:rPr>
              <w:t xml:space="preserve"> agreements or arrangements required by the</w:t>
            </w:r>
            <w:r w:rsidRPr="00334583">
              <w:rPr>
                <w:rFonts w:ascii="Times New Roman" w:hAnsi="Times New Roman"/>
              </w:rPr>
              <w:t xml:space="preserve"> </w:t>
            </w:r>
            <w:r w:rsidRPr="008B1DDE">
              <w:rPr>
                <w:rFonts w:ascii="Times New Roman" w:hAnsi="Times New Roman"/>
              </w:rPr>
              <w:t xml:space="preserve">Supplier’s procedure </w:t>
            </w:r>
            <w:r w:rsidRPr="008B1DDE">
              <w:rPr>
                <w:rFonts w:ascii="Times New Roman" w:hAnsi="Times New Roman"/>
                <w:i/>
                <w:color w:val="3333FF"/>
              </w:rPr>
              <w:t>[Insert Supplier Applicable Procedure Number and Title]</w:t>
            </w:r>
            <w:r w:rsidRPr="008B1DDE">
              <w:rPr>
                <w:rFonts w:ascii="Times New Roman" w:hAnsi="Times New Roman"/>
              </w:rPr>
              <w:t>. The procedures related to</w:t>
            </w:r>
            <w:r>
              <w:rPr>
                <w:rFonts w:ascii="Times New Roman" w:hAnsi="Times New Roman"/>
              </w:rPr>
              <w:t xml:space="preserve"> those addressed in the chapter 8.1 prevails over these agreements or arrangements.</w:t>
            </w:r>
          </w:p>
          <w:p w14:paraId="10897B22" w14:textId="5DF5B7F7" w:rsidR="001522CF" w:rsidRDefault="00501C3F" w:rsidP="001522CF">
            <w:pPr>
              <w:ind w:left="567"/>
              <w:rPr>
                <w:lang w:val="en-GB"/>
              </w:rPr>
            </w:pPr>
            <w:r>
              <w:rPr>
                <w:b/>
                <w:lang w:val="en-GB"/>
              </w:rPr>
              <w:t>NOTE</w:t>
            </w:r>
            <w:r w:rsidR="001522CF">
              <w:rPr>
                <w:lang w:val="en-GB"/>
              </w:rPr>
              <w:t xml:space="preserve">: </w:t>
            </w:r>
            <w:r w:rsidR="001522CF" w:rsidRPr="00CA08EA">
              <w:rPr>
                <w:lang w:val="en-GB"/>
              </w:rPr>
              <w:t xml:space="preserve">Change Requests will be exchanged between the </w:t>
            </w:r>
            <w:r w:rsidR="001522CF">
              <w:rPr>
                <w:lang w:val="en-GB"/>
              </w:rPr>
              <w:t xml:space="preserve">Supplier and Kopter </w:t>
            </w:r>
            <w:r w:rsidR="001522CF" w:rsidRPr="00CA08EA">
              <w:rPr>
                <w:lang w:val="en-GB"/>
              </w:rPr>
              <w:t xml:space="preserve">Design Organisations and out of the scope of </w:t>
            </w:r>
            <w:r w:rsidR="001522CF">
              <w:rPr>
                <w:lang w:val="en-GB"/>
              </w:rPr>
              <w:t>this chapter</w:t>
            </w:r>
            <w:r w:rsidR="001522CF" w:rsidRPr="00CA08EA">
              <w:rPr>
                <w:lang w:val="en-GB"/>
              </w:rPr>
              <w:t>.</w:t>
            </w:r>
          </w:p>
          <w:p w14:paraId="30594297" w14:textId="77777777" w:rsidR="003A03F0" w:rsidRPr="00CA08EA" w:rsidRDefault="003A03F0" w:rsidP="001522CF">
            <w:pPr>
              <w:ind w:left="567"/>
              <w:rPr>
                <w:lang w:val="en-GB" w:eastAsia="en-GB"/>
              </w:rPr>
            </w:pPr>
          </w:p>
          <w:p w14:paraId="64E3DC49" w14:textId="6F220DEB" w:rsidR="001522CF" w:rsidRPr="001522CF" w:rsidRDefault="001522CF" w:rsidP="004F0A5F">
            <w:pPr>
              <w:ind w:left="567"/>
              <w:rPr>
                <w:highlight w:val="yellow"/>
                <w:lang w:val="en-GB"/>
              </w:rPr>
            </w:pPr>
            <w:r w:rsidRPr="00B54A19">
              <w:rPr>
                <w:i/>
                <w:iCs/>
                <w:color w:val="A6A6A6" w:themeColor="background1" w:themeShade="A6"/>
                <w:lang w:val="en-GB"/>
              </w:rPr>
              <w:t>[</w:t>
            </w:r>
            <w:r>
              <w:rPr>
                <w:i/>
                <w:iCs/>
                <w:color w:val="A6A6A6" w:themeColor="background1" w:themeShade="A6"/>
                <w:lang w:val="en-GB"/>
              </w:rPr>
              <w:t>Continue the chapter with d</w:t>
            </w:r>
            <w:r w:rsidRPr="00B54A19">
              <w:rPr>
                <w:i/>
                <w:iCs/>
                <w:color w:val="A6A6A6" w:themeColor="background1" w:themeShade="A6"/>
                <w:lang w:val="en-GB"/>
              </w:rPr>
              <w:t>escription</w:t>
            </w:r>
            <w:r>
              <w:rPr>
                <w:i/>
                <w:iCs/>
                <w:color w:val="A6A6A6" w:themeColor="background1" w:themeShade="A6"/>
                <w:lang w:val="en-GB"/>
              </w:rPr>
              <w:t>, direct or by reference,</w:t>
            </w:r>
            <w:r w:rsidRPr="00B54A19">
              <w:rPr>
                <w:i/>
                <w:iCs/>
                <w:color w:val="A6A6A6" w:themeColor="background1" w:themeShade="A6"/>
                <w:lang w:val="en-GB"/>
              </w:rPr>
              <w:t xml:space="preserve"> of how the documentation is being </w:t>
            </w:r>
            <w:r>
              <w:rPr>
                <w:i/>
                <w:iCs/>
                <w:color w:val="A6A6A6" w:themeColor="background1" w:themeShade="A6"/>
                <w:lang w:val="en-GB"/>
              </w:rPr>
              <w:t xml:space="preserve">          </w:t>
            </w:r>
            <w:r w:rsidRPr="00B54A19">
              <w:rPr>
                <w:i/>
                <w:iCs/>
                <w:color w:val="A6A6A6" w:themeColor="background1" w:themeShade="A6"/>
                <w:lang w:val="en-GB"/>
              </w:rPr>
              <w:t>exchanged between Supplier</w:t>
            </w:r>
            <w:r>
              <w:rPr>
                <w:i/>
                <w:iCs/>
                <w:color w:val="A6A6A6" w:themeColor="background1" w:themeShade="A6"/>
                <w:lang w:val="en-GB"/>
              </w:rPr>
              <w:t xml:space="preserve"> PO</w:t>
            </w:r>
            <w:r w:rsidRPr="00B54A19">
              <w:rPr>
                <w:i/>
                <w:iCs/>
                <w:color w:val="A6A6A6" w:themeColor="background1" w:themeShade="A6"/>
                <w:lang w:val="en-GB"/>
              </w:rPr>
              <w:t xml:space="preserve"> and Kopter/LH ]</w:t>
            </w:r>
          </w:p>
          <w:p w14:paraId="40A6E69C" w14:textId="7F026267" w:rsidR="001522CF" w:rsidRPr="003A03F0" w:rsidRDefault="001522CF" w:rsidP="003E29C9">
            <w:pPr>
              <w:pStyle w:val="Heading2"/>
            </w:pPr>
            <w:bookmarkStart w:id="42" w:name="_Toc188961347"/>
            <w:r w:rsidRPr="003A03F0">
              <w:t>Collaboration on Occurrences and Safety Management</w:t>
            </w:r>
            <w:bookmarkEnd w:id="42"/>
          </w:p>
          <w:p w14:paraId="1985F2C5" w14:textId="77777777" w:rsidR="003A03F0" w:rsidRPr="003A03F0" w:rsidRDefault="003A03F0" w:rsidP="003A03F0">
            <w:pPr>
              <w:rPr>
                <w:highlight w:val="yellow"/>
                <w:lang w:val="en-GB"/>
              </w:rPr>
            </w:pPr>
          </w:p>
          <w:p w14:paraId="474E5405" w14:textId="4B96A5FB" w:rsidR="001522CF" w:rsidRDefault="001522CF" w:rsidP="004F0A5F">
            <w:pPr>
              <w:ind w:left="709"/>
              <w:rPr>
                <w:i/>
                <w:iCs/>
                <w:color w:val="A6A6A6" w:themeColor="background1" w:themeShade="A6"/>
                <w:lang w:val="en-GB"/>
              </w:rPr>
            </w:pPr>
            <w:r w:rsidRPr="008B1DDE">
              <w:rPr>
                <w:i/>
                <w:iCs/>
                <w:color w:val="A6A6A6" w:themeColor="background1" w:themeShade="A6"/>
                <w:lang w:val="en-GB" w:eastAsia="en-GB"/>
              </w:rPr>
              <w:t>[</w:t>
            </w:r>
            <w:r w:rsidRPr="008B1DDE">
              <w:rPr>
                <w:i/>
                <w:iCs/>
                <w:color w:val="A6A6A6" w:themeColor="background1" w:themeShade="A6"/>
                <w:lang w:val="en-GB"/>
              </w:rPr>
              <w:t>Description of</w:t>
            </w:r>
            <w:r w:rsidRPr="002926A6">
              <w:rPr>
                <w:i/>
                <w:iCs/>
                <w:color w:val="A6A6A6" w:themeColor="background1" w:themeShade="A6"/>
                <w:lang w:val="en-GB"/>
              </w:rPr>
              <w:t xml:space="preserve"> Supplier’s PO process</w:t>
            </w:r>
            <w:r>
              <w:rPr>
                <w:i/>
                <w:iCs/>
                <w:color w:val="A6A6A6" w:themeColor="background1" w:themeShade="A6"/>
                <w:lang w:val="en-GB"/>
              </w:rPr>
              <w:t>es</w:t>
            </w:r>
            <w:r w:rsidRPr="002926A6">
              <w:rPr>
                <w:i/>
                <w:iCs/>
                <w:color w:val="A6A6A6" w:themeColor="background1" w:themeShade="A6"/>
                <w:lang w:val="en-GB"/>
              </w:rPr>
              <w:t xml:space="preserve"> for collaborating with the </w:t>
            </w:r>
            <w:r>
              <w:rPr>
                <w:i/>
                <w:iCs/>
                <w:color w:val="A6A6A6" w:themeColor="background1" w:themeShade="A6"/>
                <w:lang w:val="en-GB"/>
              </w:rPr>
              <w:t>Design Organisations (Supplier and Kopter) in the management of Occurrences and other aspects for the Safety Management.</w:t>
            </w:r>
          </w:p>
          <w:p w14:paraId="606DD686" w14:textId="5075F8C2" w:rsidR="001522CF" w:rsidRPr="004F0A5F" w:rsidRDefault="001522CF" w:rsidP="004F0A5F">
            <w:pPr>
              <w:ind w:left="709"/>
              <w:rPr>
                <w:highlight w:val="yellow"/>
                <w:lang w:val="en-US"/>
              </w:rPr>
            </w:pPr>
            <w:r w:rsidRPr="00DF0887">
              <w:rPr>
                <w:i/>
                <w:iCs/>
                <w:color w:val="A6A6A6" w:themeColor="background1" w:themeShade="A6"/>
                <w:lang w:val="en-GB"/>
              </w:rPr>
              <w:t xml:space="preserve">If the Supplier </w:t>
            </w:r>
            <w:r w:rsidRPr="0093379B">
              <w:rPr>
                <w:i/>
                <w:iCs/>
                <w:color w:val="A6A6A6" w:themeColor="background1" w:themeShade="A6"/>
                <w:lang w:val="en-GB"/>
              </w:rPr>
              <w:t>does not have an Approved Production Organisation</w:t>
            </w:r>
            <w:r>
              <w:rPr>
                <w:i/>
                <w:iCs/>
                <w:color w:val="A6A6A6" w:themeColor="background1" w:themeShade="A6"/>
                <w:lang w:val="en-GB"/>
              </w:rPr>
              <w:t xml:space="preserve"> nor processes for the </w:t>
            </w:r>
            <w:r w:rsidR="004F0A5F">
              <w:rPr>
                <w:i/>
                <w:iCs/>
                <w:color w:val="A6A6A6" w:themeColor="background1" w:themeShade="A6"/>
                <w:lang w:val="en-GB"/>
              </w:rPr>
              <w:t xml:space="preserve">        </w:t>
            </w:r>
            <w:r>
              <w:rPr>
                <w:i/>
                <w:iCs/>
                <w:color w:val="A6A6A6" w:themeColor="background1" w:themeShade="A6"/>
                <w:lang w:val="en-GB"/>
              </w:rPr>
              <w:t xml:space="preserve">management of Occurrences and other aspects for the Safety Management, please </w:t>
            </w:r>
            <w:r w:rsidRPr="0093379B">
              <w:rPr>
                <w:i/>
                <w:iCs/>
                <w:color w:val="A6A6A6" w:themeColor="background1" w:themeShade="A6"/>
                <w:lang w:val="en-GB"/>
              </w:rPr>
              <w:t>write t</w:t>
            </w:r>
            <w:r w:rsidRPr="00DF0887">
              <w:rPr>
                <w:i/>
                <w:iCs/>
                <w:color w:val="A6A6A6" w:themeColor="background1" w:themeShade="A6"/>
                <w:lang w:val="en-GB"/>
              </w:rPr>
              <w:t>he sentence “</w:t>
            </w:r>
            <w:r>
              <w:rPr>
                <w:i/>
                <w:iCs/>
                <w:color w:val="A6A6A6" w:themeColor="background1" w:themeShade="A6"/>
                <w:lang w:val="en-GB"/>
              </w:rPr>
              <w:t xml:space="preserve">The Supplier’s Production Organisation </w:t>
            </w:r>
            <w:r w:rsidRPr="00DF0887">
              <w:rPr>
                <w:i/>
                <w:iCs/>
                <w:color w:val="A6A6A6" w:themeColor="background1" w:themeShade="A6"/>
                <w:lang w:val="en-GB"/>
              </w:rPr>
              <w:t xml:space="preserve"> </w:t>
            </w:r>
            <w:r>
              <w:rPr>
                <w:i/>
                <w:iCs/>
                <w:color w:val="A6A6A6" w:themeColor="background1" w:themeShade="A6"/>
                <w:lang w:val="en-GB"/>
              </w:rPr>
              <w:t>adopts the procedures defined in the arrangement with Leonardo Helicopter’s Production Organisation in these matters”.</w:t>
            </w:r>
            <w:r w:rsidRPr="00B54A19">
              <w:rPr>
                <w:i/>
                <w:iCs/>
                <w:color w:val="A6A6A6" w:themeColor="background1" w:themeShade="A6"/>
                <w:lang w:val="en-GB" w:eastAsia="en-GB"/>
              </w:rPr>
              <w:t>]</w:t>
            </w:r>
          </w:p>
          <w:p w14:paraId="3B27454D" w14:textId="74E57C73" w:rsidR="009F6C71" w:rsidRPr="003A03F0" w:rsidRDefault="00862932" w:rsidP="003E29C9">
            <w:pPr>
              <w:pStyle w:val="Heading2"/>
            </w:pPr>
            <w:bookmarkStart w:id="43" w:name="_Toc188961348"/>
            <w:r w:rsidRPr="003A03F0">
              <w:t xml:space="preserve">Parts in </w:t>
            </w:r>
            <w:r w:rsidR="004F0A5F" w:rsidRPr="003A03F0">
              <w:t xml:space="preserve">PO’s </w:t>
            </w:r>
            <w:r w:rsidRPr="003A03F0">
              <w:t>Capability List</w:t>
            </w:r>
            <w:bookmarkEnd w:id="43"/>
          </w:p>
          <w:p w14:paraId="22E4328D" w14:textId="77777777" w:rsidR="003A03F0" w:rsidRPr="003A03F0" w:rsidRDefault="003A03F0" w:rsidP="003A03F0">
            <w:pPr>
              <w:rPr>
                <w:highlight w:val="yellow"/>
                <w:lang w:val="en-GB"/>
              </w:rPr>
            </w:pPr>
          </w:p>
          <w:p w14:paraId="2F84D08E" w14:textId="70936A96" w:rsidR="00862932" w:rsidRDefault="00862932" w:rsidP="009F6C71">
            <w:pPr>
              <w:pStyle w:val="CM2"/>
              <w:spacing w:before="120" w:after="120"/>
              <w:ind w:left="709"/>
              <w:jc w:val="both"/>
              <w:rPr>
                <w:rFonts w:ascii="Times New Roman" w:hAnsi="Times New Roman"/>
                <w:i/>
                <w:iCs/>
                <w:color w:val="A6A6A6" w:themeColor="background1" w:themeShade="A6"/>
                <w:lang w:val="en-US"/>
              </w:rPr>
            </w:pPr>
            <w:r w:rsidRPr="00D9736B">
              <w:rPr>
                <w:rFonts w:ascii="Times New Roman" w:hAnsi="Times New Roman"/>
                <w:i/>
                <w:iCs/>
                <w:color w:val="A6A6A6" w:themeColor="background1" w:themeShade="A6"/>
                <w:lang w:val="en-US"/>
              </w:rPr>
              <w:t>[Des</w:t>
            </w:r>
            <w:r w:rsidR="004F0A5F" w:rsidRPr="00D9736B">
              <w:rPr>
                <w:rFonts w:ascii="Times New Roman" w:hAnsi="Times New Roman"/>
                <w:i/>
                <w:iCs/>
                <w:color w:val="A6A6A6" w:themeColor="background1" w:themeShade="A6"/>
                <w:lang w:val="en-US"/>
              </w:rPr>
              <w:t>cription of</w:t>
            </w:r>
            <w:r w:rsidR="004F0A5F">
              <w:rPr>
                <w:rFonts w:ascii="Times New Roman" w:hAnsi="Times New Roman"/>
                <w:i/>
                <w:iCs/>
                <w:color w:val="A6A6A6" w:themeColor="background1" w:themeShade="A6"/>
                <w:lang w:val="en-US"/>
              </w:rPr>
              <w:t xml:space="preserve"> Supplier’s PO</w:t>
            </w:r>
            <w:r w:rsidRPr="002F55A2">
              <w:rPr>
                <w:rFonts w:ascii="Times New Roman" w:hAnsi="Times New Roman"/>
                <w:i/>
                <w:iCs/>
                <w:color w:val="A6A6A6" w:themeColor="background1" w:themeShade="A6"/>
                <w:lang w:val="en-US"/>
              </w:rPr>
              <w:t xml:space="preserve"> process for including parts in the Capability Lists (“Prototype” and “New”, as applicable) and the minimum documentation needed</w:t>
            </w:r>
            <w:r w:rsidR="009F6C71">
              <w:rPr>
                <w:rFonts w:ascii="Times New Roman" w:hAnsi="Times New Roman"/>
                <w:i/>
                <w:iCs/>
                <w:color w:val="A6A6A6" w:themeColor="background1" w:themeShade="A6"/>
                <w:lang w:val="en-US"/>
              </w:rPr>
              <w:t>. The list is referred in the DO-PO Arrangement when existent.</w:t>
            </w:r>
            <w:r w:rsidR="003A03F0">
              <w:rPr>
                <w:rFonts w:ascii="Times New Roman" w:hAnsi="Times New Roman"/>
                <w:i/>
                <w:iCs/>
                <w:color w:val="A6A6A6" w:themeColor="background1" w:themeShade="A6"/>
                <w:lang w:val="en-US"/>
              </w:rPr>
              <w:t>]</w:t>
            </w:r>
          </w:p>
          <w:p w14:paraId="626CEFBB" w14:textId="77777777" w:rsidR="003A03F0" w:rsidRPr="003A03F0" w:rsidRDefault="003A03F0" w:rsidP="003A03F0">
            <w:pPr>
              <w:rPr>
                <w:lang w:val="en-US" w:eastAsia="en-GB"/>
              </w:rPr>
            </w:pPr>
          </w:p>
          <w:p w14:paraId="23DD7549" w14:textId="77777777" w:rsidR="003A03F0" w:rsidRPr="003A03F0" w:rsidRDefault="003A03F0" w:rsidP="003A03F0">
            <w:pPr>
              <w:rPr>
                <w:lang w:val="en-GB"/>
              </w:rPr>
            </w:pPr>
          </w:p>
          <w:p w14:paraId="0805A937" w14:textId="2903F697" w:rsidR="001522CF" w:rsidRDefault="004650FD" w:rsidP="003E29C9">
            <w:pPr>
              <w:pStyle w:val="Heading2"/>
            </w:pPr>
            <w:bookmarkStart w:id="44" w:name="_Toc188961349"/>
            <w:r w:rsidRPr="003A03F0">
              <w:lastRenderedPageBreak/>
              <w:t>D</w:t>
            </w:r>
            <w:r w:rsidR="00501C3F">
              <w:t>ocumented information at every stage of technical data approval</w:t>
            </w:r>
            <w:bookmarkEnd w:id="44"/>
          </w:p>
          <w:p w14:paraId="425764D5" w14:textId="77777777" w:rsidR="003A03F0" w:rsidRPr="003A03F0" w:rsidRDefault="003A03F0" w:rsidP="003A03F0">
            <w:pPr>
              <w:rPr>
                <w:lang w:val="en-GB"/>
              </w:rPr>
            </w:pPr>
          </w:p>
          <w:p w14:paraId="11F60EA8" w14:textId="51BD29CF" w:rsidR="00862932" w:rsidRPr="00862932" w:rsidRDefault="00862932" w:rsidP="009F6C71">
            <w:pPr>
              <w:pStyle w:val="CM2"/>
              <w:spacing w:before="120" w:after="120"/>
              <w:ind w:left="709"/>
              <w:contextualSpacing/>
              <w:jc w:val="both"/>
            </w:pPr>
            <w:r w:rsidRPr="008B1DDE">
              <w:rPr>
                <w:rFonts w:ascii="Times New Roman" w:hAnsi="Times New Roman"/>
                <w:i/>
                <w:iCs/>
                <w:color w:val="A6A6A6" w:themeColor="background1" w:themeShade="A6"/>
                <w:lang w:val="en-US"/>
              </w:rPr>
              <w:t>[Description of transition</w:t>
            </w:r>
            <w:r w:rsidRPr="00862932">
              <w:rPr>
                <w:rFonts w:ascii="Times New Roman" w:hAnsi="Times New Roman"/>
                <w:i/>
                <w:iCs/>
                <w:color w:val="A6A6A6" w:themeColor="background1" w:themeShade="A6"/>
                <w:lang w:val="en-US"/>
              </w:rPr>
              <w:t xml:space="preserve"> from applicable technical data to approved technical data</w:t>
            </w:r>
            <w:r w:rsidR="004650FD">
              <w:rPr>
                <w:rFonts w:ascii="Times New Roman" w:hAnsi="Times New Roman"/>
                <w:i/>
                <w:iCs/>
                <w:color w:val="A6A6A6" w:themeColor="background1" w:themeShade="A6"/>
                <w:lang w:val="en-US"/>
              </w:rPr>
              <w:t xml:space="preserve"> </w:t>
            </w:r>
            <w:r w:rsidRPr="00862932">
              <w:rPr>
                <w:rFonts w:ascii="Times New Roman" w:hAnsi="Times New Roman"/>
                <w:i/>
                <w:iCs/>
                <w:color w:val="A6A6A6" w:themeColor="background1" w:themeShade="A6"/>
                <w:lang w:val="en-US"/>
              </w:rPr>
              <w:t>(that is after SADD issue), including the update of Capability List and issue of EASA</w:t>
            </w:r>
            <w:r w:rsidR="004650FD">
              <w:rPr>
                <w:rFonts w:ascii="Times New Roman" w:hAnsi="Times New Roman"/>
                <w:i/>
                <w:iCs/>
                <w:color w:val="A6A6A6" w:themeColor="background1" w:themeShade="A6"/>
                <w:lang w:val="en-US"/>
              </w:rPr>
              <w:t xml:space="preserve"> </w:t>
            </w:r>
            <w:r w:rsidRPr="00862932">
              <w:rPr>
                <w:rFonts w:ascii="Times New Roman" w:hAnsi="Times New Roman"/>
                <w:i/>
                <w:iCs/>
                <w:color w:val="A6A6A6" w:themeColor="background1" w:themeShade="A6"/>
                <w:lang w:val="en-US"/>
              </w:rPr>
              <w:t xml:space="preserve">Form 1 NEW, and, if requested by </w:t>
            </w:r>
            <w:r w:rsidR="00D06AA4">
              <w:rPr>
                <w:rFonts w:ascii="Times New Roman" w:hAnsi="Times New Roman"/>
                <w:i/>
                <w:iCs/>
                <w:color w:val="A6A6A6" w:themeColor="background1" w:themeShade="A6"/>
                <w:lang w:val="en-US"/>
              </w:rPr>
              <w:t>Kopter/</w:t>
            </w:r>
            <w:r w:rsidRPr="00862932">
              <w:rPr>
                <w:rFonts w:ascii="Times New Roman" w:hAnsi="Times New Roman"/>
                <w:i/>
                <w:iCs/>
                <w:color w:val="A6A6A6" w:themeColor="background1" w:themeShade="A6"/>
                <w:lang w:val="en-US"/>
              </w:rPr>
              <w:t>LH, the re-issue of the EASA Form 1 Prototype</w:t>
            </w:r>
            <w:r w:rsidR="004650FD">
              <w:rPr>
                <w:rFonts w:ascii="Times New Roman" w:hAnsi="Times New Roman"/>
                <w:i/>
                <w:iCs/>
                <w:color w:val="A6A6A6" w:themeColor="background1" w:themeShade="A6"/>
                <w:lang w:val="en-US"/>
              </w:rPr>
              <w:t xml:space="preserve"> </w:t>
            </w:r>
            <w:r w:rsidRPr="00862932">
              <w:rPr>
                <w:rFonts w:ascii="Times New Roman" w:hAnsi="Times New Roman"/>
                <w:i/>
                <w:iCs/>
                <w:color w:val="A6A6A6" w:themeColor="background1" w:themeShade="A6"/>
                <w:lang w:val="en-US"/>
              </w:rPr>
              <w:t>to NEW, whether the conditions are met</w:t>
            </w:r>
            <w:r w:rsidR="009F6C71">
              <w:rPr>
                <w:rFonts w:ascii="Times New Roman" w:hAnsi="Times New Roman"/>
                <w:i/>
                <w:iCs/>
                <w:color w:val="A6A6A6" w:themeColor="background1" w:themeShade="A6"/>
                <w:lang w:val="en-US"/>
              </w:rPr>
              <w:t>.</w:t>
            </w:r>
            <w:r>
              <w:rPr>
                <w:rFonts w:ascii="Times New Roman" w:hAnsi="Times New Roman"/>
                <w:i/>
                <w:iCs/>
                <w:color w:val="A6A6A6" w:themeColor="background1" w:themeShade="A6"/>
                <w:lang w:val="en-US"/>
              </w:rPr>
              <w:t>]</w:t>
            </w:r>
          </w:p>
        </w:tc>
      </w:tr>
    </w:tbl>
    <w:p w14:paraId="76CC9A4A" w14:textId="77777777" w:rsidR="006071F9" w:rsidRPr="00DB45AE" w:rsidRDefault="006071F9">
      <w:pPr>
        <w:rPr>
          <w:lang w:val="en-US"/>
        </w:rPr>
      </w:pP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BE2C67" w14:paraId="3D2D49CC" w14:textId="77777777" w:rsidTr="008942B7">
        <w:tc>
          <w:tcPr>
            <w:tcW w:w="10065" w:type="dxa"/>
          </w:tcPr>
          <w:p w14:paraId="200AA776" w14:textId="77777777" w:rsidR="006216C7" w:rsidRDefault="000F11A2" w:rsidP="00327407">
            <w:pPr>
              <w:pStyle w:val="Heading1"/>
            </w:pPr>
            <w:bookmarkStart w:id="45" w:name="_Toc188961350"/>
            <w:r>
              <w:lastRenderedPageBreak/>
              <w:t>Configuration Management</w:t>
            </w:r>
            <w:bookmarkEnd w:id="45"/>
          </w:p>
          <w:p w14:paraId="417A2973" w14:textId="77777777" w:rsidR="00304C98" w:rsidRDefault="00304C98" w:rsidP="00304C98">
            <w:pPr>
              <w:rPr>
                <w:lang w:val="cs-CZ"/>
              </w:rPr>
            </w:pPr>
          </w:p>
          <w:p w14:paraId="386730C3" w14:textId="77777777" w:rsidR="00304C98" w:rsidRDefault="00304C98" w:rsidP="00304C98">
            <w:pPr>
              <w:pStyle w:val="CM2"/>
              <w:spacing w:before="120" w:after="120"/>
              <w:ind w:left="567"/>
              <w:jc w:val="both"/>
              <w:rPr>
                <w:rFonts w:ascii="Times New Roman" w:hAnsi="Times New Roman"/>
              </w:rPr>
            </w:pPr>
            <w:r>
              <w:rPr>
                <w:rFonts w:ascii="Times New Roman" w:hAnsi="Times New Roman"/>
              </w:rPr>
              <w:t>The</w:t>
            </w:r>
            <w:r w:rsidRPr="00334583">
              <w:rPr>
                <w:rFonts w:ascii="Times New Roman" w:hAnsi="Times New Roman"/>
              </w:rPr>
              <w:t xml:space="preserve"> </w:t>
            </w:r>
            <w:r>
              <w:rPr>
                <w:rFonts w:ascii="Times New Roman" w:hAnsi="Times New Roman"/>
              </w:rPr>
              <w:t>Configuration Management concerns to the information that defines:</w:t>
            </w:r>
          </w:p>
          <w:p w14:paraId="69C66EF8" w14:textId="77777777" w:rsidR="00304C98" w:rsidRDefault="00304C98" w:rsidP="00450C06">
            <w:pPr>
              <w:pStyle w:val="CM2"/>
              <w:numPr>
                <w:ilvl w:val="0"/>
                <w:numId w:val="35"/>
              </w:numPr>
              <w:spacing w:before="120" w:after="120"/>
              <w:jc w:val="both"/>
              <w:rPr>
                <w:rFonts w:ascii="Times New Roman" w:hAnsi="Times New Roman"/>
              </w:rPr>
            </w:pPr>
            <w:r>
              <w:rPr>
                <w:rFonts w:ascii="Times New Roman" w:hAnsi="Times New Roman"/>
              </w:rPr>
              <w:t>The product design (e.g. requirements and associated information, dimensions, materials, software codes, functions, limitations, operational or maintenance information etc.).</w:t>
            </w:r>
          </w:p>
          <w:p w14:paraId="7C9C20E4" w14:textId="51DAD559" w:rsidR="00304C98" w:rsidRPr="00AA0768" w:rsidRDefault="00304C98" w:rsidP="00450C06">
            <w:pPr>
              <w:pStyle w:val="CM2"/>
              <w:numPr>
                <w:ilvl w:val="0"/>
                <w:numId w:val="35"/>
              </w:numPr>
              <w:spacing w:before="120" w:after="120"/>
              <w:jc w:val="both"/>
            </w:pPr>
            <w:r>
              <w:rPr>
                <w:rFonts w:ascii="Times New Roman" w:hAnsi="Times New Roman"/>
              </w:rPr>
              <w:t xml:space="preserve">The identification of a product, its parts and configuration (e.g. </w:t>
            </w:r>
            <w:r w:rsidRPr="00334583">
              <w:rPr>
                <w:rFonts w:ascii="Times New Roman" w:hAnsi="Times New Roman"/>
              </w:rPr>
              <w:t>part number</w:t>
            </w:r>
            <w:r>
              <w:rPr>
                <w:rFonts w:ascii="Times New Roman" w:hAnsi="Times New Roman"/>
              </w:rPr>
              <w:t>, serial number, modification number etc.)</w:t>
            </w:r>
            <w:r w:rsidR="003A03F0">
              <w:rPr>
                <w:rFonts w:ascii="Times New Roman" w:hAnsi="Times New Roman"/>
              </w:rPr>
              <w:t>.</w:t>
            </w:r>
          </w:p>
          <w:p w14:paraId="0CA6D440" w14:textId="77777777" w:rsidR="00304C98" w:rsidRPr="00AA0768" w:rsidRDefault="00304C98" w:rsidP="00450C06">
            <w:pPr>
              <w:pStyle w:val="CM2"/>
              <w:numPr>
                <w:ilvl w:val="0"/>
                <w:numId w:val="35"/>
              </w:numPr>
              <w:spacing w:before="120" w:after="120"/>
              <w:jc w:val="both"/>
              <w:rPr>
                <w:rFonts w:ascii="Times New Roman" w:hAnsi="Times New Roman"/>
              </w:rPr>
            </w:pPr>
            <w:r>
              <w:rPr>
                <w:rFonts w:ascii="Times New Roman" w:hAnsi="Times New Roman"/>
              </w:rPr>
              <w:t>The registers of</w:t>
            </w:r>
            <w:r w:rsidRPr="00AA0768">
              <w:rPr>
                <w:rFonts w:ascii="Times New Roman" w:hAnsi="Times New Roman"/>
              </w:rPr>
              <w:t xml:space="preserve"> the production of the units of a product and its parts.</w:t>
            </w:r>
          </w:p>
          <w:p w14:paraId="772953D1" w14:textId="77777777" w:rsidR="00304C98" w:rsidRPr="001B6FA7" w:rsidRDefault="00304C98" w:rsidP="00450C06">
            <w:pPr>
              <w:pStyle w:val="ListParagraph"/>
              <w:numPr>
                <w:ilvl w:val="0"/>
                <w:numId w:val="35"/>
              </w:numPr>
              <w:spacing w:after="240"/>
              <w:rPr>
                <w:lang w:val="en-GB" w:eastAsia="en-GB"/>
              </w:rPr>
            </w:pPr>
            <w:r w:rsidRPr="00AA0768">
              <w:rPr>
                <w:lang w:val="en-GB" w:eastAsia="en-GB"/>
              </w:rPr>
              <w:t>The status of this information (approval, compliance with Kopter requirements etc.).</w:t>
            </w:r>
          </w:p>
          <w:p w14:paraId="07817E74" w14:textId="77777777" w:rsidR="00304C98" w:rsidRPr="00334583" w:rsidRDefault="00304C98" w:rsidP="00304C98">
            <w:pPr>
              <w:pStyle w:val="CM2"/>
              <w:spacing w:before="120" w:after="120"/>
              <w:ind w:left="567"/>
              <w:jc w:val="both"/>
              <w:rPr>
                <w:rFonts w:ascii="Times New Roman" w:hAnsi="Times New Roman"/>
              </w:rPr>
            </w:pPr>
            <w:r>
              <w:rPr>
                <w:rFonts w:ascii="Times New Roman" w:hAnsi="Times New Roman"/>
              </w:rPr>
              <w:t xml:space="preserve">The Configuration Management is made under </w:t>
            </w:r>
            <w:r w:rsidRPr="00334583">
              <w:rPr>
                <w:rFonts w:ascii="Times New Roman" w:hAnsi="Times New Roman"/>
              </w:rPr>
              <w:t xml:space="preserve">the rules </w:t>
            </w:r>
            <w:r w:rsidRPr="00D9736B">
              <w:rPr>
                <w:rFonts w:ascii="Times New Roman" w:hAnsi="Times New Roman"/>
              </w:rPr>
              <w:t>stated in the procedure</w:t>
            </w:r>
            <w:r w:rsidRPr="00D9736B">
              <w:rPr>
                <w:rFonts w:ascii="Times New Roman" w:hAnsi="Times New Roman"/>
                <w:i/>
              </w:rPr>
              <w:t>(s)</w:t>
            </w:r>
            <w:r w:rsidRPr="00D9736B">
              <w:rPr>
                <w:rFonts w:ascii="Times New Roman" w:hAnsi="Times New Roman"/>
              </w:rPr>
              <w:t xml:space="preserve"> </w:t>
            </w:r>
            <w:r w:rsidRPr="00D9736B">
              <w:rPr>
                <w:rFonts w:ascii="Times New Roman" w:hAnsi="Times New Roman"/>
                <w:i/>
                <w:color w:val="3333FF"/>
              </w:rPr>
              <w:t>[Insert Supplier Applicable Procedure Number and title]</w:t>
            </w:r>
            <w:r w:rsidRPr="00D9736B">
              <w:rPr>
                <w:rFonts w:ascii="Times New Roman" w:hAnsi="Times New Roman"/>
              </w:rPr>
              <w:t>.</w:t>
            </w:r>
            <w:r w:rsidRPr="00334583">
              <w:rPr>
                <w:rFonts w:ascii="Times New Roman" w:hAnsi="Times New Roman"/>
              </w:rPr>
              <w:t xml:space="preserve"> </w:t>
            </w:r>
          </w:p>
          <w:p w14:paraId="0DDCCFA2" w14:textId="6171116A" w:rsidR="00304C98" w:rsidRDefault="00304C98" w:rsidP="00304C98">
            <w:pPr>
              <w:pStyle w:val="CM2"/>
              <w:spacing w:before="120" w:after="120"/>
              <w:ind w:left="567"/>
              <w:jc w:val="both"/>
              <w:rPr>
                <w:rFonts w:ascii="Times New Roman" w:hAnsi="Times New Roman"/>
              </w:rPr>
            </w:pPr>
            <w:r>
              <w:rPr>
                <w:rFonts w:ascii="Times New Roman" w:hAnsi="Times New Roman"/>
              </w:rPr>
              <w:t>Among other aspects, t</w:t>
            </w:r>
            <w:r w:rsidR="004A7B08">
              <w:rPr>
                <w:rFonts w:ascii="Times New Roman" w:hAnsi="Times New Roman"/>
              </w:rPr>
              <w:t>hese (t</w:t>
            </w:r>
            <w:r w:rsidRPr="00334583">
              <w:rPr>
                <w:rFonts w:ascii="Times New Roman" w:hAnsi="Times New Roman"/>
              </w:rPr>
              <w:t xml:space="preserve">his) procedure(s) of Configuration Management state(s) the rules for </w:t>
            </w:r>
            <w:r>
              <w:rPr>
                <w:rFonts w:ascii="Times New Roman" w:hAnsi="Times New Roman"/>
              </w:rPr>
              <w:t xml:space="preserve">identifying the records of this information, like </w:t>
            </w:r>
            <w:r w:rsidRPr="00334583">
              <w:rPr>
                <w:rFonts w:ascii="Times New Roman" w:hAnsi="Times New Roman"/>
              </w:rPr>
              <w:t xml:space="preserve">numbering the drawings and documents, </w:t>
            </w:r>
            <w:r>
              <w:rPr>
                <w:rFonts w:ascii="Times New Roman" w:hAnsi="Times New Roman"/>
              </w:rPr>
              <w:t xml:space="preserve">as also to </w:t>
            </w:r>
            <w:r w:rsidRPr="00334583">
              <w:rPr>
                <w:rFonts w:ascii="Times New Roman" w:hAnsi="Times New Roman"/>
              </w:rPr>
              <w:t>identify the change classification and their impact on the numbering.</w:t>
            </w:r>
          </w:p>
          <w:p w14:paraId="2247F275" w14:textId="6B1622C3" w:rsidR="00304C98" w:rsidRPr="00304C98" w:rsidRDefault="00304C98" w:rsidP="00304C98">
            <w:pPr>
              <w:ind w:left="567"/>
              <w:rPr>
                <w:lang w:val="cs-CZ"/>
              </w:rPr>
            </w:pPr>
            <w:r>
              <w:rPr>
                <w:lang w:val="en-GB" w:eastAsia="en-GB"/>
              </w:rPr>
              <w:t>This information is generated within the operation of the applicable processes discussed in the chapters of this Quality Plan.</w:t>
            </w:r>
          </w:p>
        </w:tc>
      </w:tr>
      <w:tr w:rsidR="00CE7EEC" w:rsidRPr="00BE2C67" w14:paraId="643D7796" w14:textId="77777777" w:rsidTr="008942B7">
        <w:tc>
          <w:tcPr>
            <w:tcW w:w="10065" w:type="dxa"/>
          </w:tcPr>
          <w:p w14:paraId="21332FEC" w14:textId="3A39A727" w:rsidR="00CE7EEC" w:rsidRDefault="00CE7EEC" w:rsidP="003E29C9">
            <w:pPr>
              <w:pStyle w:val="Heading2"/>
            </w:pPr>
            <w:bookmarkStart w:id="46" w:name="_Toc188961351"/>
            <w:r>
              <w:t>Change</w:t>
            </w:r>
            <w:r w:rsidR="00A91003">
              <w:t xml:space="preserve"> Classification</w:t>
            </w:r>
            <w:r w:rsidR="00304C98">
              <w:t xml:space="preserve"> </w:t>
            </w:r>
            <w:r w:rsidR="00D06AA4">
              <w:t>and Kopter</w:t>
            </w:r>
            <w:r>
              <w:t xml:space="preserve"> involvement</w:t>
            </w:r>
            <w:bookmarkEnd w:id="46"/>
          </w:p>
          <w:p w14:paraId="01DDAE3A" w14:textId="77777777" w:rsidR="00304C98" w:rsidRDefault="00304C98" w:rsidP="00304C98">
            <w:pPr>
              <w:spacing w:before="240"/>
              <w:ind w:left="567"/>
              <w:rPr>
                <w:lang w:val="en-GB"/>
              </w:rPr>
            </w:pPr>
            <w:r>
              <w:rPr>
                <w:lang w:val="en-GB"/>
              </w:rPr>
              <w:t>Changes are not possible in the information that defines the</w:t>
            </w:r>
            <w:r w:rsidRPr="00A52C74">
              <w:rPr>
                <w:lang w:val="en-GB"/>
              </w:rPr>
              <w:t xml:space="preserve"> production of the units of a product and its parts</w:t>
            </w:r>
            <w:r>
              <w:rPr>
                <w:lang w:val="en-GB"/>
              </w:rPr>
              <w:t xml:space="preserve">, since they reflect the execution of concluded processes, and any subsequent operations generate additional information and governed within the applicable </w:t>
            </w:r>
            <w:r>
              <w:rPr>
                <w:lang w:val="en-GB" w:eastAsia="en-GB"/>
              </w:rPr>
              <w:t>processes discussed in the chapters of this Quality Plan for its generation and release, in which Kopter’s involvement is discussed</w:t>
            </w:r>
            <w:r>
              <w:rPr>
                <w:lang w:val="en-GB"/>
              </w:rPr>
              <w:t>.</w:t>
            </w:r>
          </w:p>
          <w:p w14:paraId="3071A36D" w14:textId="77777777" w:rsidR="00304C98" w:rsidRPr="00A52C74" w:rsidRDefault="00304C98" w:rsidP="00304C98">
            <w:pPr>
              <w:spacing w:before="240"/>
              <w:ind w:left="567"/>
              <w:rPr>
                <w:lang w:val="en-GB"/>
              </w:rPr>
            </w:pPr>
            <w:r>
              <w:rPr>
                <w:lang w:val="en-GB"/>
              </w:rPr>
              <w:t xml:space="preserve">Changes to the information that defined the </w:t>
            </w:r>
            <w:r>
              <w:rPr>
                <w:lang w:val="en-GB" w:eastAsia="en-GB"/>
              </w:rPr>
              <w:t>status of the</w:t>
            </w:r>
            <w:r w:rsidRPr="00AA0768">
              <w:rPr>
                <w:lang w:val="en-GB" w:eastAsia="en-GB"/>
              </w:rPr>
              <w:t xml:space="preserve"> information</w:t>
            </w:r>
            <w:r>
              <w:rPr>
                <w:lang w:val="en-GB" w:eastAsia="en-GB"/>
              </w:rPr>
              <w:t xml:space="preserve"> within the Scope of Configuration Management is automatically managed within </w:t>
            </w:r>
            <w:r>
              <w:rPr>
                <w:lang w:val="en-GB"/>
              </w:rPr>
              <w:t xml:space="preserve">governed within the applicable </w:t>
            </w:r>
            <w:r>
              <w:rPr>
                <w:lang w:val="en-GB" w:eastAsia="en-GB"/>
              </w:rPr>
              <w:t>processes discussed in the chapters of this Quality Plan for its generation and release.</w:t>
            </w:r>
          </w:p>
          <w:p w14:paraId="12975F36" w14:textId="77777777" w:rsidR="00304C98" w:rsidRDefault="00304C98" w:rsidP="00304C98">
            <w:pPr>
              <w:spacing w:before="240"/>
              <w:ind w:left="567"/>
              <w:rPr>
                <w:lang w:val="en-GB"/>
              </w:rPr>
            </w:pPr>
            <w:r>
              <w:rPr>
                <w:lang w:val="en-GB"/>
              </w:rPr>
              <w:t>C</w:t>
            </w:r>
            <w:r w:rsidRPr="00A52C74">
              <w:rPr>
                <w:lang w:val="en-GB"/>
              </w:rPr>
              <w:t xml:space="preserve">hanges in the information that defines the product design and its identification related to this design </w:t>
            </w:r>
            <w:r>
              <w:rPr>
                <w:lang w:val="en-GB"/>
              </w:rPr>
              <w:t xml:space="preserve">has </w:t>
            </w:r>
            <w:r w:rsidRPr="00A52C74">
              <w:rPr>
                <w:lang w:val="en-GB"/>
              </w:rPr>
              <w:t xml:space="preserve">Kopter involvement to manage </w:t>
            </w:r>
            <w:r>
              <w:rPr>
                <w:lang w:val="en-GB"/>
              </w:rPr>
              <w:t xml:space="preserve">it </w:t>
            </w:r>
            <w:r w:rsidRPr="00A52C74">
              <w:rPr>
                <w:lang w:val="en-GB"/>
              </w:rPr>
              <w:t>(classify and approve) considered at “deliverable” unit’s (End item) level. In case of changes to internal parts of the “deliverable” unit the Supplier is responsible for evaluating the relevant impact on the  “deliverable” unit to determine if the change shall be submitted to Kopter for approval or for awareness only.</w:t>
            </w:r>
          </w:p>
          <w:p w14:paraId="17717656" w14:textId="16466481" w:rsidR="009A4010" w:rsidRDefault="00304C98" w:rsidP="009A4010">
            <w:pPr>
              <w:spacing w:before="240"/>
              <w:ind w:left="567"/>
              <w:rPr>
                <w:lang w:val="en-GB" w:eastAsia="en-GB"/>
              </w:rPr>
            </w:pPr>
            <w:r>
              <w:rPr>
                <w:lang w:val="en-GB" w:eastAsia="en-GB"/>
              </w:rPr>
              <w:t xml:space="preserve">The generation of the information resulting from the change in </w:t>
            </w:r>
            <w:r w:rsidRPr="00A52C74">
              <w:rPr>
                <w:lang w:val="en-GB"/>
              </w:rPr>
              <w:t xml:space="preserve">the information </w:t>
            </w:r>
            <w:r>
              <w:rPr>
                <w:lang w:val="en-GB"/>
              </w:rPr>
              <w:t xml:space="preserve">discussed in the former paragraph is a result of the execution of the applicable </w:t>
            </w:r>
            <w:r>
              <w:rPr>
                <w:lang w:val="en-GB" w:eastAsia="en-GB"/>
              </w:rPr>
              <w:t>discussed in the chapters of this Quality Plan for its generation and release, which can involve Kopter.</w:t>
            </w:r>
          </w:p>
          <w:p w14:paraId="258A6868" w14:textId="77777777" w:rsidR="009A4010" w:rsidRPr="00A52C74" w:rsidRDefault="009A4010" w:rsidP="009A4010">
            <w:pPr>
              <w:ind w:left="567"/>
              <w:rPr>
                <w:lang w:val="en-GB" w:eastAsia="en-GB"/>
              </w:rPr>
            </w:pPr>
          </w:p>
          <w:p w14:paraId="62975FA7" w14:textId="44CC38A9" w:rsidR="00304C98" w:rsidRPr="00304C98" w:rsidRDefault="00304C98" w:rsidP="00304C98">
            <w:pPr>
              <w:ind w:left="567"/>
              <w:rPr>
                <w:lang w:val="en-GB"/>
              </w:rPr>
            </w:pPr>
            <w:r>
              <w:rPr>
                <w:lang w:val="en-GB" w:eastAsia="en-GB"/>
              </w:rPr>
              <w:t>The criteria for involvement of Kopter is discussed within the following subchapters, especially for the impact on the Type Certificate of Kopter’s product in which the Supplier’s product is installed or integrated.</w:t>
            </w:r>
          </w:p>
        </w:tc>
      </w:tr>
      <w:tr w:rsidR="00CE7EEC" w:rsidRPr="00BE2C67" w14:paraId="163382A5" w14:textId="77777777" w:rsidTr="00CE7EEC">
        <w:trPr>
          <w:trHeight w:val="670"/>
        </w:trPr>
        <w:tc>
          <w:tcPr>
            <w:tcW w:w="10065" w:type="dxa"/>
          </w:tcPr>
          <w:p w14:paraId="2521A13E" w14:textId="2C615634" w:rsidR="00CE7EEC" w:rsidRPr="00CE7EEC" w:rsidRDefault="00CE7EEC" w:rsidP="00CE7EEC">
            <w:pPr>
              <w:pStyle w:val="Heading3"/>
              <w:rPr>
                <w:lang w:val="en-GB"/>
              </w:rPr>
            </w:pPr>
            <w:bookmarkStart w:id="47" w:name="_Toc188961352"/>
            <w:r w:rsidRPr="00045022">
              <w:rPr>
                <w:lang w:val="en-GB"/>
              </w:rPr>
              <w:lastRenderedPageBreak/>
              <w:t xml:space="preserve">Management of </w:t>
            </w:r>
            <w:r w:rsidR="00304C98">
              <w:rPr>
                <w:lang w:val="en-GB"/>
              </w:rPr>
              <w:t>Changes to the Product Design</w:t>
            </w:r>
            <w:r w:rsidRPr="00045022">
              <w:rPr>
                <w:lang w:val="en-GB"/>
              </w:rPr>
              <w:t xml:space="preserve"> before </w:t>
            </w:r>
            <w:r w:rsidR="00304C98">
              <w:rPr>
                <w:lang w:val="en-GB"/>
              </w:rPr>
              <w:t>Certification</w:t>
            </w:r>
            <w:bookmarkEnd w:id="47"/>
          </w:p>
        </w:tc>
      </w:tr>
      <w:tr w:rsidR="00CE7EEC" w:rsidRPr="00BE2C67" w14:paraId="7B1D50B8" w14:textId="77777777" w:rsidTr="008942B7">
        <w:tc>
          <w:tcPr>
            <w:tcW w:w="10065" w:type="dxa"/>
          </w:tcPr>
          <w:p w14:paraId="5127B37B" w14:textId="0485BA0D" w:rsidR="00CE7EEC" w:rsidRPr="00CE7EEC" w:rsidRDefault="00304C98" w:rsidP="009A4010">
            <w:pPr>
              <w:pStyle w:val="CM2"/>
              <w:spacing w:before="120" w:after="120"/>
              <w:ind w:left="567"/>
              <w:jc w:val="both"/>
              <w:rPr>
                <w:rFonts w:ascii="Times New Roman" w:hAnsi="Times New Roman"/>
              </w:rPr>
            </w:pPr>
            <w:r>
              <w:rPr>
                <w:rFonts w:ascii="Times New Roman" w:hAnsi="Times New Roman"/>
              </w:rPr>
              <w:t xml:space="preserve">Until the Certification of Kopter’s Product is obtained, changes to the Supplier’s Product design and on the information that identify a product, </w:t>
            </w:r>
            <w:r w:rsidR="009A4010">
              <w:rPr>
                <w:rFonts w:ascii="Times New Roman" w:hAnsi="Times New Roman"/>
              </w:rPr>
              <w:t>its parts and configuration</w:t>
            </w:r>
            <w:r w:rsidR="002E6153">
              <w:rPr>
                <w:rFonts w:ascii="Times New Roman" w:hAnsi="Times New Roman"/>
              </w:rPr>
              <w:t xml:space="preserve"> will be submitted to Kopter for acceptance. Typically changes to the information on fit, form and function, as also or other design characteristics made in compliance with Kopter’s requirements.</w:t>
            </w:r>
          </w:p>
        </w:tc>
      </w:tr>
      <w:tr w:rsidR="00CE7EEC" w:rsidRPr="00BE2C67" w14:paraId="7AEE897B" w14:textId="77777777" w:rsidTr="008942B7">
        <w:tc>
          <w:tcPr>
            <w:tcW w:w="10065" w:type="dxa"/>
          </w:tcPr>
          <w:p w14:paraId="2EAE9749" w14:textId="77777777" w:rsidR="00CE7EEC" w:rsidRPr="00CE7EEC" w:rsidRDefault="00CE7EEC" w:rsidP="00CE7EEC">
            <w:pPr>
              <w:pStyle w:val="Heading3"/>
              <w:tabs>
                <w:tab w:val="clear" w:pos="862"/>
                <w:tab w:val="num" w:pos="847"/>
              </w:tabs>
              <w:ind w:left="847" w:hanging="847"/>
              <w:rPr>
                <w:lang w:val="en-GB"/>
              </w:rPr>
            </w:pPr>
            <w:bookmarkStart w:id="48" w:name="_Toc188961353"/>
            <w:r w:rsidRPr="00045022">
              <w:rPr>
                <w:lang w:val="en-GB"/>
              </w:rPr>
              <w:t>Management of Design Changes after Qualification</w:t>
            </w:r>
            <w:bookmarkEnd w:id="48"/>
          </w:p>
        </w:tc>
      </w:tr>
      <w:tr w:rsidR="00CE7EEC" w:rsidRPr="00BE2C67" w14:paraId="716F6AAB" w14:textId="77777777" w:rsidTr="008942B7">
        <w:tc>
          <w:tcPr>
            <w:tcW w:w="10065" w:type="dxa"/>
          </w:tcPr>
          <w:p w14:paraId="3CB28131" w14:textId="77DB0EFE" w:rsidR="009A4010" w:rsidRDefault="009A4010" w:rsidP="009D0DEE">
            <w:pPr>
              <w:pStyle w:val="CM2"/>
              <w:spacing w:before="120" w:after="120"/>
              <w:ind w:left="567"/>
              <w:jc w:val="both"/>
              <w:rPr>
                <w:rFonts w:ascii="Times New Roman" w:hAnsi="Times New Roman"/>
              </w:rPr>
            </w:pPr>
            <w:r>
              <w:rPr>
                <w:rFonts w:ascii="Times New Roman" w:hAnsi="Times New Roman"/>
              </w:rPr>
              <w:t>Upon the achievement of the Certification of a Kopter’s Product, a Type Certificate is issued, therefore a baseline exists, which to be changed requires Kopter to perform the processes defined in Subpart D of the Part 21.</w:t>
            </w:r>
          </w:p>
          <w:p w14:paraId="29DB214F" w14:textId="28925741" w:rsidR="009A4010" w:rsidRDefault="009A4010" w:rsidP="009A4010">
            <w:pPr>
              <w:ind w:left="567"/>
              <w:rPr>
                <w:lang w:val="en-GB" w:eastAsia="en-GB"/>
              </w:rPr>
            </w:pPr>
            <w:r>
              <w:rPr>
                <w:lang w:val="en-GB" w:eastAsia="en-GB"/>
              </w:rPr>
              <w:t>The information that defines a Supplier’s product design, and many of the information that identifies a product, its parts and configuration, are components of the TC, therefore changes to this information is a change to Kopter’s product TC. A change to any of the following data, is considered a change to the Type Certificate (21.A.41):</w:t>
            </w:r>
          </w:p>
          <w:p w14:paraId="112A3275" w14:textId="77777777" w:rsidR="00283AB1" w:rsidRDefault="00283AB1" w:rsidP="009A4010">
            <w:pPr>
              <w:ind w:left="567"/>
              <w:rPr>
                <w:lang w:val="en-GB" w:eastAsia="en-GB"/>
              </w:rPr>
            </w:pPr>
          </w:p>
          <w:p w14:paraId="587BF195" w14:textId="53805435" w:rsidR="009A4010" w:rsidRDefault="009A4010" w:rsidP="00450C06">
            <w:pPr>
              <w:pStyle w:val="ListParagraph"/>
              <w:numPr>
                <w:ilvl w:val="0"/>
                <w:numId w:val="36"/>
              </w:numPr>
              <w:rPr>
                <w:lang w:val="en-GB" w:eastAsia="en-GB"/>
              </w:rPr>
            </w:pPr>
            <w:r>
              <w:rPr>
                <w:lang w:val="en-GB" w:eastAsia="en-GB"/>
              </w:rPr>
              <w:t>Type Design (21.A.31) aspects:</w:t>
            </w:r>
          </w:p>
          <w:p w14:paraId="5F2602A5" w14:textId="77777777" w:rsidR="009A4010" w:rsidRPr="00334583" w:rsidRDefault="009A4010" w:rsidP="009A4010">
            <w:pPr>
              <w:pStyle w:val="CM2"/>
              <w:numPr>
                <w:ilvl w:val="0"/>
                <w:numId w:val="10"/>
              </w:numPr>
              <w:spacing w:before="120" w:after="120"/>
              <w:jc w:val="both"/>
              <w:rPr>
                <w:rFonts w:ascii="Times New Roman" w:hAnsi="Times New Roman"/>
              </w:rPr>
            </w:pPr>
            <w:r w:rsidRPr="00334583">
              <w:rPr>
                <w:rFonts w:ascii="Times New Roman" w:hAnsi="Times New Roman"/>
              </w:rPr>
              <w:t>Drawings and their lists necessary to identify the configuration</w:t>
            </w:r>
            <w:r>
              <w:rPr>
                <w:rFonts w:ascii="Times New Roman" w:hAnsi="Times New Roman"/>
              </w:rPr>
              <w:t xml:space="preserve"> (</w:t>
            </w:r>
            <w:r w:rsidRPr="00704978">
              <w:rPr>
                <w:rFonts w:ascii="Times New Roman" w:hAnsi="Times New Roman"/>
              </w:rPr>
              <w:t xml:space="preserve">dimensions, </w:t>
            </w:r>
            <w:r>
              <w:rPr>
                <w:rFonts w:ascii="Times New Roman" w:hAnsi="Times New Roman"/>
              </w:rPr>
              <w:t xml:space="preserve">forms </w:t>
            </w:r>
            <w:r w:rsidRPr="00704978">
              <w:rPr>
                <w:rFonts w:ascii="Times New Roman" w:hAnsi="Times New Roman"/>
              </w:rPr>
              <w:t>functions</w:t>
            </w:r>
            <w:r>
              <w:rPr>
                <w:rFonts w:ascii="Times New Roman" w:hAnsi="Times New Roman"/>
              </w:rPr>
              <w:t xml:space="preserve"> etc.)</w:t>
            </w:r>
          </w:p>
          <w:p w14:paraId="50406EF9" w14:textId="77777777" w:rsidR="009A4010" w:rsidRPr="00334583" w:rsidRDefault="009A4010" w:rsidP="009A4010">
            <w:pPr>
              <w:pStyle w:val="CM2"/>
              <w:numPr>
                <w:ilvl w:val="0"/>
                <w:numId w:val="10"/>
              </w:numPr>
              <w:spacing w:before="120" w:after="120"/>
              <w:jc w:val="both"/>
              <w:rPr>
                <w:rFonts w:ascii="Times New Roman" w:hAnsi="Times New Roman"/>
              </w:rPr>
            </w:pPr>
            <w:r w:rsidRPr="00334583">
              <w:rPr>
                <w:rFonts w:ascii="Times New Roman" w:hAnsi="Times New Roman"/>
              </w:rPr>
              <w:t>Specifications and their lists necessary to identify the configuration</w:t>
            </w:r>
            <w:r>
              <w:rPr>
                <w:rFonts w:ascii="Times New Roman" w:hAnsi="Times New Roman"/>
              </w:rPr>
              <w:t xml:space="preserve"> (fit, context, interactions, applicability etc.)</w:t>
            </w:r>
          </w:p>
          <w:p w14:paraId="52EE2A09" w14:textId="77777777" w:rsidR="009A4010" w:rsidRPr="00334583" w:rsidRDefault="009A4010" w:rsidP="009A4010">
            <w:pPr>
              <w:pStyle w:val="CM2"/>
              <w:numPr>
                <w:ilvl w:val="0"/>
                <w:numId w:val="10"/>
              </w:numPr>
              <w:spacing w:before="120" w:after="120"/>
              <w:jc w:val="both"/>
              <w:rPr>
                <w:rFonts w:ascii="Times New Roman" w:hAnsi="Times New Roman"/>
              </w:rPr>
            </w:pPr>
            <w:r w:rsidRPr="00334583">
              <w:rPr>
                <w:rFonts w:ascii="Times New Roman" w:hAnsi="Times New Roman"/>
              </w:rPr>
              <w:t>Information on materials, processes, methods of manufacture and assembly</w:t>
            </w:r>
            <w:r>
              <w:rPr>
                <w:rFonts w:ascii="Times New Roman" w:hAnsi="Times New Roman"/>
              </w:rPr>
              <w:t>.</w:t>
            </w:r>
          </w:p>
          <w:p w14:paraId="15CF8479" w14:textId="77777777" w:rsidR="009A4010" w:rsidRDefault="009A4010" w:rsidP="009A4010">
            <w:pPr>
              <w:pStyle w:val="CM2"/>
              <w:numPr>
                <w:ilvl w:val="0"/>
                <w:numId w:val="10"/>
              </w:numPr>
              <w:spacing w:before="120" w:after="120"/>
              <w:jc w:val="both"/>
              <w:rPr>
                <w:rFonts w:ascii="Times New Roman" w:hAnsi="Times New Roman"/>
              </w:rPr>
            </w:pPr>
            <w:r>
              <w:rPr>
                <w:rFonts w:ascii="Times New Roman" w:hAnsi="Times New Roman"/>
              </w:rPr>
              <w:t>Information that constitutes</w:t>
            </w:r>
            <w:r w:rsidRPr="00334583">
              <w:rPr>
                <w:rFonts w:ascii="Times New Roman" w:hAnsi="Times New Roman"/>
              </w:rPr>
              <w:t xml:space="preserve"> Approved airworthiness limitation sections of instructions for continued airworthiness</w:t>
            </w:r>
            <w:r>
              <w:rPr>
                <w:rFonts w:ascii="Times New Roman" w:hAnsi="Times New Roman"/>
              </w:rPr>
              <w:t xml:space="preserve"> (e.g. related </w:t>
            </w:r>
            <w:r w:rsidRPr="00334583">
              <w:rPr>
                <w:rFonts w:ascii="Times New Roman" w:hAnsi="Times New Roman"/>
              </w:rPr>
              <w:t>part number</w:t>
            </w:r>
            <w:r>
              <w:rPr>
                <w:rFonts w:ascii="Times New Roman" w:hAnsi="Times New Roman"/>
              </w:rPr>
              <w:t>, serial number or modification number; inspection instructions, thresholds and periods; as also lifespan, etc.).</w:t>
            </w:r>
          </w:p>
          <w:p w14:paraId="3B2E5EE0" w14:textId="77777777" w:rsidR="00501C3F" w:rsidRDefault="009A4010" w:rsidP="00501C3F">
            <w:pPr>
              <w:pStyle w:val="CM2"/>
              <w:numPr>
                <w:ilvl w:val="0"/>
                <w:numId w:val="10"/>
              </w:numPr>
              <w:spacing w:before="120" w:after="120"/>
              <w:jc w:val="both"/>
              <w:rPr>
                <w:rFonts w:ascii="Times New Roman" w:hAnsi="Times New Roman"/>
              </w:rPr>
            </w:pPr>
            <w:r>
              <w:rPr>
                <w:rFonts w:ascii="Times New Roman" w:hAnsi="Times New Roman"/>
              </w:rPr>
              <w:t>Information that has a</w:t>
            </w:r>
            <w:r w:rsidRPr="00334583">
              <w:rPr>
                <w:rFonts w:ascii="Times New Roman" w:hAnsi="Times New Roman"/>
              </w:rPr>
              <w:t>ny data necessary to allow comparisons with later products for the determination of the airworthiness</w:t>
            </w:r>
            <w:r w:rsidRPr="00704978">
              <w:rPr>
                <w:rFonts w:ascii="Times New Roman" w:hAnsi="Times New Roman"/>
              </w:rPr>
              <w:t xml:space="preserve"> and, if relevant, the environmental characteristics of later products of the same type</w:t>
            </w:r>
            <w:r>
              <w:rPr>
                <w:rFonts w:ascii="Times New Roman" w:hAnsi="Times New Roman"/>
              </w:rPr>
              <w:t xml:space="preserve"> (typically this is the information presented in the TCDS of a Kopter’s product).</w:t>
            </w:r>
          </w:p>
          <w:p w14:paraId="5973F771" w14:textId="3E862460" w:rsidR="009A4010" w:rsidRPr="00501C3F" w:rsidRDefault="009A4010" w:rsidP="00450C06">
            <w:pPr>
              <w:pStyle w:val="CM2"/>
              <w:numPr>
                <w:ilvl w:val="0"/>
                <w:numId w:val="36"/>
              </w:numPr>
              <w:spacing w:before="120" w:after="120"/>
              <w:jc w:val="both"/>
              <w:rPr>
                <w:rFonts w:ascii="Times New Roman" w:hAnsi="Times New Roman"/>
              </w:rPr>
            </w:pPr>
            <w:r w:rsidRPr="00501C3F">
              <w:rPr>
                <w:rFonts w:ascii="Times New Roman" w:hAnsi="Times New Roman"/>
              </w:rPr>
              <w:t>Other TC aspects:</w:t>
            </w:r>
          </w:p>
          <w:p w14:paraId="50E89EB7" w14:textId="77777777" w:rsidR="009A4010" w:rsidRDefault="009A4010" w:rsidP="009A4010">
            <w:pPr>
              <w:pStyle w:val="CM2"/>
              <w:numPr>
                <w:ilvl w:val="0"/>
                <w:numId w:val="10"/>
              </w:numPr>
              <w:rPr>
                <w:rFonts w:ascii="Times New Roman" w:hAnsi="Times New Roman"/>
              </w:rPr>
            </w:pPr>
            <w:r>
              <w:rPr>
                <w:rFonts w:ascii="Times New Roman" w:hAnsi="Times New Roman"/>
              </w:rPr>
              <w:t xml:space="preserve">Information that constitutes </w:t>
            </w:r>
            <w:r w:rsidRPr="00704978">
              <w:rPr>
                <w:rFonts w:ascii="Times New Roman" w:hAnsi="Times New Roman"/>
              </w:rPr>
              <w:t>operating limitations</w:t>
            </w:r>
            <w:r>
              <w:rPr>
                <w:rFonts w:ascii="Times New Roman" w:hAnsi="Times New Roman"/>
              </w:rPr>
              <w:t xml:space="preserve"> (as per the applicable points of the Subpart G of the CS 27).</w:t>
            </w:r>
          </w:p>
          <w:p w14:paraId="071DA535" w14:textId="77777777" w:rsidR="009A4010" w:rsidRDefault="009A4010" w:rsidP="009A4010">
            <w:pPr>
              <w:pStyle w:val="CM2"/>
              <w:numPr>
                <w:ilvl w:val="0"/>
                <w:numId w:val="10"/>
              </w:numPr>
              <w:rPr>
                <w:rFonts w:ascii="Times New Roman" w:hAnsi="Times New Roman"/>
              </w:rPr>
            </w:pPr>
            <w:r>
              <w:rPr>
                <w:rFonts w:ascii="Times New Roman" w:hAnsi="Times New Roman"/>
              </w:rPr>
              <w:t>Information that constitutes the</w:t>
            </w:r>
            <w:r w:rsidRPr="00704978">
              <w:rPr>
                <w:rFonts w:ascii="Times New Roman" w:hAnsi="Times New Roman"/>
              </w:rPr>
              <w:t xml:space="preserve"> instructions for continued airworthiness</w:t>
            </w:r>
            <w:r>
              <w:rPr>
                <w:rFonts w:ascii="Times New Roman" w:hAnsi="Times New Roman"/>
              </w:rPr>
              <w:t xml:space="preserve"> (21.A.7 and the CS 27.1529).</w:t>
            </w:r>
          </w:p>
          <w:p w14:paraId="7D2B693D" w14:textId="175783C0" w:rsidR="009A4010" w:rsidRPr="009A4010" w:rsidRDefault="009A4010" w:rsidP="009A4010">
            <w:pPr>
              <w:ind w:left="567"/>
              <w:rPr>
                <w:lang w:val="en-GB" w:eastAsia="en-GB"/>
              </w:rPr>
            </w:pPr>
            <w:r w:rsidRPr="00164E80">
              <w:rPr>
                <w:b/>
                <w:lang w:val="en-US"/>
              </w:rPr>
              <w:t>Note 1</w:t>
            </w:r>
            <w:r w:rsidRPr="009A4010">
              <w:rPr>
                <w:lang w:val="en-US"/>
              </w:rPr>
              <w:t>: More aspects are part of the Type Certificate, but typically are not under influence of the design of a Supplier’s product, therefore are not mentioned.</w:t>
            </w:r>
          </w:p>
          <w:p w14:paraId="5BF21729" w14:textId="1AA1173E" w:rsidR="00CE7EEC" w:rsidRPr="00E05986" w:rsidRDefault="00CE7EEC" w:rsidP="00653AED">
            <w:pPr>
              <w:pStyle w:val="CM2"/>
              <w:spacing w:before="120" w:after="120"/>
              <w:ind w:left="567"/>
              <w:jc w:val="both"/>
              <w:rPr>
                <w:rFonts w:ascii="Times New Roman" w:hAnsi="Times New Roman"/>
              </w:rPr>
            </w:pPr>
          </w:p>
        </w:tc>
      </w:tr>
      <w:tr w:rsidR="00CE7EEC" w:rsidRPr="00BE2C67" w14:paraId="17172FF2" w14:textId="77777777" w:rsidTr="008942B7">
        <w:tc>
          <w:tcPr>
            <w:tcW w:w="10065" w:type="dxa"/>
          </w:tcPr>
          <w:p w14:paraId="5A5C0420" w14:textId="540AF932" w:rsidR="00CE7EEC" w:rsidRPr="009D0DEE" w:rsidRDefault="009A4010" w:rsidP="009D0DEE">
            <w:pPr>
              <w:pStyle w:val="Heading3"/>
              <w:tabs>
                <w:tab w:val="clear" w:pos="862"/>
                <w:tab w:val="num" w:pos="847"/>
              </w:tabs>
              <w:ind w:left="847" w:hanging="847"/>
              <w:rPr>
                <w:lang w:val="en-GB"/>
              </w:rPr>
            </w:pPr>
            <w:bookmarkStart w:id="49" w:name="_Toc188961354"/>
            <w:r>
              <w:rPr>
                <w:lang w:val="en-GB"/>
              </w:rPr>
              <w:lastRenderedPageBreak/>
              <w:t>Approval of a Change to the Product</w:t>
            </w:r>
            <w:bookmarkEnd w:id="49"/>
          </w:p>
        </w:tc>
      </w:tr>
      <w:tr w:rsidR="00CE7EEC" w:rsidRPr="00BE2C67" w14:paraId="4E08AFDB" w14:textId="77777777" w:rsidTr="008942B7">
        <w:tc>
          <w:tcPr>
            <w:tcW w:w="10065" w:type="dxa"/>
          </w:tcPr>
          <w:p w14:paraId="6F97151A" w14:textId="2BCDC81D" w:rsidR="009D0DEE" w:rsidRPr="009D0DEE" w:rsidRDefault="009D0DEE" w:rsidP="009D0DEE">
            <w:pPr>
              <w:pStyle w:val="CM2"/>
              <w:spacing w:before="120" w:after="120"/>
              <w:ind w:left="567"/>
              <w:jc w:val="both"/>
              <w:rPr>
                <w:rFonts w:ascii="Times New Roman" w:hAnsi="Times New Roman"/>
              </w:rPr>
            </w:pPr>
            <w:r w:rsidRPr="009D0DEE">
              <w:rPr>
                <w:rFonts w:ascii="Times New Roman" w:hAnsi="Times New Roman"/>
              </w:rPr>
              <w:t>All Ch</w:t>
            </w:r>
            <w:r w:rsidR="00D06AA4">
              <w:rPr>
                <w:rFonts w:ascii="Times New Roman" w:hAnsi="Times New Roman"/>
              </w:rPr>
              <w:t xml:space="preserve">anges </w:t>
            </w:r>
            <w:r w:rsidR="00FC01A7">
              <w:rPr>
                <w:rFonts w:ascii="Times New Roman" w:hAnsi="Times New Roman"/>
              </w:rPr>
              <w:t xml:space="preserve">to the Supplier’s product </w:t>
            </w:r>
            <w:r w:rsidR="00D06AA4">
              <w:rPr>
                <w:rFonts w:ascii="Times New Roman" w:hAnsi="Times New Roman"/>
              </w:rPr>
              <w:t>will be communicated to Kopter</w:t>
            </w:r>
            <w:r w:rsidRPr="009D0DEE">
              <w:rPr>
                <w:rFonts w:ascii="Times New Roman" w:hAnsi="Times New Roman"/>
              </w:rPr>
              <w:t xml:space="preserve"> for classification and approval. </w:t>
            </w:r>
          </w:p>
          <w:p w14:paraId="12117D82" w14:textId="1BBFE6C4" w:rsidR="009D0DEE" w:rsidRPr="009D0DEE" w:rsidRDefault="009D0DEE" w:rsidP="009D0DEE">
            <w:pPr>
              <w:pStyle w:val="CM2"/>
              <w:spacing w:before="120" w:after="120"/>
              <w:ind w:left="567"/>
              <w:jc w:val="both"/>
              <w:rPr>
                <w:rFonts w:ascii="Times New Roman" w:hAnsi="Times New Roman"/>
              </w:rPr>
            </w:pPr>
            <w:r w:rsidRPr="009D0DEE">
              <w:rPr>
                <w:rFonts w:ascii="Times New Roman" w:hAnsi="Times New Roman"/>
              </w:rPr>
              <w:t xml:space="preserve">For each Changes, the </w:t>
            </w:r>
            <w:r w:rsidR="008A7199">
              <w:rPr>
                <w:rFonts w:ascii="Times New Roman" w:hAnsi="Times New Roman"/>
                <w:i/>
                <w:color w:val="3333FF"/>
              </w:rPr>
              <w:t>[Supplier Name]</w:t>
            </w:r>
            <w:r w:rsidR="006E6FB0">
              <w:rPr>
                <w:rFonts w:ascii="Times New Roman" w:hAnsi="Times New Roman"/>
                <w:i/>
                <w:color w:val="3333FF"/>
              </w:rPr>
              <w:t xml:space="preserve"> </w:t>
            </w:r>
            <w:r w:rsidR="00D06AA4">
              <w:rPr>
                <w:rFonts w:ascii="Times New Roman" w:hAnsi="Times New Roman"/>
              </w:rPr>
              <w:t>will send to the Kopter</w:t>
            </w:r>
            <w:r w:rsidRPr="009D0DEE">
              <w:rPr>
                <w:rFonts w:ascii="Times New Roman" w:hAnsi="Times New Roman"/>
              </w:rPr>
              <w:t xml:space="preserve"> </w:t>
            </w:r>
            <w:r w:rsidR="00FC01A7">
              <w:rPr>
                <w:rFonts w:ascii="Times New Roman" w:hAnsi="Times New Roman"/>
              </w:rPr>
              <w:t xml:space="preserve">Design Organisation persons (acc. to reference to the SoW) responsible for the design activity. The provided information is composed by </w:t>
            </w:r>
            <w:r w:rsidRPr="009D0DEE">
              <w:rPr>
                <w:rFonts w:ascii="Times New Roman" w:hAnsi="Times New Roman"/>
              </w:rPr>
              <w:t xml:space="preserve">the following: </w:t>
            </w:r>
          </w:p>
          <w:p w14:paraId="4408AFD4" w14:textId="410F619F" w:rsidR="009D0DEE" w:rsidRPr="009D0DEE" w:rsidRDefault="009D0DEE" w:rsidP="00E9773F">
            <w:pPr>
              <w:pStyle w:val="CM2"/>
              <w:numPr>
                <w:ilvl w:val="0"/>
                <w:numId w:val="11"/>
              </w:numPr>
              <w:spacing w:before="120" w:after="120"/>
              <w:jc w:val="both"/>
              <w:rPr>
                <w:rFonts w:ascii="Times New Roman" w:hAnsi="Times New Roman"/>
              </w:rPr>
            </w:pPr>
            <w:r w:rsidRPr="009D0DEE">
              <w:rPr>
                <w:rFonts w:ascii="Times New Roman" w:hAnsi="Times New Roman"/>
              </w:rPr>
              <w:t>Engineering change order documents, in the format identified in the Quality Plan and in the DO-PO Arrangement</w:t>
            </w:r>
            <w:r w:rsidR="000026E5">
              <w:rPr>
                <w:rFonts w:ascii="Times New Roman" w:hAnsi="Times New Roman"/>
              </w:rPr>
              <w:t>,</w:t>
            </w:r>
            <w:r w:rsidR="002D3D03">
              <w:rPr>
                <w:rFonts w:ascii="Times New Roman" w:hAnsi="Times New Roman"/>
              </w:rPr>
              <w:t xml:space="preserve"> if applicable</w:t>
            </w:r>
            <w:r w:rsidRPr="009D0DEE">
              <w:rPr>
                <w:rFonts w:ascii="Times New Roman" w:hAnsi="Times New Roman"/>
              </w:rPr>
              <w:t xml:space="preserve">. </w:t>
            </w:r>
          </w:p>
          <w:p w14:paraId="65CF9A35" w14:textId="77777777" w:rsidR="00FC01A7" w:rsidRDefault="009D0DEE" w:rsidP="00E9773F">
            <w:pPr>
              <w:pStyle w:val="CM2"/>
              <w:numPr>
                <w:ilvl w:val="0"/>
                <w:numId w:val="11"/>
              </w:numPr>
              <w:spacing w:before="120" w:after="120"/>
              <w:jc w:val="both"/>
              <w:rPr>
                <w:rFonts w:ascii="Times New Roman" w:hAnsi="Times New Roman"/>
              </w:rPr>
            </w:pPr>
            <w:r w:rsidRPr="009D0DEE">
              <w:rPr>
                <w:rFonts w:ascii="Times New Roman" w:hAnsi="Times New Roman"/>
              </w:rPr>
              <w:t xml:space="preserve">The drawings relevant to the change and all the documents proposing or testifying the demonstration of compliance to the applicable Technical Specification requirements, applicable airworthiness requirements (CS paragraphs) and environmental protection requirements. </w:t>
            </w:r>
          </w:p>
          <w:p w14:paraId="05A55F70" w14:textId="77777777" w:rsidR="00FC01A7" w:rsidRDefault="00FC01A7" w:rsidP="00E9773F">
            <w:pPr>
              <w:pStyle w:val="CM2"/>
              <w:numPr>
                <w:ilvl w:val="0"/>
                <w:numId w:val="11"/>
              </w:numPr>
              <w:spacing w:before="120" w:after="120"/>
              <w:jc w:val="both"/>
              <w:rPr>
                <w:rFonts w:ascii="Times New Roman" w:hAnsi="Times New Roman"/>
              </w:rPr>
            </w:pPr>
            <w:r>
              <w:rPr>
                <w:rFonts w:ascii="Times New Roman" w:hAnsi="Times New Roman"/>
              </w:rPr>
              <w:t xml:space="preserve">The associated </w:t>
            </w:r>
            <w:r w:rsidR="009D0DEE" w:rsidRPr="009D0DEE">
              <w:rPr>
                <w:rFonts w:ascii="Times New Roman" w:hAnsi="Times New Roman"/>
              </w:rPr>
              <w:t xml:space="preserve">compliance statements, description reports, analytical substantiation reports, safety analysis reports, test plans/test reports etc. </w:t>
            </w:r>
          </w:p>
          <w:p w14:paraId="1C4E3C6C" w14:textId="3D4450D1" w:rsidR="009D0DEE" w:rsidRDefault="009D0DEE" w:rsidP="00FC01A7">
            <w:pPr>
              <w:pStyle w:val="CM2"/>
              <w:spacing w:before="120" w:after="120"/>
              <w:ind w:left="567"/>
              <w:jc w:val="both"/>
              <w:rPr>
                <w:rFonts w:ascii="Times New Roman" w:hAnsi="Times New Roman"/>
              </w:rPr>
            </w:pPr>
            <w:r w:rsidRPr="009D0DEE">
              <w:rPr>
                <w:rFonts w:ascii="Times New Roman" w:hAnsi="Times New Roman"/>
              </w:rPr>
              <w:t xml:space="preserve">Changes cannot be implemented until its </w:t>
            </w:r>
            <w:r w:rsidR="00D06AA4">
              <w:rPr>
                <w:rFonts w:ascii="Times New Roman" w:hAnsi="Times New Roman"/>
              </w:rPr>
              <w:t>approval is communicated by Kopter</w:t>
            </w:r>
            <w:r w:rsidRPr="009D0DEE">
              <w:rPr>
                <w:rFonts w:ascii="Times New Roman" w:hAnsi="Times New Roman"/>
              </w:rPr>
              <w:t xml:space="preserve"> with signature on the SCN. </w:t>
            </w:r>
          </w:p>
          <w:p w14:paraId="0070BE00" w14:textId="45750CEE" w:rsidR="009D0DEE" w:rsidRPr="0003564D" w:rsidRDefault="00FC01A7" w:rsidP="0003564D">
            <w:pPr>
              <w:ind w:left="567"/>
              <w:rPr>
                <w:b/>
                <w:lang w:val="en-GB" w:eastAsia="en-GB"/>
              </w:rPr>
            </w:pPr>
            <w:r w:rsidRPr="0003564D">
              <w:rPr>
                <w:b/>
                <w:lang w:val="en-GB" w:eastAsia="en-GB"/>
              </w:rPr>
              <w:t>EXCEPTION</w:t>
            </w:r>
            <w:r w:rsidR="0003564D">
              <w:rPr>
                <w:b/>
                <w:lang w:val="en-GB" w:eastAsia="en-GB"/>
              </w:rPr>
              <w:t xml:space="preserve">: </w:t>
            </w:r>
            <w:r w:rsidR="009D0DEE" w:rsidRPr="0003564D">
              <w:rPr>
                <w:lang w:val="en-US"/>
              </w:rPr>
              <w:t xml:space="preserve">The changes in the table below are pre-classified as Very Minor Changes to the </w:t>
            </w:r>
            <w:r w:rsidRPr="0003564D">
              <w:rPr>
                <w:lang w:val="en-US"/>
              </w:rPr>
              <w:t xml:space="preserve">Supplier’s  product </w:t>
            </w:r>
            <w:r w:rsidR="009D0DEE" w:rsidRPr="0003564D">
              <w:rPr>
                <w:lang w:val="en-US"/>
              </w:rPr>
              <w:t xml:space="preserve">not requiring further demonstration of compliance. </w:t>
            </w:r>
            <w:r w:rsidR="009D0DEE" w:rsidRPr="00B15F93">
              <w:rPr>
                <w:lang w:val="en-US"/>
              </w:rPr>
              <w:t>Only these specif</w:t>
            </w:r>
            <w:r w:rsidR="00D06AA4" w:rsidRPr="00B15F93">
              <w:rPr>
                <w:lang w:val="en-US"/>
              </w:rPr>
              <w:t>ic changes do not require any Kopter</w:t>
            </w:r>
            <w:r w:rsidR="009D0DEE" w:rsidRPr="00B15F93">
              <w:rPr>
                <w:lang w:val="en-US"/>
              </w:rPr>
              <w:t xml:space="preserve"> approval before the implementation.</w:t>
            </w:r>
          </w:p>
          <w:p w14:paraId="0035B369" w14:textId="68473ED7" w:rsidR="009D0DEE" w:rsidRDefault="009D0DEE" w:rsidP="00E9773F">
            <w:pPr>
              <w:pStyle w:val="CM2"/>
              <w:numPr>
                <w:ilvl w:val="0"/>
                <w:numId w:val="12"/>
              </w:numPr>
              <w:spacing w:before="120" w:after="120"/>
              <w:jc w:val="both"/>
              <w:rPr>
                <w:rFonts w:ascii="Times New Roman" w:hAnsi="Times New Roman"/>
                <w:i/>
                <w:lang w:val="en-US"/>
              </w:rPr>
            </w:pPr>
            <w:r w:rsidRPr="009D0DEE">
              <w:rPr>
                <w:rFonts w:ascii="Times New Roman" w:hAnsi="Times New Roman"/>
              </w:rPr>
              <w:t xml:space="preserve">Correction of drawing clerical errors </w:t>
            </w:r>
            <w:r w:rsidRPr="009D0DEE">
              <w:rPr>
                <w:rFonts w:ascii="Times New Roman" w:hAnsi="Times New Roman"/>
                <w:i/>
              </w:rPr>
              <w:t>(E.g.</w:t>
            </w:r>
            <w:r>
              <w:rPr>
                <w:rFonts w:ascii="Times New Roman" w:hAnsi="Times New Roman"/>
              </w:rPr>
              <w:t xml:space="preserve"> </w:t>
            </w:r>
            <w:r w:rsidRPr="009D0DEE">
              <w:rPr>
                <w:rFonts w:ascii="Times New Roman" w:hAnsi="Times New Roman"/>
                <w:i/>
                <w:lang w:val="en-US"/>
              </w:rPr>
              <w:t>Graphical errors; formal errors on quotations or reference</w:t>
            </w:r>
            <w:r>
              <w:rPr>
                <w:rFonts w:ascii="Times New Roman" w:hAnsi="Times New Roman"/>
                <w:i/>
                <w:lang w:val="en-US"/>
              </w:rPr>
              <w:t>s)</w:t>
            </w:r>
            <w:r w:rsidR="00501C3F">
              <w:rPr>
                <w:rFonts w:ascii="Times New Roman" w:hAnsi="Times New Roman"/>
                <w:i/>
                <w:lang w:val="en-US"/>
              </w:rPr>
              <w:t>.</w:t>
            </w:r>
          </w:p>
          <w:p w14:paraId="27307978" w14:textId="73E91D4E" w:rsidR="009D0DEE" w:rsidRPr="009D0DEE" w:rsidRDefault="009D0DEE" w:rsidP="00E9773F">
            <w:pPr>
              <w:pStyle w:val="CM2"/>
              <w:numPr>
                <w:ilvl w:val="0"/>
                <w:numId w:val="12"/>
              </w:numPr>
              <w:spacing w:before="120" w:after="120"/>
              <w:jc w:val="both"/>
              <w:rPr>
                <w:rFonts w:ascii="Times New Roman" w:hAnsi="Times New Roman"/>
              </w:rPr>
            </w:pPr>
            <w:r w:rsidRPr="009D0DEE">
              <w:rPr>
                <w:rFonts w:ascii="Times New Roman" w:hAnsi="Times New Roman"/>
              </w:rPr>
              <w:t xml:space="preserve">Correction of Drawing Part list clerical errors </w:t>
            </w:r>
            <w:r w:rsidRPr="009D0DEE">
              <w:rPr>
                <w:rFonts w:ascii="Times New Roman" w:hAnsi="Times New Roman"/>
                <w:i/>
              </w:rPr>
              <w:t>(E.g. Formal errors; incorrect or superseded recall of materials or standards)</w:t>
            </w:r>
            <w:r w:rsidR="00501C3F">
              <w:rPr>
                <w:rFonts w:ascii="Times New Roman" w:hAnsi="Times New Roman"/>
                <w:i/>
              </w:rPr>
              <w:t>.</w:t>
            </w:r>
          </w:p>
          <w:p w14:paraId="09B0CA06" w14:textId="159F29C5" w:rsidR="009D0DEE" w:rsidRDefault="009D0DEE" w:rsidP="00E9773F">
            <w:pPr>
              <w:pStyle w:val="CM2"/>
              <w:numPr>
                <w:ilvl w:val="0"/>
                <w:numId w:val="12"/>
              </w:numPr>
              <w:spacing w:before="120" w:after="120"/>
              <w:jc w:val="both"/>
              <w:rPr>
                <w:rFonts w:ascii="Times New Roman" w:hAnsi="Times New Roman"/>
              </w:rPr>
            </w:pPr>
            <w:r w:rsidRPr="009D0DEE">
              <w:rPr>
                <w:rFonts w:ascii="Times New Roman" w:hAnsi="Times New Roman"/>
              </w:rPr>
              <w:t>Translation of the data set on a different CAD system keeping technical contents</w:t>
            </w:r>
            <w:r w:rsidR="00501C3F">
              <w:rPr>
                <w:rFonts w:ascii="Times New Roman" w:hAnsi="Times New Roman"/>
              </w:rPr>
              <w:t>.</w:t>
            </w:r>
          </w:p>
          <w:p w14:paraId="5E42F296" w14:textId="3F628A96" w:rsidR="009D0DEE" w:rsidRPr="009D0DEE" w:rsidRDefault="009D0DEE" w:rsidP="00E9773F">
            <w:pPr>
              <w:pStyle w:val="CM2"/>
              <w:numPr>
                <w:ilvl w:val="0"/>
                <w:numId w:val="12"/>
              </w:numPr>
              <w:spacing w:before="120" w:after="120"/>
              <w:jc w:val="both"/>
              <w:rPr>
                <w:rFonts w:ascii="Times New Roman" w:hAnsi="Times New Roman"/>
              </w:rPr>
            </w:pPr>
            <w:r w:rsidRPr="009D0DEE">
              <w:rPr>
                <w:rFonts w:ascii="Times New Roman" w:hAnsi="Times New Roman"/>
              </w:rPr>
              <w:t>Change affe</w:t>
            </w:r>
            <w:r w:rsidR="00737FCA">
              <w:rPr>
                <w:rFonts w:ascii="Times New Roman" w:hAnsi="Times New Roman"/>
              </w:rPr>
              <w:t>cting</w:t>
            </w:r>
            <w:r w:rsidRPr="009D0DEE">
              <w:rPr>
                <w:rFonts w:ascii="Times New Roman" w:hAnsi="Times New Roman"/>
              </w:rPr>
              <w:t xml:space="preserve"> part / specification identification without change of contents (for example: evolution from MIL to SAE; MIL to NAS etc.). Except for contracted and deliverable P/Ns</w:t>
            </w:r>
            <w:r w:rsidR="00FC01A7">
              <w:rPr>
                <w:rFonts w:ascii="Times New Roman" w:hAnsi="Times New Roman"/>
              </w:rPr>
              <w:t xml:space="preserve"> or other identification information (e.g. referred by an Limitation).</w:t>
            </w:r>
          </w:p>
          <w:p w14:paraId="49615D5A" w14:textId="6ED47CE8" w:rsidR="009D0DEE" w:rsidRPr="009D0DEE" w:rsidRDefault="009D0DEE" w:rsidP="00E9773F">
            <w:pPr>
              <w:pStyle w:val="CM2"/>
              <w:numPr>
                <w:ilvl w:val="0"/>
                <w:numId w:val="12"/>
              </w:numPr>
              <w:spacing w:before="120" w:after="120"/>
              <w:jc w:val="both"/>
              <w:rPr>
                <w:rFonts w:ascii="Times New Roman" w:hAnsi="Times New Roman"/>
              </w:rPr>
            </w:pPr>
            <w:r w:rsidRPr="009D0DEE">
              <w:rPr>
                <w:rFonts w:ascii="Times New Roman" w:hAnsi="Times New Roman"/>
              </w:rPr>
              <w:t>Re-arrangement of drawing tree without altering technical contents (for example moving P/N from an ass</w:t>
            </w:r>
            <w:r w:rsidR="00E74AB3">
              <w:rPr>
                <w:rFonts w:ascii="Times New Roman" w:hAnsi="Times New Roman"/>
              </w:rPr>
              <w:t>embly</w:t>
            </w:r>
            <w:r w:rsidRPr="009D0DEE">
              <w:rPr>
                <w:rFonts w:ascii="Times New Roman" w:hAnsi="Times New Roman"/>
              </w:rPr>
              <w:t xml:space="preserve"> drawing to another one transposing the installation instruction and keeping the technical contents). Without impact on contracted and deliverable P/Ns</w:t>
            </w:r>
            <w:r w:rsidR="00501C3F">
              <w:rPr>
                <w:rFonts w:ascii="Times New Roman" w:hAnsi="Times New Roman"/>
              </w:rPr>
              <w:t>.</w:t>
            </w:r>
          </w:p>
          <w:p w14:paraId="37471F03" w14:textId="537827E1" w:rsidR="009D0DEE" w:rsidRDefault="009D0DEE" w:rsidP="009D0DEE">
            <w:pPr>
              <w:pStyle w:val="CM2"/>
              <w:spacing w:before="120" w:after="120"/>
              <w:ind w:left="567"/>
              <w:jc w:val="both"/>
              <w:rPr>
                <w:rFonts w:ascii="Times New Roman" w:hAnsi="Times New Roman"/>
              </w:rPr>
            </w:pPr>
            <w:r w:rsidRPr="009D0DEE">
              <w:rPr>
                <w:rFonts w:ascii="Times New Roman" w:hAnsi="Times New Roman"/>
              </w:rPr>
              <w:t>In this case</w:t>
            </w:r>
            <w:r w:rsidR="006E6FB0">
              <w:rPr>
                <w:rFonts w:ascii="Times New Roman" w:hAnsi="Times New Roman"/>
              </w:rPr>
              <w:t xml:space="preserve"> </w:t>
            </w:r>
            <w:r w:rsidR="008A7199">
              <w:rPr>
                <w:rFonts w:ascii="Times New Roman" w:hAnsi="Times New Roman"/>
                <w:i/>
                <w:color w:val="3333FF"/>
              </w:rPr>
              <w:t>[Supplier Name]</w:t>
            </w:r>
            <w:r w:rsidRPr="009D0DEE">
              <w:rPr>
                <w:rFonts w:ascii="Times New Roman" w:hAnsi="Times New Roman"/>
                <w:i/>
                <w:color w:val="0070C0"/>
              </w:rPr>
              <w:t xml:space="preserve"> </w:t>
            </w:r>
            <w:r w:rsidRPr="009D0DEE">
              <w:rPr>
                <w:rFonts w:ascii="Times New Roman" w:hAnsi="Times New Roman"/>
              </w:rPr>
              <w:t xml:space="preserve">will send </w:t>
            </w:r>
            <w:r w:rsidR="0000620D">
              <w:rPr>
                <w:rFonts w:ascii="Times New Roman" w:hAnsi="Times New Roman"/>
              </w:rPr>
              <w:t>through COMO to the Kopter Design Organisation persons responsible for the design activity. The sent information is made by the following:</w:t>
            </w:r>
            <w:r w:rsidRPr="009D0DEE">
              <w:rPr>
                <w:rFonts w:ascii="Times New Roman" w:hAnsi="Times New Roman"/>
              </w:rPr>
              <w:t xml:space="preserve"> </w:t>
            </w:r>
          </w:p>
          <w:p w14:paraId="3E7D7D59" w14:textId="33F84C7F" w:rsidR="009D0DEE" w:rsidRPr="009D0DEE" w:rsidRDefault="009D0DEE" w:rsidP="00E9773F">
            <w:pPr>
              <w:pStyle w:val="CM2"/>
              <w:numPr>
                <w:ilvl w:val="0"/>
                <w:numId w:val="13"/>
              </w:numPr>
              <w:spacing w:before="120" w:after="120"/>
              <w:jc w:val="both"/>
              <w:rPr>
                <w:rFonts w:ascii="Times New Roman" w:hAnsi="Times New Roman"/>
              </w:rPr>
            </w:pPr>
            <w:r w:rsidRPr="009D0DEE">
              <w:rPr>
                <w:rFonts w:ascii="Times New Roman" w:hAnsi="Times New Roman"/>
              </w:rPr>
              <w:t>Engineering change order document, in the format identified in t</w:t>
            </w:r>
            <w:r w:rsidR="008A7199">
              <w:rPr>
                <w:rFonts w:ascii="Times New Roman" w:hAnsi="Times New Roman"/>
              </w:rPr>
              <w:t>he Quality Plan and in the DO-DO</w:t>
            </w:r>
            <w:r w:rsidRPr="009D0DEE">
              <w:rPr>
                <w:rFonts w:ascii="Times New Roman" w:hAnsi="Times New Roman"/>
              </w:rPr>
              <w:t xml:space="preserve"> Arrangement</w:t>
            </w:r>
            <w:r w:rsidR="008A7199">
              <w:rPr>
                <w:rFonts w:ascii="Times New Roman" w:hAnsi="Times New Roman"/>
              </w:rPr>
              <w:t>,</w:t>
            </w:r>
            <w:r w:rsidR="002D3D03">
              <w:rPr>
                <w:rFonts w:ascii="Times New Roman" w:hAnsi="Times New Roman"/>
              </w:rPr>
              <w:t xml:space="preserve"> if applicable</w:t>
            </w:r>
            <w:r w:rsidRPr="009D0DEE">
              <w:rPr>
                <w:rFonts w:ascii="Times New Roman" w:hAnsi="Times New Roman"/>
              </w:rPr>
              <w:t xml:space="preserve">. </w:t>
            </w:r>
          </w:p>
          <w:p w14:paraId="0365DC98" w14:textId="77777777" w:rsidR="00CE7EEC" w:rsidRDefault="009D0DEE" w:rsidP="00E9773F">
            <w:pPr>
              <w:pStyle w:val="CM2"/>
              <w:numPr>
                <w:ilvl w:val="0"/>
                <w:numId w:val="13"/>
              </w:numPr>
              <w:spacing w:before="120" w:after="120"/>
              <w:jc w:val="both"/>
              <w:rPr>
                <w:rFonts w:ascii="Times New Roman" w:hAnsi="Times New Roman"/>
              </w:rPr>
            </w:pPr>
            <w:r w:rsidRPr="009D0DEE">
              <w:rPr>
                <w:rFonts w:ascii="Times New Roman" w:hAnsi="Times New Roman"/>
              </w:rPr>
              <w:t>Possible additional documentation to complete change description</w:t>
            </w:r>
            <w:r w:rsidR="002D3D03">
              <w:rPr>
                <w:rFonts w:ascii="Times New Roman" w:hAnsi="Times New Roman"/>
              </w:rPr>
              <w:t>.</w:t>
            </w:r>
          </w:p>
          <w:p w14:paraId="6F3E8F34" w14:textId="19895AA2" w:rsidR="0000620D" w:rsidRPr="0000620D" w:rsidRDefault="0000620D" w:rsidP="0000620D">
            <w:pPr>
              <w:pStyle w:val="CM2"/>
              <w:spacing w:before="120" w:after="120"/>
              <w:ind w:left="567"/>
              <w:jc w:val="both"/>
              <w:rPr>
                <w:i/>
              </w:rPr>
            </w:pPr>
            <w:r w:rsidRPr="008A7199">
              <w:rPr>
                <w:rFonts w:ascii="Times New Roman" w:hAnsi="Times New Roman"/>
                <w:i/>
                <w:color w:val="3333FF"/>
              </w:rPr>
              <w:t>[Make reference to Supplier’s Applicable Procedures Number and title]</w:t>
            </w:r>
          </w:p>
        </w:tc>
      </w:tr>
    </w:tbl>
    <w:p w14:paraId="3E4F490A" w14:textId="77777777" w:rsidR="000151DB" w:rsidRPr="008075AC" w:rsidRDefault="000151DB" w:rsidP="00E9773F">
      <w:pPr>
        <w:pStyle w:val="ListParagraph"/>
        <w:numPr>
          <w:ilvl w:val="0"/>
          <w:numId w:val="8"/>
        </w:numPr>
        <w:ind w:left="567" w:hanging="567"/>
        <w:rPr>
          <w:lang w:val="en-GB"/>
        </w:rPr>
      </w:pPr>
      <w:r w:rsidRPr="008075AC">
        <w:rPr>
          <w:lang w:val="en-GB"/>
        </w:rPr>
        <w:br w:type="page"/>
      </w:r>
    </w:p>
    <w:tbl>
      <w:tblPr>
        <w:tblW w:w="10135" w:type="dxa"/>
        <w:tblInd w:w="-70" w:type="dxa"/>
        <w:tblLayout w:type="fixed"/>
        <w:tblCellMar>
          <w:left w:w="70" w:type="dxa"/>
          <w:right w:w="70" w:type="dxa"/>
        </w:tblCellMar>
        <w:tblLook w:val="0000" w:firstRow="0" w:lastRow="0" w:firstColumn="0" w:lastColumn="0" w:noHBand="0" w:noVBand="0"/>
      </w:tblPr>
      <w:tblGrid>
        <w:gridCol w:w="70"/>
        <w:gridCol w:w="9995"/>
        <w:gridCol w:w="70"/>
      </w:tblGrid>
      <w:tr w:rsidR="006216C7" w:rsidRPr="0070530D" w14:paraId="7A46956E" w14:textId="77777777" w:rsidTr="00385A76">
        <w:trPr>
          <w:gridBefore w:val="1"/>
          <w:wBefore w:w="70" w:type="dxa"/>
        </w:trPr>
        <w:tc>
          <w:tcPr>
            <w:tcW w:w="10065" w:type="dxa"/>
            <w:gridSpan w:val="2"/>
          </w:tcPr>
          <w:p w14:paraId="02B1CE5E" w14:textId="77777777" w:rsidR="006216C7" w:rsidRPr="0070530D" w:rsidRDefault="000151DB" w:rsidP="00327407">
            <w:pPr>
              <w:pStyle w:val="Heading1"/>
            </w:pPr>
            <w:bookmarkStart w:id="50" w:name="_Toc188961355"/>
            <w:r w:rsidRPr="004D1147">
              <w:lastRenderedPageBreak/>
              <w:t>Design and development</w:t>
            </w:r>
            <w:bookmarkEnd w:id="50"/>
          </w:p>
        </w:tc>
      </w:tr>
      <w:tr w:rsidR="006216C7" w:rsidRPr="00BE2C67" w14:paraId="3A0E1652" w14:textId="77777777" w:rsidTr="00385A76">
        <w:trPr>
          <w:gridBefore w:val="1"/>
          <w:wBefore w:w="70" w:type="dxa"/>
        </w:trPr>
        <w:tc>
          <w:tcPr>
            <w:tcW w:w="10065" w:type="dxa"/>
            <w:gridSpan w:val="2"/>
          </w:tcPr>
          <w:p w14:paraId="00DFA064" w14:textId="19A95B32" w:rsidR="002D3D03" w:rsidRPr="00164E80" w:rsidRDefault="002D3D03" w:rsidP="00F73768">
            <w:pPr>
              <w:pStyle w:val="CM2"/>
              <w:spacing w:before="120" w:after="120"/>
              <w:ind w:left="567"/>
              <w:jc w:val="both"/>
              <w:rPr>
                <w:rFonts w:ascii="Times New Roman" w:hAnsi="Times New Roman"/>
              </w:rPr>
            </w:pPr>
            <w:r w:rsidRPr="00164E80">
              <w:rPr>
                <w:rFonts w:ascii="Times New Roman" w:hAnsi="Times New Roman"/>
              </w:rPr>
              <w:t xml:space="preserve">During the planning </w:t>
            </w:r>
            <w:r w:rsidR="008B1DDE">
              <w:rPr>
                <w:rFonts w:ascii="Times New Roman" w:hAnsi="Times New Roman"/>
                <w:i/>
                <w:color w:val="3333FF"/>
              </w:rPr>
              <w:t>[Supplier Name]</w:t>
            </w:r>
            <w:r w:rsidRPr="00164E80">
              <w:rPr>
                <w:rFonts w:ascii="Times New Roman" w:hAnsi="Times New Roman"/>
              </w:rPr>
              <w:t xml:space="preserve"> and Kopter DO will determine the involvement of Kopter’s DO in the Design and Development, considering the SoW and relevant arrangements or agreements (e.g. DO-DO ar</w:t>
            </w:r>
            <w:r w:rsidR="0000620D" w:rsidRPr="00164E80">
              <w:rPr>
                <w:rFonts w:ascii="Times New Roman" w:hAnsi="Times New Roman"/>
              </w:rPr>
              <w:t>rangement</w:t>
            </w:r>
            <w:r w:rsidRPr="00164E80">
              <w:rPr>
                <w:rFonts w:ascii="Times New Roman" w:hAnsi="Times New Roman"/>
              </w:rPr>
              <w:t>).</w:t>
            </w:r>
          </w:p>
          <w:p w14:paraId="1E18D773" w14:textId="3101E3F8" w:rsidR="00F73768" w:rsidRPr="00164E80" w:rsidRDefault="00314CCD" w:rsidP="00F73768">
            <w:pPr>
              <w:pStyle w:val="CM2"/>
              <w:spacing w:before="120" w:after="120"/>
              <w:ind w:left="567"/>
              <w:jc w:val="both"/>
              <w:rPr>
                <w:rFonts w:ascii="Times New Roman" w:hAnsi="Times New Roman"/>
              </w:rPr>
            </w:pPr>
            <w:r w:rsidRPr="00164E80">
              <w:rPr>
                <w:rFonts w:ascii="Times New Roman" w:hAnsi="Times New Roman"/>
              </w:rPr>
              <w:t xml:space="preserve">Design planning is detailed in the </w:t>
            </w:r>
            <w:r w:rsidRPr="00C92EAA">
              <w:rPr>
                <w:rFonts w:ascii="Times New Roman" w:hAnsi="Times New Roman"/>
              </w:rPr>
              <w:t xml:space="preserve">procedure </w:t>
            </w:r>
            <w:r w:rsidRPr="00C92EAA">
              <w:rPr>
                <w:rFonts w:ascii="Times New Roman" w:hAnsi="Times New Roman"/>
                <w:i/>
                <w:color w:val="3333FF"/>
              </w:rPr>
              <w:t>[Insert Supplier Applicable Procedure Number and title]</w:t>
            </w:r>
            <w:r w:rsidR="00164E80" w:rsidRPr="00C92EAA">
              <w:rPr>
                <w:rFonts w:ascii="Times New Roman" w:hAnsi="Times New Roman"/>
              </w:rPr>
              <w:t>.</w:t>
            </w:r>
          </w:p>
        </w:tc>
      </w:tr>
      <w:tr w:rsidR="006216C7" w:rsidRPr="002D3D03" w14:paraId="0FED6B7F" w14:textId="77777777" w:rsidTr="00385A76">
        <w:trPr>
          <w:gridBefore w:val="1"/>
          <w:wBefore w:w="70" w:type="dxa"/>
        </w:trPr>
        <w:tc>
          <w:tcPr>
            <w:tcW w:w="10065" w:type="dxa"/>
            <w:gridSpan w:val="2"/>
          </w:tcPr>
          <w:p w14:paraId="497B07F7" w14:textId="77777777" w:rsidR="006216C7" w:rsidRPr="00164E80" w:rsidRDefault="00314CCD" w:rsidP="003E29C9">
            <w:pPr>
              <w:pStyle w:val="Heading2"/>
            </w:pPr>
            <w:bookmarkStart w:id="51" w:name="_Toc188961356"/>
            <w:r w:rsidRPr="00164E80">
              <w:t>Design control</w:t>
            </w:r>
            <w:bookmarkEnd w:id="51"/>
          </w:p>
        </w:tc>
      </w:tr>
      <w:tr w:rsidR="006216C7" w:rsidRPr="00BE2C67" w14:paraId="4917933E" w14:textId="77777777" w:rsidTr="00385A76">
        <w:trPr>
          <w:gridBefore w:val="1"/>
          <w:wBefore w:w="70" w:type="dxa"/>
        </w:trPr>
        <w:tc>
          <w:tcPr>
            <w:tcW w:w="10065" w:type="dxa"/>
            <w:gridSpan w:val="2"/>
          </w:tcPr>
          <w:p w14:paraId="224195AB" w14:textId="77777777" w:rsidR="006216C7" w:rsidRPr="00C92EAA" w:rsidRDefault="00314CCD" w:rsidP="00F73768">
            <w:pPr>
              <w:pStyle w:val="CM2"/>
              <w:spacing w:before="120" w:after="120"/>
              <w:ind w:left="567"/>
              <w:jc w:val="both"/>
            </w:pPr>
            <w:r w:rsidRPr="00C92EAA">
              <w:rPr>
                <w:rFonts w:ascii="Times New Roman" w:hAnsi="Times New Roman"/>
              </w:rPr>
              <w:t xml:space="preserve">The analysis methods used to design the part have been validated in accordance with the procedure </w:t>
            </w:r>
            <w:r w:rsidRPr="00C92EAA">
              <w:rPr>
                <w:rFonts w:ascii="Times New Roman" w:hAnsi="Times New Roman"/>
                <w:i/>
                <w:color w:val="3333FF"/>
              </w:rPr>
              <w:t>[Insert Supplier Applicable Procedure Number and title]</w:t>
            </w:r>
            <w:r w:rsidRPr="00C92EAA">
              <w:rPr>
                <w:rFonts w:ascii="Times New Roman" w:hAnsi="Times New Roman"/>
                <w:i/>
              </w:rPr>
              <w:t>.</w:t>
            </w:r>
          </w:p>
        </w:tc>
      </w:tr>
      <w:tr w:rsidR="006216C7" w:rsidRPr="00BE2C67" w14:paraId="33FA3B49" w14:textId="77777777" w:rsidTr="00385A76">
        <w:trPr>
          <w:gridBefore w:val="1"/>
          <w:wBefore w:w="70" w:type="dxa"/>
        </w:trPr>
        <w:tc>
          <w:tcPr>
            <w:tcW w:w="10065" w:type="dxa"/>
            <w:gridSpan w:val="2"/>
          </w:tcPr>
          <w:p w14:paraId="311CD46B" w14:textId="77777777" w:rsidR="006216C7" w:rsidRDefault="00314CCD" w:rsidP="003E29C9">
            <w:pPr>
              <w:pStyle w:val="Heading2"/>
            </w:pPr>
            <w:bookmarkStart w:id="52" w:name="_Toc188961357"/>
            <w:r w:rsidRPr="004D1147">
              <w:t>Basic data and requirements of Design</w:t>
            </w:r>
            <w:bookmarkEnd w:id="52"/>
          </w:p>
          <w:p w14:paraId="66180039" w14:textId="77777777" w:rsidR="008C3E31" w:rsidRDefault="008C3E31" w:rsidP="008C3E31">
            <w:pPr>
              <w:pStyle w:val="CM2"/>
              <w:spacing w:before="120" w:after="120"/>
              <w:ind w:left="567"/>
              <w:jc w:val="both"/>
              <w:rPr>
                <w:rFonts w:ascii="Times New Roman" w:hAnsi="Times New Roman"/>
              </w:rPr>
            </w:pPr>
            <w:r>
              <w:rPr>
                <w:rFonts w:ascii="Times New Roman" w:hAnsi="Times New Roman"/>
              </w:rPr>
              <w:t>The requirements for the Supplier’s product are defined by Kopter in the associated SoW, directly or by reference, covering all the aspects of a product (e.g.</w:t>
            </w:r>
            <w:r>
              <w:t xml:space="preserve"> </w:t>
            </w:r>
            <w:r w:rsidRPr="0027370E">
              <w:rPr>
                <w:rFonts w:ascii="Times New Roman" w:hAnsi="Times New Roman"/>
              </w:rPr>
              <w:t>requirements and associated information, dimensions, materials, software codes, functions, limitations, operational or maintenance information etc.</w:t>
            </w:r>
            <w:r>
              <w:rPr>
                <w:rFonts w:ascii="Times New Roman" w:hAnsi="Times New Roman"/>
              </w:rPr>
              <w:t>).</w:t>
            </w:r>
          </w:p>
          <w:p w14:paraId="41CD8298" w14:textId="77777777" w:rsidR="008C3E31" w:rsidRPr="00334583" w:rsidRDefault="008C3E31" w:rsidP="008C3E31">
            <w:pPr>
              <w:pStyle w:val="CM2"/>
              <w:spacing w:before="120" w:after="120"/>
              <w:ind w:left="567"/>
              <w:jc w:val="both"/>
              <w:rPr>
                <w:rFonts w:ascii="Times New Roman" w:hAnsi="Times New Roman"/>
              </w:rPr>
            </w:pPr>
            <w:r w:rsidRPr="00334583">
              <w:rPr>
                <w:rFonts w:ascii="Times New Roman" w:hAnsi="Times New Roman"/>
              </w:rPr>
              <w:t xml:space="preserve">The requirements </w:t>
            </w:r>
            <w:r>
              <w:rPr>
                <w:rFonts w:ascii="Times New Roman" w:hAnsi="Times New Roman"/>
              </w:rPr>
              <w:t>are also</w:t>
            </w:r>
            <w:r w:rsidRPr="00334583">
              <w:rPr>
                <w:rFonts w:ascii="Times New Roman" w:hAnsi="Times New Roman"/>
              </w:rPr>
              <w:t xml:space="preserve"> </w:t>
            </w:r>
            <w:r>
              <w:rPr>
                <w:rFonts w:ascii="Times New Roman" w:hAnsi="Times New Roman"/>
              </w:rPr>
              <w:t>referred</w:t>
            </w:r>
            <w:r w:rsidRPr="00334583">
              <w:rPr>
                <w:rFonts w:ascii="Times New Roman" w:hAnsi="Times New Roman"/>
              </w:rPr>
              <w:t xml:space="preserve"> in the Procurement Specification</w:t>
            </w:r>
            <w:r>
              <w:rPr>
                <w:rFonts w:ascii="Times New Roman" w:hAnsi="Times New Roman"/>
              </w:rPr>
              <w:t xml:space="preserve"> </w:t>
            </w:r>
            <w:r w:rsidRPr="00334583">
              <w:rPr>
                <w:rFonts w:ascii="Times New Roman" w:hAnsi="Times New Roman"/>
              </w:rPr>
              <w:t xml:space="preserve">and </w:t>
            </w:r>
            <w:r>
              <w:rPr>
                <w:rFonts w:ascii="Times New Roman" w:hAnsi="Times New Roman"/>
              </w:rPr>
              <w:t>are managed by the Supplier using</w:t>
            </w:r>
            <w:r w:rsidRPr="00334583">
              <w:rPr>
                <w:rFonts w:ascii="Times New Roman" w:hAnsi="Times New Roman"/>
              </w:rPr>
              <w:t xml:space="preserve"> the </w:t>
            </w:r>
            <w:r w:rsidRPr="00C92EAA">
              <w:rPr>
                <w:rFonts w:ascii="Times New Roman" w:hAnsi="Times New Roman"/>
                <w:i/>
                <w:color w:val="3333FF"/>
              </w:rPr>
              <w:t>[Insert Supplier Applicable Procedure Number and title]</w:t>
            </w:r>
            <w:r w:rsidRPr="00C92EAA">
              <w:rPr>
                <w:rFonts w:ascii="Times New Roman" w:hAnsi="Times New Roman"/>
                <w:color w:val="3333FF"/>
              </w:rPr>
              <w:t xml:space="preserve"> </w:t>
            </w:r>
            <w:r w:rsidRPr="00C92EAA">
              <w:rPr>
                <w:rFonts w:ascii="Times New Roman" w:hAnsi="Times New Roman"/>
              </w:rPr>
              <w:t>within</w:t>
            </w:r>
            <w:r w:rsidRPr="00A71DEC">
              <w:rPr>
                <w:rFonts w:ascii="Times New Roman" w:hAnsi="Times New Roman"/>
              </w:rPr>
              <w:t xml:space="preserve"> its product development system</w:t>
            </w:r>
            <w:r w:rsidRPr="00334583">
              <w:rPr>
                <w:rFonts w:ascii="Times New Roman" w:hAnsi="Times New Roman"/>
                <w:i/>
                <w:color w:val="3333FF"/>
              </w:rPr>
              <w:t>.</w:t>
            </w:r>
          </w:p>
          <w:p w14:paraId="0417D824" w14:textId="4FAAEFDB" w:rsidR="008C3E31" w:rsidRPr="008C3E31" w:rsidRDefault="008C3E31" w:rsidP="008C3E31">
            <w:pPr>
              <w:pStyle w:val="CM2"/>
              <w:spacing w:before="120" w:after="120"/>
              <w:ind w:left="567"/>
              <w:jc w:val="both"/>
              <w:rPr>
                <w:rFonts w:ascii="Times New Roman" w:hAnsi="Times New Roman"/>
                <w:i/>
                <w:color w:val="3333FF"/>
              </w:rPr>
            </w:pPr>
            <w:r>
              <w:rPr>
                <w:rFonts w:ascii="Times New Roman" w:hAnsi="Times New Roman"/>
              </w:rPr>
              <w:t>While d</w:t>
            </w:r>
            <w:r w:rsidRPr="00334583">
              <w:rPr>
                <w:rFonts w:ascii="Times New Roman" w:hAnsi="Times New Roman"/>
              </w:rPr>
              <w:t xml:space="preserve">esigning </w:t>
            </w:r>
            <w:r>
              <w:rPr>
                <w:rFonts w:ascii="Times New Roman" w:hAnsi="Times New Roman"/>
              </w:rPr>
              <w:t xml:space="preserve">the systems’ level of a product </w:t>
            </w:r>
            <w:r w:rsidRPr="00334583">
              <w:rPr>
                <w:rFonts w:ascii="Times New Roman" w:hAnsi="Times New Roman"/>
              </w:rPr>
              <w:t xml:space="preserve">starting </w:t>
            </w:r>
            <w:r>
              <w:rPr>
                <w:rFonts w:ascii="Times New Roman" w:hAnsi="Times New Roman"/>
              </w:rPr>
              <w:t>in compliance with th</w:t>
            </w:r>
            <w:r w:rsidRPr="00334583">
              <w:rPr>
                <w:rFonts w:ascii="Times New Roman" w:hAnsi="Times New Roman"/>
              </w:rPr>
              <w:t xml:space="preserve">e </w:t>
            </w:r>
            <w:r>
              <w:rPr>
                <w:rFonts w:ascii="Times New Roman" w:hAnsi="Times New Roman"/>
              </w:rPr>
              <w:t xml:space="preserve">Kopter’s </w:t>
            </w:r>
            <w:r w:rsidRPr="00334583">
              <w:rPr>
                <w:rFonts w:ascii="Times New Roman" w:hAnsi="Times New Roman"/>
              </w:rPr>
              <w:t xml:space="preserve">requirements, </w:t>
            </w:r>
            <w:r w:rsidR="00C92EAA">
              <w:rPr>
                <w:rFonts w:ascii="Times New Roman" w:hAnsi="Times New Roman"/>
                <w:i/>
                <w:color w:val="3333FF"/>
              </w:rPr>
              <w:t>[Supplier Name]</w:t>
            </w:r>
            <w:r>
              <w:rPr>
                <w:rFonts w:ascii="Times New Roman" w:hAnsi="Times New Roman"/>
                <w:i/>
                <w:color w:val="3333FF"/>
              </w:rPr>
              <w:t xml:space="preserve"> </w:t>
            </w:r>
            <w:r w:rsidRPr="00334583">
              <w:rPr>
                <w:rFonts w:ascii="Times New Roman" w:hAnsi="Times New Roman"/>
              </w:rPr>
              <w:t xml:space="preserve">will identify </w:t>
            </w:r>
            <w:r>
              <w:rPr>
                <w:rFonts w:ascii="Times New Roman" w:hAnsi="Times New Roman"/>
              </w:rPr>
              <w:t>in the system its characteristics, as also in its subsystems, parts, components or software that are “Significant”</w:t>
            </w:r>
            <w:r w:rsidRPr="00334583">
              <w:rPr>
                <w:rFonts w:ascii="Times New Roman" w:hAnsi="Times New Roman"/>
              </w:rPr>
              <w:t xml:space="preserve"> </w:t>
            </w:r>
            <w:r>
              <w:rPr>
                <w:rFonts w:ascii="Times New Roman" w:hAnsi="Times New Roman"/>
              </w:rPr>
              <w:t>to the compliance.</w:t>
            </w:r>
          </w:p>
          <w:p w14:paraId="21CB852B" w14:textId="43DE99B6" w:rsidR="008C3E31" w:rsidRDefault="008C3E31" w:rsidP="008C3E31">
            <w:pPr>
              <w:pStyle w:val="CM2"/>
              <w:spacing w:before="120" w:after="120"/>
              <w:ind w:left="567"/>
              <w:jc w:val="both"/>
              <w:rPr>
                <w:rFonts w:ascii="Times New Roman" w:hAnsi="Times New Roman"/>
              </w:rPr>
            </w:pPr>
            <w:r>
              <w:rPr>
                <w:rFonts w:ascii="Times New Roman" w:hAnsi="Times New Roman"/>
              </w:rPr>
              <w:t xml:space="preserve">This process triggers in the requirements management derivations and lower level </w:t>
            </w:r>
            <w:r w:rsidRPr="00334583">
              <w:rPr>
                <w:rFonts w:ascii="Times New Roman" w:hAnsi="Times New Roman"/>
              </w:rPr>
              <w:t>requirements</w:t>
            </w:r>
            <w:r>
              <w:rPr>
                <w:rFonts w:ascii="Times New Roman" w:hAnsi="Times New Roman"/>
              </w:rPr>
              <w:t xml:space="preserve"> to steer both the development of the system itself or of its subsystems, parts, components or software; generating a specification and sub-specifications that shall be prepared by</w:t>
            </w:r>
            <w:r w:rsidR="00A013C7">
              <w:rPr>
                <w:rFonts w:ascii="Times New Roman" w:hAnsi="Times New Roman"/>
              </w:rPr>
              <w:t xml:space="preserve"> </w:t>
            </w:r>
            <w:r w:rsidR="00C92EAA">
              <w:rPr>
                <w:rFonts w:ascii="Times New Roman" w:hAnsi="Times New Roman"/>
                <w:i/>
                <w:color w:val="3333FF"/>
              </w:rPr>
              <w:t>[Supplier Name]</w:t>
            </w:r>
            <w:r w:rsidRPr="00A013C7">
              <w:rPr>
                <w:rFonts w:ascii="Times New Roman" w:hAnsi="Times New Roman"/>
                <w:color w:val="0066FF"/>
              </w:rPr>
              <w:t xml:space="preserve"> </w:t>
            </w:r>
            <w:r>
              <w:rPr>
                <w:rFonts w:ascii="Times New Roman" w:hAnsi="Times New Roman"/>
              </w:rPr>
              <w:t xml:space="preserve">and validated with </w:t>
            </w:r>
            <w:r w:rsidRPr="00334583">
              <w:rPr>
                <w:rFonts w:ascii="Times New Roman" w:hAnsi="Times New Roman"/>
              </w:rPr>
              <w:t xml:space="preserve">Kopter </w:t>
            </w:r>
            <w:r>
              <w:rPr>
                <w:rFonts w:ascii="Times New Roman" w:hAnsi="Times New Roman"/>
              </w:rPr>
              <w:t>Design Organisation persons</w:t>
            </w:r>
            <w:r w:rsidRPr="00334583">
              <w:rPr>
                <w:rFonts w:ascii="Times New Roman" w:hAnsi="Times New Roman"/>
              </w:rPr>
              <w:t xml:space="preserve"> </w:t>
            </w:r>
            <w:r>
              <w:rPr>
                <w:rFonts w:ascii="Times New Roman" w:hAnsi="Times New Roman"/>
              </w:rPr>
              <w:t>responsible for</w:t>
            </w:r>
            <w:r w:rsidRPr="00334583">
              <w:rPr>
                <w:rFonts w:ascii="Times New Roman" w:hAnsi="Times New Roman"/>
              </w:rPr>
              <w:t xml:space="preserve"> the design activity</w:t>
            </w:r>
            <w:r>
              <w:rPr>
                <w:rFonts w:ascii="Times New Roman" w:hAnsi="Times New Roman"/>
              </w:rPr>
              <w:t>, as also per the SoW</w:t>
            </w:r>
            <w:r w:rsidRPr="00334583">
              <w:rPr>
                <w:rFonts w:ascii="Times New Roman" w:hAnsi="Times New Roman"/>
              </w:rPr>
              <w:t>.</w:t>
            </w:r>
          </w:p>
          <w:p w14:paraId="17C07CEB" w14:textId="50895690" w:rsidR="008C3E31" w:rsidRPr="00C92EAA" w:rsidRDefault="008C3E31" w:rsidP="00A013C7">
            <w:pPr>
              <w:pStyle w:val="CM2"/>
              <w:spacing w:before="120" w:after="120"/>
              <w:ind w:left="567"/>
              <w:jc w:val="both"/>
              <w:rPr>
                <w:rFonts w:ascii="Times New Roman" w:hAnsi="Times New Roman"/>
                <w:i/>
                <w:color w:val="3333FF"/>
              </w:rPr>
            </w:pPr>
            <w:r w:rsidRPr="00C92EAA">
              <w:rPr>
                <w:rFonts w:ascii="Times New Roman" w:hAnsi="Times New Roman"/>
              </w:rPr>
              <w:t xml:space="preserve">Though in the case of the development of the product consists of designing a component or a single part (not a system), </w:t>
            </w:r>
            <w:r w:rsidR="00C92EAA" w:rsidRPr="00C92EAA">
              <w:rPr>
                <w:rFonts w:ascii="Times New Roman" w:hAnsi="Times New Roman"/>
                <w:i/>
                <w:color w:val="3333FF"/>
              </w:rPr>
              <w:t>[Supplier Name]</w:t>
            </w:r>
            <w:r w:rsidRPr="00C92EAA">
              <w:rPr>
                <w:rFonts w:ascii="Times New Roman" w:hAnsi="Times New Roman"/>
                <w:i/>
                <w:color w:val="3333FF"/>
              </w:rPr>
              <w:t xml:space="preserve"> </w:t>
            </w:r>
            <w:r w:rsidRPr="00C92EAA">
              <w:rPr>
                <w:rFonts w:ascii="Times New Roman" w:hAnsi="Times New Roman"/>
              </w:rPr>
              <w:t xml:space="preserve">will execute the </w:t>
            </w:r>
            <w:r w:rsidRPr="00C92EAA">
              <w:rPr>
                <w:rFonts w:ascii="Times New Roman" w:hAnsi="Times New Roman"/>
                <w:i/>
                <w:color w:val="3333FF"/>
              </w:rPr>
              <w:t>[Insert Supplier Applicable Procedure Number and title]</w:t>
            </w:r>
            <w:r w:rsidRPr="00C92EAA">
              <w:rPr>
                <w:rFonts w:ascii="Times New Roman" w:hAnsi="Times New Roman"/>
              </w:rPr>
              <w:t xml:space="preserve"> to prepare a specification in compliance with the Kopter’s requirements, and eventual derivations and lower level requirements fulfilled by the component or single part characteristics.</w:t>
            </w:r>
          </w:p>
          <w:p w14:paraId="5E4D561B" w14:textId="77777777" w:rsidR="008C3E31" w:rsidRDefault="008C3E31" w:rsidP="008C3E31">
            <w:pPr>
              <w:ind w:left="567"/>
              <w:rPr>
                <w:lang w:val="en-US"/>
              </w:rPr>
            </w:pPr>
            <w:r w:rsidRPr="00C92EAA">
              <w:rPr>
                <w:lang w:val="en-US"/>
              </w:rPr>
              <w:t xml:space="preserve">The above documentation (drawings and documents) will be prepared according to the procedure/s </w:t>
            </w:r>
            <w:r w:rsidRPr="00C92EAA">
              <w:rPr>
                <w:i/>
                <w:color w:val="3333FF"/>
                <w:lang w:val="en-US"/>
              </w:rPr>
              <w:t>[Insert Supplier Applicable Procedure Number and title]</w:t>
            </w:r>
            <w:r w:rsidRPr="00C92EAA">
              <w:rPr>
                <w:lang w:val="en-US"/>
              </w:rPr>
              <w:t>.</w:t>
            </w:r>
          </w:p>
          <w:p w14:paraId="28788E5D" w14:textId="5D8F5218" w:rsidR="00B93108" w:rsidRPr="008C3E31" w:rsidRDefault="00B93108" w:rsidP="008C3E31">
            <w:pPr>
              <w:ind w:left="567"/>
              <w:rPr>
                <w:lang w:val="en-US"/>
              </w:rPr>
            </w:pPr>
          </w:p>
        </w:tc>
      </w:tr>
      <w:tr w:rsidR="006216C7" w:rsidRPr="00BE2C67" w14:paraId="2CC853F6" w14:textId="77777777" w:rsidTr="00385A76">
        <w:trPr>
          <w:gridBefore w:val="1"/>
          <w:wBefore w:w="70" w:type="dxa"/>
        </w:trPr>
        <w:tc>
          <w:tcPr>
            <w:tcW w:w="10065" w:type="dxa"/>
            <w:gridSpan w:val="2"/>
          </w:tcPr>
          <w:p w14:paraId="4F633A81" w14:textId="65661045" w:rsidR="006216C7" w:rsidRPr="003C297A" w:rsidRDefault="006216C7" w:rsidP="005669F6">
            <w:pPr>
              <w:pStyle w:val="CM2"/>
              <w:spacing w:before="120" w:after="120"/>
              <w:ind w:left="567"/>
              <w:jc w:val="both"/>
            </w:pPr>
          </w:p>
        </w:tc>
      </w:tr>
      <w:tr w:rsidR="006216C7" w:rsidRPr="0070530D" w14:paraId="57885850" w14:textId="77777777" w:rsidTr="00385A76">
        <w:trPr>
          <w:gridBefore w:val="1"/>
          <w:wBefore w:w="70" w:type="dxa"/>
        </w:trPr>
        <w:tc>
          <w:tcPr>
            <w:tcW w:w="10065" w:type="dxa"/>
            <w:gridSpan w:val="2"/>
          </w:tcPr>
          <w:p w14:paraId="1C49D54B" w14:textId="77777777" w:rsidR="006216C7" w:rsidRPr="004D1147" w:rsidRDefault="00FC5358" w:rsidP="003E29C9">
            <w:pPr>
              <w:pStyle w:val="Heading2"/>
            </w:pPr>
            <w:bookmarkStart w:id="53" w:name="_Toc188961358"/>
            <w:r w:rsidRPr="004D1147">
              <w:lastRenderedPageBreak/>
              <w:t>Software Quality Assurance</w:t>
            </w:r>
            <w:bookmarkEnd w:id="53"/>
          </w:p>
        </w:tc>
      </w:tr>
      <w:tr w:rsidR="006216C7" w:rsidRPr="00BE2C67" w14:paraId="3565EE0F" w14:textId="77777777" w:rsidTr="00385A76">
        <w:trPr>
          <w:gridBefore w:val="1"/>
          <w:wBefore w:w="70" w:type="dxa"/>
        </w:trPr>
        <w:tc>
          <w:tcPr>
            <w:tcW w:w="10065" w:type="dxa"/>
            <w:gridSpan w:val="2"/>
          </w:tcPr>
          <w:p w14:paraId="24B0EC80" w14:textId="36A2361C" w:rsidR="00FC5358" w:rsidRPr="00D72A7A" w:rsidRDefault="00FC5358" w:rsidP="00D72A7A">
            <w:pPr>
              <w:pStyle w:val="CM2"/>
              <w:spacing w:before="120" w:after="120"/>
              <w:ind w:left="567"/>
              <w:jc w:val="both"/>
              <w:rPr>
                <w:rFonts w:ascii="Times New Roman" w:hAnsi="Times New Roman"/>
              </w:rPr>
            </w:pPr>
            <w:r w:rsidRPr="00D72A7A">
              <w:rPr>
                <w:rFonts w:ascii="Times New Roman" w:hAnsi="Times New Roman"/>
              </w:rPr>
              <w:t xml:space="preserve">If there is </w:t>
            </w:r>
            <w:r w:rsidR="00AB0AEA" w:rsidRPr="00D72A7A">
              <w:rPr>
                <w:rFonts w:ascii="Times New Roman" w:hAnsi="Times New Roman"/>
              </w:rPr>
              <w:t>an</w:t>
            </w:r>
            <w:r w:rsidRPr="00D72A7A">
              <w:rPr>
                <w:rFonts w:ascii="Times New Roman" w:hAnsi="Times New Roman"/>
              </w:rPr>
              <w:t xml:space="preserve"> applicable software to equipment </w:t>
            </w:r>
            <w:r w:rsidR="008C3E31">
              <w:rPr>
                <w:rFonts w:ascii="Times New Roman" w:hAnsi="Times New Roman"/>
              </w:rPr>
              <w:t>that are object of the SoW</w:t>
            </w:r>
            <w:r w:rsidRPr="00D72A7A">
              <w:rPr>
                <w:rFonts w:ascii="Times New Roman" w:hAnsi="Times New Roman"/>
              </w:rPr>
              <w:t>, the</w:t>
            </w:r>
            <w:r w:rsidR="008C3E31">
              <w:rPr>
                <w:rFonts w:ascii="Times New Roman" w:hAnsi="Times New Roman"/>
              </w:rPr>
              <w:t xml:space="preserve"> development of the  </w:t>
            </w:r>
            <w:r w:rsidR="00A013C7" w:rsidRPr="00C92EAA">
              <w:rPr>
                <w:rFonts w:ascii="Times New Roman" w:hAnsi="Times New Roman"/>
              </w:rPr>
              <w:t xml:space="preserve">SW by </w:t>
            </w:r>
            <w:r w:rsidR="00C92EAA" w:rsidRPr="00C92EAA">
              <w:rPr>
                <w:rFonts w:ascii="Times New Roman" w:hAnsi="Times New Roman"/>
                <w:i/>
                <w:color w:val="3333FF"/>
              </w:rPr>
              <w:t>[Supplier Name]</w:t>
            </w:r>
            <w:r w:rsidR="008C3E31" w:rsidRPr="00C92EAA">
              <w:rPr>
                <w:rFonts w:ascii="Times New Roman" w:hAnsi="Times New Roman"/>
              </w:rPr>
              <w:t xml:space="preserve"> occurs as defined in the SW </w:t>
            </w:r>
            <w:r w:rsidR="006C4D86" w:rsidRPr="00C92EAA">
              <w:rPr>
                <w:rFonts w:ascii="Times New Roman" w:hAnsi="Times New Roman"/>
              </w:rPr>
              <w:t>Quality Plan</w:t>
            </w:r>
            <w:r w:rsidR="008C3E31" w:rsidRPr="00C92EAA">
              <w:rPr>
                <w:rFonts w:ascii="Times New Roman" w:hAnsi="Times New Roman"/>
              </w:rPr>
              <w:t xml:space="preserve"> </w:t>
            </w:r>
            <w:r w:rsidRPr="00C92EAA">
              <w:rPr>
                <w:rFonts w:ascii="Times New Roman" w:hAnsi="Times New Roman"/>
                <w:i/>
                <w:color w:val="3333FF"/>
              </w:rPr>
              <w:t xml:space="preserve">[Insert Supplier </w:t>
            </w:r>
            <w:r w:rsidR="00416E33" w:rsidRPr="00C92EAA">
              <w:rPr>
                <w:rFonts w:ascii="Times New Roman" w:hAnsi="Times New Roman"/>
                <w:i/>
                <w:color w:val="3333FF"/>
              </w:rPr>
              <w:t xml:space="preserve">SW </w:t>
            </w:r>
            <w:r w:rsidR="006C4D86" w:rsidRPr="00C92EAA">
              <w:rPr>
                <w:rFonts w:ascii="Times New Roman" w:hAnsi="Times New Roman"/>
                <w:i/>
                <w:color w:val="3333FF"/>
              </w:rPr>
              <w:t>Quality Plan</w:t>
            </w:r>
            <w:r w:rsidRPr="00C92EAA">
              <w:rPr>
                <w:rFonts w:ascii="Times New Roman" w:hAnsi="Times New Roman"/>
                <w:i/>
                <w:color w:val="3333FF"/>
              </w:rPr>
              <w:t xml:space="preserve"> </w:t>
            </w:r>
            <w:r w:rsidR="00416E33" w:rsidRPr="00C92EAA">
              <w:rPr>
                <w:rFonts w:ascii="Times New Roman" w:hAnsi="Times New Roman"/>
                <w:i/>
                <w:color w:val="3333FF"/>
              </w:rPr>
              <w:t xml:space="preserve">with </w:t>
            </w:r>
            <w:r w:rsidRPr="00C92EAA">
              <w:rPr>
                <w:rFonts w:ascii="Times New Roman" w:hAnsi="Times New Roman"/>
                <w:i/>
                <w:color w:val="3333FF"/>
              </w:rPr>
              <w:t>Number and title]</w:t>
            </w:r>
            <w:r w:rsidR="008C3E31" w:rsidRPr="00C92EAA">
              <w:rPr>
                <w:rFonts w:ascii="Times New Roman" w:hAnsi="Times New Roman"/>
              </w:rPr>
              <w:t>, as also per the SoW.</w:t>
            </w:r>
          </w:p>
          <w:p w14:paraId="326DB282" w14:textId="58E30739" w:rsidR="006216C7" w:rsidRPr="00D72A7A" w:rsidRDefault="008C3E31" w:rsidP="00051FC3">
            <w:pPr>
              <w:pStyle w:val="CM2"/>
              <w:spacing w:before="120" w:after="120"/>
              <w:ind w:left="567"/>
              <w:contextualSpacing/>
              <w:jc w:val="both"/>
              <w:rPr>
                <w:rFonts w:ascii="Times New Roman" w:hAnsi="Times New Roman"/>
              </w:rPr>
            </w:pPr>
            <w:r>
              <w:rPr>
                <w:rFonts w:ascii="Times New Roman" w:hAnsi="Times New Roman"/>
                <w:i/>
                <w:iCs/>
                <w:color w:val="A6A6A6" w:themeColor="background1" w:themeShade="A6"/>
              </w:rPr>
              <w:t xml:space="preserve">[If the scope of the SoW has not define the development or integration of a software in the product, then please write the following: “The development of a Software or its integration is not </w:t>
            </w:r>
            <w:r w:rsidR="001E2452">
              <w:rPr>
                <w:rFonts w:ascii="Times New Roman" w:hAnsi="Times New Roman"/>
                <w:i/>
                <w:iCs/>
                <w:color w:val="A6A6A6" w:themeColor="background1" w:themeShade="A6"/>
              </w:rPr>
              <w:t xml:space="preserve">a part of the scope of the products addressed in this plan. However </w:t>
            </w:r>
            <w:r w:rsidR="00051FC3">
              <w:rPr>
                <w:rFonts w:ascii="Times New Roman" w:hAnsi="Times New Roman"/>
                <w:i/>
                <w:iCs/>
                <w:color w:val="A6A6A6" w:themeColor="background1" w:themeShade="A6"/>
              </w:rPr>
              <w:t>Supplier</w:t>
            </w:r>
            <w:r w:rsidR="001E2452">
              <w:rPr>
                <w:rFonts w:ascii="Times New Roman" w:hAnsi="Times New Roman"/>
                <w:i/>
                <w:iCs/>
                <w:color w:val="A6A6A6" w:themeColor="background1" w:themeShade="A6"/>
              </w:rPr>
              <w:t xml:space="preserve"> acknowledges its role of supporting Kopter with information regarding its </w:t>
            </w:r>
            <w:r>
              <w:rPr>
                <w:rFonts w:ascii="Times New Roman" w:hAnsi="Times New Roman"/>
                <w:i/>
                <w:iCs/>
                <w:color w:val="A6A6A6" w:themeColor="background1" w:themeShade="A6"/>
              </w:rPr>
              <w:t xml:space="preserve">scope of the products </w:t>
            </w:r>
            <w:r w:rsidR="00385A76">
              <w:rPr>
                <w:rFonts w:ascii="Times New Roman" w:hAnsi="Times New Roman"/>
                <w:i/>
                <w:iCs/>
                <w:color w:val="A6A6A6" w:themeColor="background1" w:themeShade="A6"/>
              </w:rPr>
              <w:t>and the associated SoW for any efforts for the development or integration of a software in the product.]</w:t>
            </w:r>
          </w:p>
        </w:tc>
      </w:tr>
      <w:tr w:rsidR="006216C7" w:rsidRPr="0070530D" w14:paraId="6A78790A" w14:textId="77777777" w:rsidTr="00385A76">
        <w:trPr>
          <w:gridBefore w:val="1"/>
          <w:wBefore w:w="70" w:type="dxa"/>
        </w:trPr>
        <w:tc>
          <w:tcPr>
            <w:tcW w:w="10065" w:type="dxa"/>
            <w:gridSpan w:val="2"/>
          </w:tcPr>
          <w:p w14:paraId="226A7E35" w14:textId="77777777" w:rsidR="006216C7" w:rsidRPr="0070530D" w:rsidRDefault="00416E33" w:rsidP="003E29C9">
            <w:pPr>
              <w:pStyle w:val="Heading2"/>
            </w:pPr>
            <w:bookmarkStart w:id="54" w:name="_Toc188961359"/>
            <w:r w:rsidRPr="004D1147">
              <w:t>System Equipment List</w:t>
            </w:r>
            <w:bookmarkEnd w:id="54"/>
          </w:p>
        </w:tc>
      </w:tr>
      <w:tr w:rsidR="006216C7" w:rsidRPr="00BE2C67" w14:paraId="309008CA" w14:textId="77777777" w:rsidTr="00385A76">
        <w:trPr>
          <w:gridAfter w:val="1"/>
          <w:wAfter w:w="70" w:type="dxa"/>
        </w:trPr>
        <w:tc>
          <w:tcPr>
            <w:tcW w:w="10065" w:type="dxa"/>
            <w:gridSpan w:val="2"/>
          </w:tcPr>
          <w:p w14:paraId="2AC860E8" w14:textId="6427F2B5" w:rsidR="005E304E" w:rsidRPr="00D72A7A" w:rsidRDefault="005E304E" w:rsidP="00D72A7A">
            <w:pPr>
              <w:pStyle w:val="CM2"/>
              <w:spacing w:before="120" w:after="120"/>
              <w:ind w:left="567"/>
              <w:jc w:val="both"/>
              <w:rPr>
                <w:rFonts w:ascii="Times New Roman" w:hAnsi="Times New Roman"/>
              </w:rPr>
            </w:pPr>
            <w:r w:rsidRPr="00D72A7A">
              <w:rPr>
                <w:rFonts w:ascii="Times New Roman" w:hAnsi="Times New Roman"/>
              </w:rPr>
              <w:t xml:space="preserve">At the </w:t>
            </w:r>
            <w:r w:rsidR="00385A76">
              <w:rPr>
                <w:rFonts w:ascii="Times New Roman" w:hAnsi="Times New Roman"/>
              </w:rPr>
              <w:t>Critical Design Review (</w:t>
            </w:r>
            <w:r w:rsidRPr="00D72A7A">
              <w:rPr>
                <w:rFonts w:ascii="Times New Roman" w:hAnsi="Times New Roman"/>
              </w:rPr>
              <w:t>CDR</w:t>
            </w:r>
            <w:r w:rsidR="00385A76">
              <w:rPr>
                <w:rFonts w:ascii="Times New Roman" w:hAnsi="Times New Roman"/>
              </w:rPr>
              <w:t>)</w:t>
            </w:r>
            <w:r w:rsidRPr="00D72A7A">
              <w:rPr>
                <w:rFonts w:ascii="Times New Roman" w:hAnsi="Times New Roman"/>
              </w:rPr>
              <w:t xml:space="preserve"> a preliminary list of equipment and items will be agreed between </w:t>
            </w:r>
            <w:r w:rsidR="00C92EAA">
              <w:rPr>
                <w:rFonts w:ascii="Times New Roman" w:hAnsi="Times New Roman"/>
                <w:i/>
                <w:color w:val="3333FF"/>
              </w:rPr>
              <w:t>[Supplier Name]</w:t>
            </w:r>
            <w:r w:rsidR="00FE0905">
              <w:rPr>
                <w:rFonts w:ascii="Times New Roman" w:hAnsi="Times New Roman"/>
              </w:rPr>
              <w:t xml:space="preserve"> </w:t>
            </w:r>
            <w:r w:rsidRPr="00D72A7A">
              <w:rPr>
                <w:rFonts w:ascii="Times New Roman" w:hAnsi="Times New Roman"/>
              </w:rPr>
              <w:t xml:space="preserve">and </w:t>
            </w:r>
            <w:r w:rsidR="009F28BB">
              <w:rPr>
                <w:rFonts w:ascii="Times New Roman" w:hAnsi="Times New Roman"/>
              </w:rPr>
              <w:t>Kopter.</w:t>
            </w:r>
          </w:p>
          <w:p w14:paraId="643A69D0" w14:textId="77777777" w:rsidR="005E304E" w:rsidRPr="00D72A7A" w:rsidRDefault="0021552A" w:rsidP="00D72A7A">
            <w:pPr>
              <w:pStyle w:val="CM2"/>
              <w:spacing w:before="120" w:after="120"/>
              <w:ind w:left="567"/>
              <w:jc w:val="both"/>
              <w:rPr>
                <w:rFonts w:ascii="Times New Roman" w:hAnsi="Times New Roman"/>
              </w:rPr>
            </w:pPr>
            <w:r>
              <w:rPr>
                <w:rFonts w:ascii="Times New Roman" w:hAnsi="Times New Roman"/>
              </w:rPr>
              <w:t>T</w:t>
            </w:r>
            <w:r w:rsidR="005E304E" w:rsidRPr="00D72A7A">
              <w:rPr>
                <w:rFonts w:ascii="Times New Roman" w:hAnsi="Times New Roman"/>
              </w:rPr>
              <w:t>his list has been divided in the following:</w:t>
            </w:r>
          </w:p>
          <w:p w14:paraId="2FFA3FFB" w14:textId="77777777" w:rsidR="00BA7A88" w:rsidRPr="00D72A7A" w:rsidRDefault="005E304E" w:rsidP="00450C06">
            <w:pPr>
              <w:pStyle w:val="CM2"/>
              <w:numPr>
                <w:ilvl w:val="0"/>
                <w:numId w:val="37"/>
              </w:numPr>
              <w:spacing w:before="120" w:after="120"/>
              <w:jc w:val="both"/>
              <w:rPr>
                <w:rFonts w:ascii="Times New Roman" w:hAnsi="Times New Roman"/>
              </w:rPr>
            </w:pPr>
            <w:r w:rsidRPr="00D72A7A">
              <w:rPr>
                <w:rFonts w:ascii="Times New Roman" w:hAnsi="Times New Roman"/>
              </w:rPr>
              <w:t>List of TSO certified equipment</w:t>
            </w:r>
            <w:r w:rsidR="009F28BB">
              <w:rPr>
                <w:rFonts w:ascii="Times New Roman" w:hAnsi="Times New Roman"/>
              </w:rPr>
              <w:t xml:space="preserve"> identifying its approval, as also the validation by EASA in case of non ETSO</w:t>
            </w:r>
            <w:r w:rsidR="00FE0905">
              <w:rPr>
                <w:rFonts w:ascii="Times New Roman" w:hAnsi="Times New Roman"/>
              </w:rPr>
              <w:t>.</w:t>
            </w:r>
            <w:r w:rsidRPr="00D72A7A">
              <w:rPr>
                <w:rFonts w:ascii="Times New Roman" w:hAnsi="Times New Roman"/>
              </w:rPr>
              <w:t xml:space="preserve"> </w:t>
            </w:r>
          </w:p>
          <w:p w14:paraId="2E755DD8" w14:textId="77777777" w:rsidR="00BA7A88" w:rsidRPr="00D72A7A" w:rsidRDefault="005E304E" w:rsidP="00450C06">
            <w:pPr>
              <w:pStyle w:val="CM2"/>
              <w:numPr>
                <w:ilvl w:val="0"/>
                <w:numId w:val="37"/>
              </w:numPr>
              <w:spacing w:before="120" w:after="120"/>
              <w:jc w:val="both"/>
              <w:rPr>
                <w:rFonts w:ascii="Times New Roman" w:hAnsi="Times New Roman"/>
              </w:rPr>
            </w:pPr>
            <w:r w:rsidRPr="00D72A7A">
              <w:rPr>
                <w:rFonts w:ascii="Times New Roman" w:hAnsi="Times New Roman"/>
              </w:rPr>
              <w:t>List of “Significant” equipment (P/N’s deliverable that need a specific activity of validation)</w:t>
            </w:r>
            <w:r w:rsidR="00FE0905">
              <w:rPr>
                <w:rFonts w:ascii="Times New Roman" w:hAnsi="Times New Roman"/>
              </w:rPr>
              <w:t>.</w:t>
            </w:r>
            <w:r w:rsidRPr="00D72A7A">
              <w:rPr>
                <w:rFonts w:ascii="Times New Roman" w:hAnsi="Times New Roman"/>
              </w:rPr>
              <w:t xml:space="preserve"> </w:t>
            </w:r>
          </w:p>
          <w:p w14:paraId="679E0341" w14:textId="74BAE614" w:rsidR="00BA7A88" w:rsidRPr="00D72A7A" w:rsidRDefault="005E304E" w:rsidP="00450C06">
            <w:pPr>
              <w:pStyle w:val="CM2"/>
              <w:numPr>
                <w:ilvl w:val="0"/>
                <w:numId w:val="37"/>
              </w:numPr>
              <w:spacing w:before="120" w:after="120"/>
              <w:jc w:val="both"/>
              <w:rPr>
                <w:rFonts w:ascii="Times New Roman" w:hAnsi="Times New Roman"/>
              </w:rPr>
            </w:pPr>
            <w:r w:rsidRPr="00D72A7A">
              <w:rPr>
                <w:rFonts w:ascii="Times New Roman" w:hAnsi="Times New Roman"/>
              </w:rPr>
              <w:t>List of “</w:t>
            </w:r>
            <w:r w:rsidR="00D72A7A" w:rsidRPr="00D72A7A">
              <w:rPr>
                <w:rFonts w:ascii="Times New Roman" w:hAnsi="Times New Roman"/>
              </w:rPr>
              <w:t>Non-Significant</w:t>
            </w:r>
            <w:r w:rsidRPr="00D72A7A">
              <w:rPr>
                <w:rFonts w:ascii="Times New Roman" w:hAnsi="Times New Roman"/>
              </w:rPr>
              <w:t xml:space="preserve">” items </w:t>
            </w:r>
            <w:r w:rsidR="00AB0AEA" w:rsidRPr="00D72A7A">
              <w:rPr>
                <w:rFonts w:ascii="Times New Roman" w:hAnsi="Times New Roman"/>
              </w:rPr>
              <w:t>(P</w:t>
            </w:r>
            <w:r w:rsidRPr="00D72A7A">
              <w:rPr>
                <w:rFonts w:ascii="Times New Roman" w:hAnsi="Times New Roman"/>
              </w:rPr>
              <w:t xml:space="preserve">/N’s that will be qualified like </w:t>
            </w:r>
            <w:r w:rsidR="00AB0AEA" w:rsidRPr="00D72A7A">
              <w:rPr>
                <w:rFonts w:ascii="Times New Roman" w:hAnsi="Times New Roman"/>
              </w:rPr>
              <w:t>an</w:t>
            </w:r>
            <w:r w:rsidRPr="00D72A7A">
              <w:rPr>
                <w:rFonts w:ascii="Times New Roman" w:hAnsi="Times New Roman"/>
              </w:rPr>
              <w:t xml:space="preserve"> assembly of a superior assembly) The first two lists a</w:t>
            </w:r>
            <w:r w:rsidR="00FE0905">
              <w:rPr>
                <w:rFonts w:ascii="Times New Roman" w:hAnsi="Times New Roman"/>
              </w:rPr>
              <w:t xml:space="preserve">re annexed to this Quality </w:t>
            </w:r>
            <w:r w:rsidR="00FE0905" w:rsidRPr="00C92EAA">
              <w:rPr>
                <w:rFonts w:ascii="Times New Roman" w:hAnsi="Times New Roman"/>
              </w:rPr>
              <w:t>Plan</w:t>
            </w:r>
            <w:r w:rsidR="00385A76" w:rsidRPr="00C92EAA">
              <w:rPr>
                <w:rFonts w:ascii="Times New Roman" w:hAnsi="Times New Roman"/>
              </w:rPr>
              <w:t xml:space="preserve"> </w:t>
            </w:r>
            <w:r w:rsidR="00385A76" w:rsidRPr="00C92EAA">
              <w:rPr>
                <w:rFonts w:ascii="Times New Roman" w:hAnsi="Times New Roman"/>
                <w:i/>
                <w:color w:val="3333FF"/>
              </w:rPr>
              <w:t>[Annex…]</w:t>
            </w:r>
            <w:r w:rsidR="00385A76" w:rsidRPr="00C92EAA">
              <w:rPr>
                <w:rFonts w:ascii="Times New Roman" w:hAnsi="Times New Roman"/>
                <w:i/>
              </w:rPr>
              <w:t>,</w:t>
            </w:r>
            <w:r w:rsidR="00660B83" w:rsidRPr="00C92EAA">
              <w:rPr>
                <w:rFonts w:ascii="Times New Roman" w:hAnsi="Times New Roman"/>
              </w:rPr>
              <w:t xml:space="preserve"> </w:t>
            </w:r>
            <w:r w:rsidRPr="00C92EAA">
              <w:rPr>
                <w:rFonts w:ascii="Times New Roman" w:hAnsi="Times New Roman"/>
              </w:rPr>
              <w:t>with</w:t>
            </w:r>
            <w:r w:rsidRPr="00D72A7A">
              <w:rPr>
                <w:rFonts w:ascii="Times New Roman" w:hAnsi="Times New Roman"/>
              </w:rPr>
              <w:t xml:space="preserve"> the relevant “Manufacturer”. </w:t>
            </w:r>
          </w:p>
          <w:p w14:paraId="33EFC202" w14:textId="45821C2B" w:rsidR="006216C7" w:rsidRDefault="00385A76" w:rsidP="00D72A7A">
            <w:pPr>
              <w:pStyle w:val="CM2"/>
              <w:spacing w:before="120" w:after="120"/>
              <w:ind w:left="567"/>
              <w:jc w:val="both"/>
              <w:rPr>
                <w:rFonts w:ascii="Times New Roman" w:hAnsi="Times New Roman"/>
              </w:rPr>
            </w:pPr>
            <w:r>
              <w:rPr>
                <w:rFonts w:ascii="Times New Roman" w:hAnsi="Times New Roman"/>
              </w:rPr>
              <w:t>For “S</w:t>
            </w:r>
            <w:r w:rsidR="005E304E" w:rsidRPr="00D72A7A">
              <w:rPr>
                <w:rFonts w:ascii="Times New Roman" w:hAnsi="Times New Roman"/>
              </w:rPr>
              <w:t>ignificant” equipment</w:t>
            </w:r>
            <w:r w:rsidR="00A91003">
              <w:rPr>
                <w:rFonts w:ascii="Times New Roman" w:hAnsi="Times New Roman"/>
              </w:rPr>
              <w:t>,</w:t>
            </w:r>
            <w:r w:rsidR="005E304E" w:rsidRPr="00D72A7A">
              <w:rPr>
                <w:rFonts w:ascii="Times New Roman" w:hAnsi="Times New Roman"/>
              </w:rPr>
              <w:t xml:space="preserve"> an “Equipment Specification” (or equivalent Specification Drawing</w:t>
            </w:r>
            <w:r w:rsidR="0021552A">
              <w:rPr>
                <w:rFonts w:ascii="Times New Roman" w:hAnsi="Times New Roman"/>
              </w:rPr>
              <w:t xml:space="preserve">), list </w:t>
            </w:r>
            <w:r w:rsidR="005E304E" w:rsidRPr="00D72A7A">
              <w:rPr>
                <w:rFonts w:ascii="Times New Roman" w:hAnsi="Times New Roman"/>
              </w:rPr>
              <w:t xml:space="preserve">will be prepared and submitted to </w:t>
            </w:r>
            <w:r w:rsidR="0021552A">
              <w:rPr>
                <w:rFonts w:ascii="Times New Roman" w:hAnsi="Times New Roman"/>
              </w:rPr>
              <w:t>Kopter</w:t>
            </w:r>
            <w:r w:rsidR="005E304E" w:rsidRPr="00D72A7A">
              <w:rPr>
                <w:rFonts w:ascii="Times New Roman" w:hAnsi="Times New Roman"/>
              </w:rPr>
              <w:t xml:space="preserve"> for approval.</w:t>
            </w:r>
          </w:p>
          <w:p w14:paraId="36205F9A" w14:textId="77777777" w:rsidR="00385A76" w:rsidRDefault="00737FCA" w:rsidP="00385A76">
            <w:pPr>
              <w:rPr>
                <w:lang w:val="en-GB" w:eastAsia="en-GB"/>
              </w:rPr>
            </w:pPr>
            <w:r>
              <w:rPr>
                <w:lang w:val="en-GB" w:eastAsia="en-GB"/>
              </w:rPr>
              <w:t xml:space="preserve">         </w:t>
            </w:r>
            <w:r w:rsidR="00385A76">
              <w:rPr>
                <w:lang w:val="en-GB" w:eastAsia="en-GB"/>
              </w:rPr>
              <w:t xml:space="preserve">For ETSO or TSO </w:t>
            </w:r>
            <w:r w:rsidR="009F28BB">
              <w:rPr>
                <w:lang w:val="en-GB" w:eastAsia="en-GB"/>
              </w:rPr>
              <w:t xml:space="preserve">equipment that the approval or validation by EASA is not granted </w:t>
            </w:r>
            <w:r w:rsidR="00385A76">
              <w:rPr>
                <w:lang w:val="en-GB" w:eastAsia="en-GB"/>
              </w:rPr>
              <w:t xml:space="preserve">yet </w:t>
            </w:r>
            <w:r w:rsidR="009F28BB">
              <w:rPr>
                <w:lang w:val="en-GB" w:eastAsia="en-GB"/>
              </w:rPr>
              <w:t>the future</w:t>
            </w:r>
          </w:p>
          <w:p w14:paraId="61239869" w14:textId="77777777" w:rsidR="009F28BB" w:rsidRDefault="00164E80" w:rsidP="00164E80">
            <w:pPr>
              <w:rPr>
                <w:lang w:val="en-GB" w:eastAsia="en-GB"/>
              </w:rPr>
            </w:pPr>
            <w:r>
              <w:rPr>
                <w:lang w:val="en-GB" w:eastAsia="en-GB"/>
              </w:rPr>
              <w:t xml:space="preserve">         </w:t>
            </w:r>
            <w:r w:rsidR="009F28BB">
              <w:rPr>
                <w:lang w:val="en-GB" w:eastAsia="en-GB"/>
              </w:rPr>
              <w:t xml:space="preserve">approval or validation owner and date planned for these events shall be shared </w:t>
            </w:r>
            <w:r w:rsidR="00385A76">
              <w:rPr>
                <w:lang w:val="en-GB" w:eastAsia="en-GB"/>
              </w:rPr>
              <w:t xml:space="preserve">accordingly </w:t>
            </w:r>
            <w:r>
              <w:rPr>
                <w:lang w:val="en-GB" w:eastAsia="en-GB"/>
              </w:rPr>
              <w:t xml:space="preserve">in the </w:t>
            </w:r>
          </w:p>
          <w:p w14:paraId="0A399B61" w14:textId="0AABC45A" w:rsidR="00164E80" w:rsidRDefault="00164E80" w:rsidP="00164E80">
            <w:pPr>
              <w:rPr>
                <w:lang w:val="en-GB" w:eastAsia="en-GB"/>
              </w:rPr>
            </w:pPr>
            <w:r>
              <w:rPr>
                <w:lang w:val="en-GB" w:eastAsia="en-GB"/>
              </w:rPr>
              <w:t xml:space="preserve">         list.</w:t>
            </w:r>
          </w:p>
          <w:p w14:paraId="7A985B2D" w14:textId="77777777" w:rsidR="009B75D6" w:rsidRDefault="009B75D6" w:rsidP="00164E80">
            <w:pPr>
              <w:rPr>
                <w:lang w:val="en-GB" w:eastAsia="en-GB"/>
              </w:rPr>
            </w:pPr>
          </w:p>
          <w:p w14:paraId="1E996324" w14:textId="77777777" w:rsidR="009B75D6" w:rsidRDefault="009B75D6" w:rsidP="009B75D6">
            <w:pPr>
              <w:rPr>
                <w:lang w:val="en-GB" w:eastAsia="en-GB"/>
              </w:rPr>
            </w:pPr>
            <w:r>
              <w:rPr>
                <w:lang w:val="en-GB" w:eastAsia="en-GB"/>
              </w:rPr>
              <w:t xml:space="preserve">         </w:t>
            </w:r>
            <w:r w:rsidRPr="00201632">
              <w:rPr>
                <w:b/>
                <w:lang w:val="en-GB" w:eastAsia="en-GB"/>
              </w:rPr>
              <w:t>Significant parts</w:t>
            </w:r>
            <w:r>
              <w:rPr>
                <w:lang w:val="en-GB" w:eastAsia="en-GB"/>
              </w:rPr>
              <w:t>, are those parts/equipment that whose failure can result in either minor or major failure condition and that:</w:t>
            </w:r>
          </w:p>
          <w:p w14:paraId="743901A6" w14:textId="79324BA7" w:rsidR="009B75D6" w:rsidRDefault="009B75D6" w:rsidP="009B75D6">
            <w:pPr>
              <w:pStyle w:val="ListParagraph"/>
              <w:numPr>
                <w:ilvl w:val="0"/>
                <w:numId w:val="8"/>
              </w:numPr>
              <w:rPr>
                <w:lang w:val="en-GB" w:eastAsia="en-GB"/>
              </w:rPr>
            </w:pPr>
            <w:r>
              <w:rPr>
                <w:lang w:val="en-GB" w:eastAsia="en-GB"/>
              </w:rPr>
              <w:t>include design features or use of materials that requires special qualification inspections to demonstrate their reliability,</w:t>
            </w:r>
          </w:p>
          <w:p w14:paraId="3264F0B9" w14:textId="33CBE773" w:rsidR="009B75D6" w:rsidRDefault="009B75D6" w:rsidP="009B75D6">
            <w:pPr>
              <w:pStyle w:val="ListParagraph"/>
              <w:numPr>
                <w:ilvl w:val="0"/>
                <w:numId w:val="8"/>
              </w:numPr>
              <w:rPr>
                <w:lang w:val="en-GB" w:eastAsia="en-GB"/>
              </w:rPr>
            </w:pPr>
            <w:r>
              <w:rPr>
                <w:lang w:val="en-GB" w:eastAsia="en-GB"/>
              </w:rPr>
              <w:t>are produced by a manufacturing process that requires complex inspections which, if not performed correctly, can result in significant costs to the Company.</w:t>
            </w:r>
          </w:p>
          <w:p w14:paraId="307AEDBD" w14:textId="77777777" w:rsidR="009B75D6" w:rsidRDefault="009B75D6" w:rsidP="009B75D6">
            <w:pPr>
              <w:pStyle w:val="ListParagraph"/>
              <w:rPr>
                <w:lang w:val="en-GB" w:eastAsia="en-GB"/>
              </w:rPr>
            </w:pPr>
          </w:p>
          <w:p w14:paraId="6B261F6A" w14:textId="724DD696" w:rsidR="009B75D6" w:rsidRPr="009B75D6" w:rsidRDefault="009B75D6" w:rsidP="009B75D6">
            <w:pPr>
              <w:rPr>
                <w:lang w:val="en-GB" w:eastAsia="en-GB"/>
              </w:rPr>
            </w:pPr>
            <w:r>
              <w:rPr>
                <w:lang w:val="en-GB" w:eastAsia="en-GB"/>
              </w:rPr>
              <w:t xml:space="preserve">         </w:t>
            </w:r>
            <w:r w:rsidRPr="00201632">
              <w:rPr>
                <w:b/>
                <w:lang w:val="en-GB" w:eastAsia="en-GB"/>
              </w:rPr>
              <w:t>Non-Significant parts</w:t>
            </w:r>
            <w:r>
              <w:rPr>
                <w:lang w:val="en-GB" w:eastAsia="en-GB"/>
              </w:rPr>
              <w:t>, are all those parts that are not classified as Critical Parts, Primary Parts or Significant.</w:t>
            </w:r>
          </w:p>
        </w:tc>
      </w:tr>
      <w:tr w:rsidR="006216C7" w:rsidRPr="00BE2C67" w14:paraId="4D7ABCD9" w14:textId="77777777" w:rsidTr="00385A76">
        <w:trPr>
          <w:gridBefore w:val="1"/>
          <w:wBefore w:w="70" w:type="dxa"/>
        </w:trPr>
        <w:tc>
          <w:tcPr>
            <w:tcW w:w="10065" w:type="dxa"/>
            <w:gridSpan w:val="2"/>
          </w:tcPr>
          <w:p w14:paraId="20ADFAC9" w14:textId="62AD8040" w:rsidR="006216C7" w:rsidRPr="0070530D" w:rsidRDefault="00550097" w:rsidP="003E29C9">
            <w:pPr>
              <w:pStyle w:val="Heading2"/>
            </w:pPr>
            <w:bookmarkStart w:id="55" w:name="_Toc188961360"/>
            <w:r>
              <w:t xml:space="preserve">Preliminary </w:t>
            </w:r>
            <w:r w:rsidR="004207C1">
              <w:t>Design Data Set (DDS)</w:t>
            </w:r>
            <w:bookmarkEnd w:id="55"/>
          </w:p>
        </w:tc>
      </w:tr>
      <w:tr w:rsidR="006216C7" w:rsidRPr="00BE2C67" w14:paraId="6BB6E60D" w14:textId="77777777" w:rsidTr="00385A76">
        <w:trPr>
          <w:gridBefore w:val="1"/>
          <w:wBefore w:w="70" w:type="dxa"/>
        </w:trPr>
        <w:tc>
          <w:tcPr>
            <w:tcW w:w="10065" w:type="dxa"/>
            <w:gridSpan w:val="2"/>
          </w:tcPr>
          <w:p w14:paraId="78ABA3C6" w14:textId="4E42C1C5" w:rsidR="000026E5" w:rsidRPr="00B93108" w:rsidRDefault="001B380F" w:rsidP="00B93108">
            <w:pPr>
              <w:pStyle w:val="CM2"/>
              <w:spacing w:before="120" w:after="120"/>
              <w:ind w:left="567"/>
              <w:jc w:val="both"/>
              <w:rPr>
                <w:rFonts w:ascii="Times New Roman" w:hAnsi="Times New Roman"/>
                <w:color w:val="000000"/>
              </w:rPr>
            </w:pPr>
            <w:r w:rsidRPr="00660B83">
              <w:rPr>
                <w:rFonts w:ascii="Times New Roman" w:hAnsi="Times New Roman"/>
              </w:rPr>
              <w:t>At</w:t>
            </w:r>
            <w:r w:rsidR="004207C1" w:rsidRPr="00660B83">
              <w:rPr>
                <w:rFonts w:ascii="Times New Roman" w:hAnsi="Times New Roman"/>
                <w:color w:val="000000"/>
              </w:rPr>
              <w:t xml:space="preserve"> the CDR, a preliminary </w:t>
            </w:r>
            <w:r w:rsidR="00AB0AEA" w:rsidRPr="00660B83">
              <w:rPr>
                <w:rFonts w:ascii="Times New Roman" w:hAnsi="Times New Roman"/>
                <w:color w:val="000000"/>
              </w:rPr>
              <w:t>DDS</w:t>
            </w:r>
            <w:r w:rsidR="004207C1" w:rsidRPr="00660B83">
              <w:rPr>
                <w:rFonts w:ascii="Times New Roman" w:hAnsi="Times New Roman"/>
                <w:color w:val="000000"/>
              </w:rPr>
              <w:t xml:space="preserve"> will be provided by</w:t>
            </w:r>
            <w:r w:rsidR="00FE0905">
              <w:rPr>
                <w:rFonts w:ascii="Times New Roman" w:hAnsi="Times New Roman"/>
                <w:color w:val="000000"/>
              </w:rPr>
              <w:t xml:space="preserve"> </w:t>
            </w:r>
            <w:r w:rsidR="00C92EAA">
              <w:rPr>
                <w:rFonts w:ascii="Times New Roman" w:hAnsi="Times New Roman"/>
                <w:i/>
                <w:color w:val="3333FF"/>
              </w:rPr>
              <w:t>[Supplier Name]</w:t>
            </w:r>
            <w:r w:rsidR="004207C1" w:rsidRPr="00660B83">
              <w:rPr>
                <w:rFonts w:ascii="Times New Roman" w:hAnsi="Times New Roman"/>
                <w:color w:val="000000"/>
              </w:rPr>
              <w:t xml:space="preserve">to </w:t>
            </w:r>
            <w:r w:rsidR="0021552A">
              <w:rPr>
                <w:rFonts w:ascii="Times New Roman" w:hAnsi="Times New Roman"/>
                <w:color w:val="000000"/>
              </w:rPr>
              <w:t>Kopter</w:t>
            </w:r>
            <w:r w:rsidR="004207C1" w:rsidRPr="00660B83">
              <w:rPr>
                <w:rFonts w:ascii="Times New Roman" w:hAnsi="Times New Roman"/>
                <w:color w:val="000000"/>
              </w:rPr>
              <w:t xml:space="preserve"> and keep it updated during project subsequent evolution.</w:t>
            </w:r>
          </w:p>
        </w:tc>
      </w:tr>
      <w:tr w:rsidR="006216C7" w:rsidRPr="0070530D" w14:paraId="5B3ADE1F" w14:textId="77777777" w:rsidTr="00385A76">
        <w:trPr>
          <w:gridBefore w:val="1"/>
          <w:wBefore w:w="70" w:type="dxa"/>
        </w:trPr>
        <w:tc>
          <w:tcPr>
            <w:tcW w:w="10065" w:type="dxa"/>
            <w:gridSpan w:val="2"/>
          </w:tcPr>
          <w:p w14:paraId="62A47C21" w14:textId="77777777" w:rsidR="006216C7" w:rsidRPr="0070530D" w:rsidRDefault="001B380F" w:rsidP="003E29C9">
            <w:pPr>
              <w:pStyle w:val="Heading2"/>
            </w:pPr>
            <w:bookmarkStart w:id="56" w:name="_Toc188961361"/>
            <w:r w:rsidRPr="004D1147">
              <w:lastRenderedPageBreak/>
              <w:t>Critical Part</w:t>
            </w:r>
            <w:bookmarkEnd w:id="56"/>
          </w:p>
        </w:tc>
      </w:tr>
      <w:tr w:rsidR="006216C7" w:rsidRPr="00BE2C67" w14:paraId="19B085DF" w14:textId="77777777" w:rsidTr="00385A76">
        <w:trPr>
          <w:gridBefore w:val="1"/>
          <w:wBefore w:w="70" w:type="dxa"/>
        </w:trPr>
        <w:tc>
          <w:tcPr>
            <w:tcW w:w="10065" w:type="dxa"/>
            <w:gridSpan w:val="2"/>
          </w:tcPr>
          <w:p w14:paraId="7C6826D2" w14:textId="76954C5C" w:rsidR="00835B88" w:rsidRPr="00660B83" w:rsidRDefault="001B380F" w:rsidP="00660B83">
            <w:pPr>
              <w:pStyle w:val="CM2"/>
              <w:spacing w:before="120" w:after="120"/>
              <w:ind w:left="567"/>
              <w:jc w:val="both"/>
              <w:rPr>
                <w:rFonts w:ascii="Times New Roman" w:hAnsi="Times New Roman"/>
              </w:rPr>
            </w:pPr>
            <w:r w:rsidRPr="00660B83">
              <w:rPr>
                <w:rFonts w:ascii="Times New Roman" w:hAnsi="Times New Roman"/>
              </w:rPr>
              <w:t>Critical and Hazard</w:t>
            </w:r>
            <w:r w:rsidR="00835B88" w:rsidRPr="00660B83">
              <w:rPr>
                <w:rFonts w:ascii="Times New Roman" w:hAnsi="Times New Roman"/>
              </w:rPr>
              <w:t>o</w:t>
            </w:r>
            <w:r w:rsidRPr="00660B83">
              <w:rPr>
                <w:rFonts w:ascii="Times New Roman" w:hAnsi="Times New Roman"/>
              </w:rPr>
              <w:t xml:space="preserve">us parts are defined and managed according to requirements of </w:t>
            </w:r>
            <w:r w:rsidR="0021552A">
              <w:rPr>
                <w:rFonts w:ascii="Times New Roman" w:hAnsi="Times New Roman"/>
              </w:rPr>
              <w:t>QRSK-01</w:t>
            </w:r>
            <w:r w:rsidRPr="00660B83">
              <w:rPr>
                <w:rFonts w:ascii="Times New Roman" w:hAnsi="Times New Roman"/>
              </w:rPr>
              <w:t xml:space="preserve">; in addition the following </w:t>
            </w:r>
            <w:r w:rsidR="00C92EAA">
              <w:rPr>
                <w:rFonts w:ascii="Times New Roman" w:hAnsi="Times New Roman"/>
                <w:i/>
                <w:color w:val="3333FF"/>
              </w:rPr>
              <w:t>[Supplier Name]</w:t>
            </w:r>
            <w:r w:rsidR="00FE0905" w:rsidRPr="00660B83">
              <w:rPr>
                <w:rFonts w:ascii="Times New Roman" w:hAnsi="Times New Roman"/>
              </w:rPr>
              <w:t xml:space="preserve"> </w:t>
            </w:r>
            <w:r w:rsidRPr="00660B83">
              <w:rPr>
                <w:rFonts w:ascii="Times New Roman" w:hAnsi="Times New Roman"/>
              </w:rPr>
              <w:t xml:space="preserve">procedure will be applied: </w:t>
            </w:r>
            <w:r w:rsidR="00835B88" w:rsidRPr="00C92EAA">
              <w:rPr>
                <w:rFonts w:ascii="Times New Roman" w:hAnsi="Times New Roman"/>
                <w:i/>
                <w:iCs/>
                <w:color w:val="3333FF"/>
              </w:rPr>
              <w:t>[Insert Supplier Applicable Procedure Number and title]</w:t>
            </w:r>
            <w:r w:rsidRPr="00C92EAA">
              <w:rPr>
                <w:rFonts w:ascii="Times New Roman" w:hAnsi="Times New Roman"/>
              </w:rPr>
              <w:t>.</w:t>
            </w:r>
          </w:p>
          <w:p w14:paraId="42A64525" w14:textId="0253C86F" w:rsidR="001B380F" w:rsidRPr="00660B83" w:rsidRDefault="00835B88" w:rsidP="00660B83">
            <w:pPr>
              <w:pStyle w:val="CM2"/>
              <w:spacing w:before="120" w:after="120"/>
              <w:ind w:left="567"/>
              <w:jc w:val="both"/>
              <w:rPr>
                <w:rFonts w:ascii="Times New Roman" w:hAnsi="Times New Roman"/>
              </w:rPr>
            </w:pPr>
            <w:r w:rsidRPr="00660B83">
              <w:rPr>
                <w:rFonts w:ascii="Times New Roman" w:hAnsi="Times New Roman"/>
              </w:rPr>
              <w:t>F</w:t>
            </w:r>
            <w:r w:rsidR="001B380F" w:rsidRPr="00660B83">
              <w:rPr>
                <w:rFonts w:ascii="Times New Roman" w:hAnsi="Times New Roman"/>
              </w:rPr>
              <w:t xml:space="preserve">or </w:t>
            </w:r>
            <w:r w:rsidRPr="00660B83">
              <w:rPr>
                <w:rFonts w:ascii="Times New Roman" w:hAnsi="Times New Roman"/>
              </w:rPr>
              <w:t>each</w:t>
            </w:r>
            <w:r w:rsidR="001B380F" w:rsidRPr="00660B83">
              <w:rPr>
                <w:rFonts w:ascii="Times New Roman" w:hAnsi="Times New Roman"/>
              </w:rPr>
              <w:t xml:space="preserve"> parts defined “Critical”, according to </w:t>
            </w:r>
            <w:r w:rsidR="008423DB" w:rsidRPr="00660B83">
              <w:rPr>
                <w:rFonts w:ascii="Times New Roman" w:hAnsi="Times New Roman"/>
              </w:rPr>
              <w:t>CS</w:t>
            </w:r>
            <w:r w:rsidR="003559CC">
              <w:rPr>
                <w:rFonts w:ascii="Times New Roman" w:hAnsi="Times New Roman"/>
              </w:rPr>
              <w:t xml:space="preserve"> 29.602 and CS </w:t>
            </w:r>
            <w:r w:rsidR="001B380F" w:rsidRPr="00660B83">
              <w:rPr>
                <w:rFonts w:ascii="Times New Roman" w:hAnsi="Times New Roman"/>
              </w:rPr>
              <w:t xml:space="preserve">27.602, will be guaranteed the following: </w:t>
            </w:r>
          </w:p>
          <w:p w14:paraId="7FB763D8" w14:textId="68245E6A" w:rsidR="00835B88"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Identification of the “Critical” part and the characteristic that make critical the item, on th</w:t>
            </w:r>
            <w:r w:rsidR="00164E80">
              <w:rPr>
                <w:rFonts w:ascii="Times New Roman" w:hAnsi="Times New Roman"/>
              </w:rPr>
              <w:t>e technical documentation (DDS);</w:t>
            </w:r>
          </w:p>
          <w:p w14:paraId="397E59A5" w14:textId="25BD0C11" w:rsidR="00835B88"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 xml:space="preserve">Traceability of the manufacturing process of each item (by means of a S/N or Batch </w:t>
            </w:r>
            <w:r w:rsidR="00F2555F" w:rsidRPr="00660B83">
              <w:rPr>
                <w:rFonts w:ascii="Times New Roman" w:hAnsi="Times New Roman"/>
              </w:rPr>
              <w:t>N</w:t>
            </w:r>
            <w:r w:rsidR="00164E80">
              <w:rPr>
                <w:rFonts w:ascii="Times New Roman" w:hAnsi="Times New Roman"/>
              </w:rPr>
              <w:t>umber);</w:t>
            </w:r>
          </w:p>
          <w:p w14:paraId="3F41D24D" w14:textId="287ADFFD" w:rsidR="00835B88"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Qualificati</w:t>
            </w:r>
            <w:r w:rsidR="00164E80">
              <w:rPr>
                <w:rFonts w:ascii="Times New Roman" w:hAnsi="Times New Roman"/>
              </w:rPr>
              <w:t>on of the manufacturing process;</w:t>
            </w:r>
          </w:p>
          <w:p w14:paraId="5B2DB920" w14:textId="5ECBC2EF" w:rsidR="00835B88"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 xml:space="preserve">The work order has to highlight that the item is </w:t>
            </w:r>
            <w:r w:rsidR="00F2555F" w:rsidRPr="00660B83">
              <w:rPr>
                <w:rFonts w:ascii="Times New Roman" w:hAnsi="Times New Roman"/>
              </w:rPr>
              <w:t>C</w:t>
            </w:r>
            <w:r w:rsidRPr="00660B83">
              <w:rPr>
                <w:rFonts w:ascii="Times New Roman" w:hAnsi="Times New Roman"/>
              </w:rPr>
              <w:t>ritical</w:t>
            </w:r>
            <w:r w:rsidR="00835B88" w:rsidRPr="00660B83">
              <w:rPr>
                <w:rFonts w:ascii="Times New Roman" w:hAnsi="Times New Roman"/>
              </w:rPr>
              <w:t xml:space="preserve"> or Hazardous</w:t>
            </w:r>
            <w:r w:rsidR="00164E80">
              <w:rPr>
                <w:rFonts w:ascii="Times New Roman" w:hAnsi="Times New Roman"/>
              </w:rPr>
              <w:t>;</w:t>
            </w:r>
          </w:p>
          <w:p w14:paraId="0423E2B6" w14:textId="247AA0DE" w:rsidR="00835B88"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Any special process applied has to be qualified</w:t>
            </w:r>
            <w:r w:rsidR="00164E80">
              <w:rPr>
                <w:rFonts w:ascii="Times New Roman" w:hAnsi="Times New Roman"/>
              </w:rPr>
              <w:t>;</w:t>
            </w:r>
            <w:r w:rsidRPr="00660B83">
              <w:rPr>
                <w:rFonts w:ascii="Times New Roman" w:hAnsi="Times New Roman"/>
              </w:rPr>
              <w:t xml:space="preserve"> </w:t>
            </w:r>
          </w:p>
          <w:p w14:paraId="6FBD0AAD" w14:textId="23762097" w:rsidR="00835B88"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Any NDT has to be qualified and the relevant test scheme has to be appr</w:t>
            </w:r>
            <w:r w:rsidR="00164E80">
              <w:rPr>
                <w:rFonts w:ascii="Times New Roman" w:hAnsi="Times New Roman"/>
              </w:rPr>
              <w:t>oved by a third level Inspector;</w:t>
            </w:r>
          </w:p>
          <w:p w14:paraId="424F6F48" w14:textId="6D02131B" w:rsidR="00835B88"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Definition of “</w:t>
            </w:r>
            <w:r w:rsidRPr="00660B83">
              <w:rPr>
                <w:rFonts w:ascii="Times New Roman" w:hAnsi="Times New Roman"/>
                <w:i/>
              </w:rPr>
              <w:t>Invariable defined process</w:t>
            </w:r>
            <w:r w:rsidRPr="00660B83">
              <w:rPr>
                <w:rFonts w:ascii="Times New Roman" w:hAnsi="Times New Roman"/>
              </w:rPr>
              <w:t>”, freezing the manufacturing process</w:t>
            </w:r>
            <w:r w:rsidR="00164E80">
              <w:rPr>
                <w:rFonts w:ascii="Times New Roman" w:hAnsi="Times New Roman"/>
              </w:rPr>
              <w:t>;</w:t>
            </w:r>
            <w:r w:rsidRPr="00660B83">
              <w:rPr>
                <w:rFonts w:ascii="Times New Roman" w:hAnsi="Times New Roman"/>
              </w:rPr>
              <w:t xml:space="preserve"> </w:t>
            </w:r>
          </w:p>
          <w:p w14:paraId="7C6CEE4D" w14:textId="250E25C7" w:rsidR="00835B88"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Traceability of the operating life, for parts with limited service life, by means of S/N and relevant Log Card management</w:t>
            </w:r>
            <w:r w:rsidR="00164E80">
              <w:rPr>
                <w:rFonts w:ascii="Times New Roman" w:hAnsi="Times New Roman"/>
              </w:rPr>
              <w:t>;</w:t>
            </w:r>
            <w:r w:rsidRPr="00660B83">
              <w:rPr>
                <w:rFonts w:ascii="Times New Roman" w:hAnsi="Times New Roman"/>
              </w:rPr>
              <w:t xml:space="preserve"> </w:t>
            </w:r>
          </w:p>
          <w:p w14:paraId="79FEF54F" w14:textId="1C1A3A16" w:rsidR="001B380F" w:rsidRPr="00660B83" w:rsidRDefault="00F2555F" w:rsidP="00E9773F">
            <w:pPr>
              <w:pStyle w:val="CM2"/>
              <w:numPr>
                <w:ilvl w:val="0"/>
                <w:numId w:val="17"/>
              </w:numPr>
              <w:spacing w:before="120" w:after="120"/>
              <w:jc w:val="both"/>
              <w:rPr>
                <w:rFonts w:ascii="Times New Roman" w:hAnsi="Times New Roman"/>
              </w:rPr>
            </w:pPr>
            <w:r w:rsidRPr="00660B83">
              <w:rPr>
                <w:rFonts w:ascii="Times New Roman" w:hAnsi="Times New Roman"/>
              </w:rPr>
              <w:t>The importance to follow the dedicated instructions shall be highlighted .i</w:t>
            </w:r>
            <w:r w:rsidR="001B380F" w:rsidRPr="00660B83">
              <w:rPr>
                <w:rFonts w:ascii="Times New Roman" w:hAnsi="Times New Roman"/>
              </w:rPr>
              <w:t>n t</w:t>
            </w:r>
            <w:r w:rsidR="00FE0905">
              <w:rPr>
                <w:rFonts w:ascii="Times New Roman" w:hAnsi="Times New Roman"/>
              </w:rPr>
              <w:t>he maintenance documents</w:t>
            </w:r>
            <w:r w:rsidR="00164E80">
              <w:rPr>
                <w:rFonts w:ascii="Times New Roman" w:hAnsi="Times New Roman"/>
              </w:rPr>
              <w:t>;</w:t>
            </w:r>
          </w:p>
          <w:p w14:paraId="4515C2EC" w14:textId="1DDB29B0" w:rsidR="001B380F" w:rsidRPr="00660B83" w:rsidRDefault="001B380F" w:rsidP="00E9773F">
            <w:pPr>
              <w:pStyle w:val="CM2"/>
              <w:numPr>
                <w:ilvl w:val="0"/>
                <w:numId w:val="17"/>
              </w:numPr>
              <w:spacing w:before="120" w:after="120"/>
              <w:jc w:val="both"/>
              <w:rPr>
                <w:rFonts w:ascii="Times New Roman" w:hAnsi="Times New Roman"/>
              </w:rPr>
            </w:pPr>
            <w:r w:rsidRPr="00660B83">
              <w:rPr>
                <w:rFonts w:ascii="Times New Roman" w:hAnsi="Times New Roman"/>
              </w:rPr>
              <w:t xml:space="preserve">Any change to the drawing, manufacturing and inspection method or maintenance documents has to be evaluated in terms of fatigue life of the item and must be approved by </w:t>
            </w:r>
            <w:r w:rsidR="0021552A">
              <w:rPr>
                <w:rFonts w:ascii="Times New Roman" w:hAnsi="Times New Roman"/>
              </w:rPr>
              <w:t>Kopter</w:t>
            </w:r>
            <w:r w:rsidRPr="00660B83">
              <w:rPr>
                <w:rFonts w:ascii="Times New Roman" w:hAnsi="Times New Roman"/>
              </w:rPr>
              <w:t xml:space="preserve"> Technical and Quality </w:t>
            </w:r>
            <w:r w:rsidR="00835B88" w:rsidRPr="00660B83">
              <w:rPr>
                <w:rFonts w:ascii="Times New Roman" w:hAnsi="Times New Roman"/>
              </w:rPr>
              <w:t>D</w:t>
            </w:r>
            <w:r w:rsidRPr="00660B83">
              <w:rPr>
                <w:rFonts w:ascii="Times New Roman" w:hAnsi="Times New Roman"/>
              </w:rPr>
              <w:t xml:space="preserve">epartment before </w:t>
            </w:r>
            <w:r w:rsidR="00835B88" w:rsidRPr="00660B83">
              <w:rPr>
                <w:rFonts w:ascii="Times New Roman" w:hAnsi="Times New Roman"/>
              </w:rPr>
              <w:t>its</w:t>
            </w:r>
            <w:r w:rsidRPr="00660B83">
              <w:rPr>
                <w:rFonts w:ascii="Times New Roman" w:hAnsi="Times New Roman"/>
              </w:rPr>
              <w:t xml:space="preserve"> implementation</w:t>
            </w:r>
            <w:r w:rsidR="00164E80">
              <w:rPr>
                <w:rFonts w:ascii="Times New Roman" w:hAnsi="Times New Roman"/>
              </w:rPr>
              <w:t>;</w:t>
            </w:r>
            <w:r w:rsidRPr="00660B83">
              <w:rPr>
                <w:rFonts w:ascii="Times New Roman" w:hAnsi="Times New Roman"/>
              </w:rPr>
              <w:t xml:space="preserve">  </w:t>
            </w:r>
          </w:p>
          <w:p w14:paraId="6EE3AEE0" w14:textId="73ADD014" w:rsidR="00835B88" w:rsidRPr="00660B83" w:rsidRDefault="00835B88" w:rsidP="00E9773F">
            <w:pPr>
              <w:pStyle w:val="CM2"/>
              <w:numPr>
                <w:ilvl w:val="0"/>
                <w:numId w:val="17"/>
              </w:numPr>
              <w:spacing w:before="120" w:after="120"/>
              <w:jc w:val="both"/>
              <w:rPr>
                <w:rFonts w:ascii="Times New Roman" w:hAnsi="Times New Roman"/>
              </w:rPr>
            </w:pPr>
            <w:r w:rsidRPr="00660B83">
              <w:rPr>
                <w:rFonts w:ascii="Times New Roman" w:hAnsi="Times New Roman"/>
              </w:rPr>
              <w:t>If</w:t>
            </w:r>
            <w:r w:rsidR="001B380F" w:rsidRPr="00660B83">
              <w:rPr>
                <w:rFonts w:ascii="Times New Roman" w:hAnsi="Times New Roman"/>
              </w:rPr>
              <w:t xml:space="preserve"> a part </w:t>
            </w:r>
            <w:r w:rsidRPr="00660B83">
              <w:rPr>
                <w:rFonts w:ascii="Times New Roman" w:hAnsi="Times New Roman"/>
              </w:rPr>
              <w:t>is</w:t>
            </w:r>
            <w:r w:rsidR="001B380F" w:rsidRPr="00660B83">
              <w:rPr>
                <w:rFonts w:ascii="Times New Roman" w:hAnsi="Times New Roman"/>
              </w:rPr>
              <w:t xml:space="preserve"> upgra</w:t>
            </w:r>
            <w:r w:rsidR="00F2555F" w:rsidRPr="00660B83">
              <w:rPr>
                <w:rFonts w:ascii="Times New Roman" w:hAnsi="Times New Roman"/>
              </w:rPr>
              <w:t>d</w:t>
            </w:r>
            <w:r w:rsidR="001B380F" w:rsidRPr="00660B83">
              <w:rPr>
                <w:rFonts w:ascii="Times New Roman" w:hAnsi="Times New Roman"/>
              </w:rPr>
              <w:t xml:space="preserve">ed to critical </w:t>
            </w:r>
            <w:r w:rsidRPr="00660B83">
              <w:rPr>
                <w:rFonts w:ascii="Times New Roman" w:hAnsi="Times New Roman"/>
              </w:rPr>
              <w:t xml:space="preserve">or hazardous </w:t>
            </w:r>
            <w:r w:rsidR="001B380F" w:rsidRPr="00660B83">
              <w:rPr>
                <w:rFonts w:ascii="Times New Roman" w:hAnsi="Times New Roman"/>
              </w:rPr>
              <w:t>part this must be identified with a new P/N</w:t>
            </w:r>
            <w:r w:rsidR="00164E80">
              <w:rPr>
                <w:rFonts w:ascii="Times New Roman" w:hAnsi="Times New Roman"/>
              </w:rPr>
              <w:t>.</w:t>
            </w:r>
          </w:p>
          <w:p w14:paraId="2FB8AABB" w14:textId="0E735B3E" w:rsidR="001B380F" w:rsidRPr="00660B83" w:rsidRDefault="001B380F" w:rsidP="00660B83">
            <w:pPr>
              <w:pStyle w:val="CM2"/>
              <w:spacing w:before="120" w:after="120"/>
              <w:ind w:left="567"/>
              <w:jc w:val="both"/>
              <w:rPr>
                <w:rFonts w:ascii="Times New Roman" w:hAnsi="Times New Roman"/>
              </w:rPr>
            </w:pPr>
            <w:r w:rsidRPr="00660B83">
              <w:rPr>
                <w:rFonts w:ascii="Times New Roman" w:hAnsi="Times New Roman"/>
              </w:rPr>
              <w:t xml:space="preserve">All these requirements are applicable also to the </w:t>
            </w:r>
            <w:r w:rsidR="00C92EAA">
              <w:rPr>
                <w:rFonts w:ascii="Times New Roman" w:hAnsi="Times New Roman"/>
                <w:i/>
                <w:color w:val="3333FF"/>
              </w:rPr>
              <w:t>[Supplier Name]</w:t>
            </w:r>
            <w:r w:rsidR="00FE0905" w:rsidRPr="00660B83">
              <w:rPr>
                <w:rFonts w:ascii="Times New Roman" w:hAnsi="Times New Roman"/>
              </w:rPr>
              <w:t xml:space="preserve"> </w:t>
            </w:r>
            <w:r w:rsidRPr="00660B83">
              <w:rPr>
                <w:rFonts w:ascii="Times New Roman" w:hAnsi="Times New Roman"/>
              </w:rPr>
              <w:t>sub</w:t>
            </w:r>
            <w:r w:rsidR="00461174" w:rsidRPr="00660B83">
              <w:rPr>
                <w:rFonts w:ascii="Times New Roman" w:hAnsi="Times New Roman"/>
              </w:rPr>
              <w:t>contractors</w:t>
            </w:r>
            <w:r w:rsidR="003559CC">
              <w:rPr>
                <w:rFonts w:ascii="Times New Roman" w:hAnsi="Times New Roman"/>
              </w:rPr>
              <w:t>.</w:t>
            </w:r>
            <w:r w:rsidRPr="00660B83">
              <w:rPr>
                <w:rFonts w:ascii="Times New Roman" w:hAnsi="Times New Roman"/>
              </w:rPr>
              <w:t xml:space="preserve"> </w:t>
            </w:r>
          </w:p>
          <w:p w14:paraId="5A7A9C60" w14:textId="77777777" w:rsidR="001B380F" w:rsidRPr="00660B83" w:rsidRDefault="001B380F" w:rsidP="00660B83">
            <w:pPr>
              <w:pStyle w:val="CM2"/>
              <w:spacing w:before="120" w:after="120"/>
              <w:ind w:left="567"/>
              <w:jc w:val="both"/>
              <w:rPr>
                <w:rFonts w:ascii="Times New Roman" w:hAnsi="Times New Roman"/>
              </w:rPr>
            </w:pPr>
            <w:r w:rsidRPr="00660B83">
              <w:rPr>
                <w:rFonts w:ascii="Times New Roman" w:hAnsi="Times New Roman"/>
              </w:rPr>
              <w:t xml:space="preserve">List of a Critical </w:t>
            </w:r>
            <w:r w:rsidR="00461174" w:rsidRPr="00660B83">
              <w:rPr>
                <w:rFonts w:ascii="Times New Roman" w:hAnsi="Times New Roman"/>
              </w:rPr>
              <w:t xml:space="preserve">and Hazardous </w:t>
            </w:r>
            <w:r w:rsidRPr="00660B83">
              <w:rPr>
                <w:rFonts w:ascii="Times New Roman" w:hAnsi="Times New Roman"/>
              </w:rPr>
              <w:t xml:space="preserve">Part </w:t>
            </w:r>
            <w:r w:rsidR="00461174" w:rsidRPr="00660B83">
              <w:rPr>
                <w:rFonts w:ascii="Times New Roman" w:hAnsi="Times New Roman"/>
              </w:rPr>
              <w:t>is contained in</w:t>
            </w:r>
            <w:r w:rsidRPr="00660B83">
              <w:rPr>
                <w:rFonts w:ascii="Times New Roman" w:hAnsi="Times New Roman"/>
              </w:rPr>
              <w:t xml:space="preserve"> </w:t>
            </w:r>
            <w:r w:rsidR="00461174" w:rsidRPr="00C92EAA">
              <w:rPr>
                <w:rFonts w:ascii="Times New Roman" w:hAnsi="Times New Roman"/>
              </w:rPr>
              <w:t xml:space="preserve">the </w:t>
            </w:r>
            <w:r w:rsidR="00461174" w:rsidRPr="00C92EAA">
              <w:rPr>
                <w:rFonts w:ascii="Times New Roman" w:hAnsi="Times New Roman"/>
                <w:i/>
                <w:iCs/>
                <w:color w:val="3333FF"/>
              </w:rPr>
              <w:t>[Annex …….]</w:t>
            </w:r>
          </w:p>
          <w:p w14:paraId="2CCE03EA" w14:textId="18F5C153" w:rsidR="008D4356" w:rsidRDefault="008D4356" w:rsidP="00660B83">
            <w:pPr>
              <w:pStyle w:val="CM2"/>
              <w:spacing w:before="120" w:after="120"/>
              <w:ind w:left="567"/>
              <w:jc w:val="both"/>
              <w:rPr>
                <w:rFonts w:ascii="Times New Roman" w:hAnsi="Times New Roman"/>
                <w:i/>
                <w:iCs/>
                <w:color w:val="A6A6A6" w:themeColor="background1" w:themeShade="A6"/>
              </w:rPr>
            </w:pPr>
            <w:r w:rsidRPr="00A76B30">
              <w:rPr>
                <w:rFonts w:ascii="Times New Roman" w:hAnsi="Times New Roman"/>
                <w:i/>
                <w:iCs/>
                <w:color w:val="A6A6A6" w:themeColor="background1" w:themeShade="A6"/>
              </w:rPr>
              <w:t xml:space="preserve">[If the design do not have Critical Parts please delete only the text and report the </w:t>
            </w:r>
            <w:r w:rsidR="003559CC">
              <w:rPr>
                <w:rFonts w:ascii="Times New Roman" w:hAnsi="Times New Roman"/>
                <w:i/>
                <w:iCs/>
                <w:color w:val="A6A6A6" w:themeColor="background1" w:themeShade="A6"/>
              </w:rPr>
              <w:t>sentence: “As per the compliance with the SoW the product does not contain Critical Parts.</w:t>
            </w:r>
            <w:r w:rsidRPr="00A76B30">
              <w:rPr>
                <w:rFonts w:ascii="Times New Roman" w:hAnsi="Times New Roman"/>
                <w:i/>
                <w:iCs/>
                <w:color w:val="A6A6A6" w:themeColor="background1" w:themeShade="A6"/>
              </w:rPr>
              <w:t>”]</w:t>
            </w:r>
          </w:p>
          <w:p w14:paraId="270649C5" w14:textId="6B058F49" w:rsidR="000026E5" w:rsidRDefault="000026E5" w:rsidP="000026E5">
            <w:pPr>
              <w:rPr>
                <w:lang w:val="en-GB" w:eastAsia="en-GB"/>
              </w:rPr>
            </w:pPr>
          </w:p>
          <w:p w14:paraId="4F56D93B" w14:textId="5E896CBD" w:rsidR="000026E5" w:rsidRDefault="000026E5" w:rsidP="000026E5">
            <w:pPr>
              <w:rPr>
                <w:lang w:val="en-GB" w:eastAsia="en-GB"/>
              </w:rPr>
            </w:pPr>
          </w:p>
          <w:p w14:paraId="591D73AA" w14:textId="4525B60C" w:rsidR="000026E5" w:rsidRDefault="000026E5" w:rsidP="000026E5">
            <w:pPr>
              <w:rPr>
                <w:lang w:val="en-GB" w:eastAsia="en-GB"/>
              </w:rPr>
            </w:pPr>
          </w:p>
          <w:p w14:paraId="52C5D6C8" w14:textId="0359ACD1" w:rsidR="000026E5" w:rsidRDefault="000026E5" w:rsidP="000026E5">
            <w:pPr>
              <w:rPr>
                <w:lang w:val="en-GB" w:eastAsia="en-GB"/>
              </w:rPr>
            </w:pPr>
          </w:p>
          <w:p w14:paraId="2247781D" w14:textId="77777777" w:rsidR="000026E5" w:rsidRPr="000026E5" w:rsidRDefault="000026E5" w:rsidP="000026E5">
            <w:pPr>
              <w:rPr>
                <w:lang w:val="en-GB" w:eastAsia="en-GB"/>
              </w:rPr>
            </w:pPr>
          </w:p>
          <w:p w14:paraId="7678F734" w14:textId="77777777" w:rsidR="006216C7" w:rsidRPr="0070530D" w:rsidRDefault="006216C7" w:rsidP="001B380F">
            <w:pPr>
              <w:rPr>
                <w:lang w:val="en-GB"/>
              </w:rPr>
            </w:pPr>
          </w:p>
        </w:tc>
      </w:tr>
      <w:tr w:rsidR="00216F96" w:rsidRPr="00BE2C67" w14:paraId="3F75A60A" w14:textId="77777777" w:rsidTr="00385A76">
        <w:trPr>
          <w:gridBefore w:val="1"/>
          <w:wBefore w:w="70" w:type="dxa"/>
        </w:trPr>
        <w:tc>
          <w:tcPr>
            <w:tcW w:w="10065" w:type="dxa"/>
            <w:gridSpan w:val="2"/>
          </w:tcPr>
          <w:p w14:paraId="6B6FEA1F" w14:textId="77777777" w:rsidR="00216F96" w:rsidRPr="00660B83" w:rsidRDefault="00216F96" w:rsidP="00660B83">
            <w:pPr>
              <w:pStyle w:val="CM2"/>
              <w:spacing w:before="120" w:after="120"/>
              <w:ind w:left="567"/>
              <w:jc w:val="both"/>
              <w:rPr>
                <w:rFonts w:ascii="Times New Roman" w:hAnsi="Times New Roman"/>
              </w:rPr>
            </w:pPr>
          </w:p>
        </w:tc>
      </w:tr>
      <w:tr w:rsidR="006216C7" w:rsidRPr="00BE2C67" w14:paraId="0D82500D" w14:textId="77777777" w:rsidTr="00385A76">
        <w:trPr>
          <w:gridBefore w:val="1"/>
          <w:wBefore w:w="70" w:type="dxa"/>
        </w:trPr>
        <w:tc>
          <w:tcPr>
            <w:tcW w:w="10065" w:type="dxa"/>
            <w:gridSpan w:val="2"/>
          </w:tcPr>
          <w:p w14:paraId="240C78C8" w14:textId="38C28CE8" w:rsidR="006216C7" w:rsidRPr="007931E2" w:rsidRDefault="00461174" w:rsidP="003E29C9">
            <w:pPr>
              <w:pStyle w:val="Heading2"/>
            </w:pPr>
            <w:bookmarkStart w:id="57" w:name="_Toc188961362"/>
            <w:r w:rsidRPr="007931E2">
              <w:lastRenderedPageBreak/>
              <w:t xml:space="preserve">Forging and </w:t>
            </w:r>
            <w:r w:rsidR="00E124CD" w:rsidRPr="007931E2">
              <w:t>C</w:t>
            </w:r>
            <w:r w:rsidRPr="007931E2">
              <w:t xml:space="preserve">asting </w:t>
            </w:r>
            <w:r w:rsidR="00E124CD" w:rsidRPr="007931E2">
              <w:t>D</w:t>
            </w:r>
            <w:r w:rsidRPr="007931E2">
              <w:t xml:space="preserve">esign </w:t>
            </w:r>
            <w:r w:rsidR="00E124CD" w:rsidRPr="007931E2">
              <w:t>R</w:t>
            </w:r>
            <w:r w:rsidRPr="007931E2">
              <w:t>equirements</w:t>
            </w:r>
            <w:bookmarkEnd w:id="57"/>
          </w:p>
        </w:tc>
      </w:tr>
      <w:tr w:rsidR="006216C7" w:rsidRPr="00BE2C67" w14:paraId="2B5EF081" w14:textId="77777777" w:rsidTr="00385A76">
        <w:trPr>
          <w:gridBefore w:val="1"/>
          <w:wBefore w:w="70" w:type="dxa"/>
        </w:trPr>
        <w:tc>
          <w:tcPr>
            <w:tcW w:w="10065" w:type="dxa"/>
            <w:gridSpan w:val="2"/>
          </w:tcPr>
          <w:p w14:paraId="5B45A976" w14:textId="3263D460" w:rsidR="00BC56F5" w:rsidRPr="00C92EAA" w:rsidRDefault="00461174" w:rsidP="00660B83">
            <w:pPr>
              <w:pStyle w:val="CM2"/>
              <w:spacing w:before="120" w:after="120"/>
              <w:ind w:left="567"/>
              <w:jc w:val="both"/>
              <w:rPr>
                <w:rFonts w:ascii="Times New Roman" w:hAnsi="Times New Roman"/>
              </w:rPr>
            </w:pPr>
            <w:r w:rsidRPr="00164E80">
              <w:rPr>
                <w:rFonts w:ascii="Times New Roman" w:hAnsi="Times New Roman"/>
              </w:rPr>
              <w:t xml:space="preserve">The Forging and casting will be design in accordance with </w:t>
            </w:r>
            <w:r w:rsidRPr="00C92EAA">
              <w:rPr>
                <w:rFonts w:ascii="Times New Roman" w:hAnsi="Times New Roman"/>
              </w:rPr>
              <w:t>the procedure</w:t>
            </w:r>
            <w:r w:rsidR="00164E80" w:rsidRPr="00C92EAA">
              <w:rPr>
                <w:rFonts w:ascii="Times New Roman" w:hAnsi="Times New Roman"/>
              </w:rPr>
              <w:t xml:space="preserve"> </w:t>
            </w:r>
            <w:r w:rsidR="00BC56F5" w:rsidRPr="00C92EAA">
              <w:rPr>
                <w:rFonts w:ascii="Times New Roman" w:hAnsi="Times New Roman"/>
                <w:i/>
                <w:iCs/>
                <w:color w:val="3333FF"/>
              </w:rPr>
              <w:t>[Insert Supplier Applicable Procedure Number and title]</w:t>
            </w:r>
            <w:r w:rsidR="00BC56F5" w:rsidRPr="00C92EAA">
              <w:rPr>
                <w:rFonts w:ascii="Times New Roman" w:hAnsi="Times New Roman"/>
              </w:rPr>
              <w:t>.</w:t>
            </w:r>
          </w:p>
          <w:p w14:paraId="435A789B" w14:textId="77777777" w:rsidR="006216C7" w:rsidRPr="00C92EAA" w:rsidRDefault="00F21CC2" w:rsidP="00660B83">
            <w:pPr>
              <w:pStyle w:val="CM2"/>
              <w:spacing w:before="120" w:after="120"/>
              <w:ind w:left="567"/>
              <w:jc w:val="both"/>
            </w:pPr>
            <w:r w:rsidRPr="00C92EAA">
              <w:rPr>
                <w:rFonts w:ascii="Times New Roman" w:hAnsi="Times New Roman"/>
              </w:rPr>
              <w:t>The manufacturing process will to be considered as “Invariable defined process”. When the FAI has been approved</w:t>
            </w:r>
            <w:r w:rsidR="003559CC" w:rsidRPr="00C92EAA">
              <w:rPr>
                <w:rFonts w:ascii="Times New Roman" w:hAnsi="Times New Roman"/>
              </w:rPr>
              <w:t xml:space="preserve">, in addition to the provisions discussed in chapter 9.1, every Major modification to the manufacturing process will be send to </w:t>
            </w:r>
            <w:r w:rsidR="0021552A" w:rsidRPr="00C92EAA">
              <w:rPr>
                <w:rFonts w:ascii="Times New Roman" w:hAnsi="Times New Roman"/>
              </w:rPr>
              <w:t>Kopter</w:t>
            </w:r>
            <w:r w:rsidR="009F28BB" w:rsidRPr="00C92EAA">
              <w:rPr>
                <w:rFonts w:ascii="Times New Roman" w:hAnsi="Times New Roman"/>
              </w:rPr>
              <w:t>/LH</w:t>
            </w:r>
            <w:r w:rsidRPr="00C92EAA">
              <w:rPr>
                <w:rFonts w:ascii="Times New Roman" w:hAnsi="Times New Roman"/>
              </w:rPr>
              <w:t xml:space="preserve"> for approval before its implementation.</w:t>
            </w:r>
            <w:r w:rsidRPr="00C92EAA">
              <w:t xml:space="preserve"> </w:t>
            </w:r>
          </w:p>
          <w:p w14:paraId="15C05CD9" w14:textId="77777777" w:rsidR="003559CC" w:rsidRDefault="003559CC" w:rsidP="003559CC">
            <w:pPr>
              <w:ind w:left="567"/>
              <w:rPr>
                <w:iCs/>
                <w:lang w:val="en-GB" w:eastAsia="en-GB"/>
              </w:rPr>
            </w:pPr>
            <w:r w:rsidRPr="00C92EAA">
              <w:rPr>
                <w:lang w:val="en-GB" w:eastAsia="en-GB"/>
              </w:rPr>
              <w:t xml:space="preserve">Major modifications classification criteria are reported in </w:t>
            </w:r>
            <w:r w:rsidRPr="00C92EAA">
              <w:rPr>
                <w:i/>
                <w:iCs/>
                <w:color w:val="3333FF"/>
                <w:lang w:val="en-GB" w:eastAsia="en-GB"/>
              </w:rPr>
              <w:t>[Insert Supplier Applicable Procedure Number and title]</w:t>
            </w:r>
            <w:r w:rsidRPr="00C92EAA">
              <w:rPr>
                <w:iCs/>
                <w:lang w:val="en-GB" w:eastAsia="en-GB"/>
              </w:rPr>
              <w:t xml:space="preserve"> which does not dismiss or affect in any matter Kopter’s DO classification of a change to the TC and the provisions discussed in chapter 9.1.</w:t>
            </w:r>
          </w:p>
          <w:p w14:paraId="64897C2F" w14:textId="77777777" w:rsidR="003E29C9" w:rsidRDefault="003E29C9" w:rsidP="003559CC">
            <w:pPr>
              <w:ind w:left="567"/>
              <w:rPr>
                <w:iCs/>
                <w:lang w:val="en-GB" w:eastAsia="en-GB"/>
              </w:rPr>
            </w:pPr>
          </w:p>
          <w:p w14:paraId="1A82EA30" w14:textId="4C153470" w:rsidR="003E29C9" w:rsidRPr="00164E80" w:rsidRDefault="003E29C9" w:rsidP="003559CC">
            <w:pPr>
              <w:ind w:left="567"/>
              <w:rPr>
                <w:lang w:val="en-GB" w:eastAsia="en-GB"/>
              </w:rPr>
            </w:pPr>
          </w:p>
        </w:tc>
      </w:tr>
      <w:tr w:rsidR="006216C7" w:rsidRPr="0070530D" w14:paraId="719D8E9A" w14:textId="77777777" w:rsidTr="00385A76">
        <w:trPr>
          <w:gridBefore w:val="1"/>
          <w:wBefore w:w="70" w:type="dxa"/>
        </w:trPr>
        <w:tc>
          <w:tcPr>
            <w:tcW w:w="10065" w:type="dxa"/>
            <w:gridSpan w:val="2"/>
          </w:tcPr>
          <w:p w14:paraId="743D6020" w14:textId="77777777" w:rsidR="006216C7" w:rsidRPr="00164E80" w:rsidRDefault="00F21CC2" w:rsidP="003E29C9">
            <w:pPr>
              <w:pStyle w:val="Heading2"/>
            </w:pPr>
            <w:bookmarkStart w:id="58" w:name="_Toc188961363"/>
            <w:r w:rsidRPr="00164E80">
              <w:t>Special Processes</w:t>
            </w:r>
            <w:bookmarkEnd w:id="58"/>
          </w:p>
        </w:tc>
      </w:tr>
      <w:tr w:rsidR="006216C7" w:rsidRPr="00BE2C67" w14:paraId="590DE075" w14:textId="77777777" w:rsidTr="00385A76">
        <w:trPr>
          <w:gridBefore w:val="1"/>
          <w:wBefore w:w="70" w:type="dxa"/>
        </w:trPr>
        <w:tc>
          <w:tcPr>
            <w:tcW w:w="10065" w:type="dxa"/>
            <w:gridSpan w:val="2"/>
          </w:tcPr>
          <w:p w14:paraId="4474A833" w14:textId="5B5D8787" w:rsidR="00F03702" w:rsidRPr="00C92EAA" w:rsidRDefault="00F03702" w:rsidP="00660B83">
            <w:pPr>
              <w:pStyle w:val="CM2"/>
              <w:spacing w:before="120" w:after="120"/>
              <w:ind w:left="567"/>
              <w:jc w:val="both"/>
              <w:rPr>
                <w:rFonts w:ascii="Times New Roman" w:hAnsi="Times New Roman"/>
              </w:rPr>
            </w:pPr>
            <w:r w:rsidRPr="00C92EAA">
              <w:rPr>
                <w:rFonts w:ascii="Times New Roman" w:hAnsi="Times New Roman"/>
              </w:rPr>
              <w:t xml:space="preserve">Special processes that are in accordance with international procedures </w:t>
            </w:r>
            <w:r w:rsidRPr="00C92EAA">
              <w:rPr>
                <w:rFonts w:ascii="Times New Roman" w:hAnsi="Times New Roman"/>
                <w:i/>
              </w:rPr>
              <w:t>(like MIL, for example)</w:t>
            </w:r>
            <w:r w:rsidRPr="00C92EAA">
              <w:rPr>
                <w:rFonts w:ascii="Times New Roman" w:hAnsi="Times New Roman"/>
              </w:rPr>
              <w:t xml:space="preserve"> or </w:t>
            </w:r>
            <w:r w:rsidR="00C92EAA" w:rsidRPr="00C92EAA">
              <w:rPr>
                <w:rFonts w:ascii="Times New Roman" w:hAnsi="Times New Roman"/>
                <w:i/>
                <w:color w:val="3333FF"/>
              </w:rPr>
              <w:t>[Supplier Name]</w:t>
            </w:r>
            <w:r w:rsidR="004D1147" w:rsidRPr="00C92EAA">
              <w:rPr>
                <w:rFonts w:ascii="Times New Roman" w:hAnsi="Times New Roman"/>
              </w:rPr>
              <w:t xml:space="preserve"> </w:t>
            </w:r>
            <w:r w:rsidR="0074438F" w:rsidRPr="00C92EAA">
              <w:rPr>
                <w:rFonts w:ascii="Times New Roman" w:hAnsi="Times New Roman"/>
              </w:rPr>
              <w:t xml:space="preserve">procedure </w:t>
            </w:r>
            <w:r w:rsidR="0074438F" w:rsidRPr="00C92EAA">
              <w:rPr>
                <w:rFonts w:ascii="Times New Roman" w:hAnsi="Times New Roman"/>
                <w:i/>
                <w:color w:val="3333FF"/>
              </w:rPr>
              <w:t>[Insert Supplier Applicable Procedure Number and title]</w:t>
            </w:r>
            <w:r w:rsidRPr="00C92EAA">
              <w:rPr>
                <w:rFonts w:ascii="Times New Roman" w:hAnsi="Times New Roman"/>
                <w:color w:val="3333FF"/>
              </w:rPr>
              <w:t xml:space="preserve"> </w:t>
            </w:r>
            <w:r w:rsidR="0021552A" w:rsidRPr="00C92EAA">
              <w:rPr>
                <w:rFonts w:ascii="Times New Roman" w:hAnsi="Times New Roman"/>
              </w:rPr>
              <w:t>don’t request Kopter</w:t>
            </w:r>
            <w:r w:rsidRPr="00C92EAA">
              <w:rPr>
                <w:rFonts w:ascii="Times New Roman" w:hAnsi="Times New Roman"/>
              </w:rPr>
              <w:t xml:space="preserve"> formal approval. </w:t>
            </w:r>
          </w:p>
          <w:p w14:paraId="4A6588EA" w14:textId="2E0388A2" w:rsidR="0074438F" w:rsidRPr="00C92EAA" w:rsidRDefault="00C92EAA" w:rsidP="00660B83">
            <w:pPr>
              <w:pStyle w:val="CM2"/>
              <w:spacing w:before="120" w:after="120"/>
              <w:ind w:left="567"/>
              <w:jc w:val="both"/>
              <w:rPr>
                <w:rFonts w:ascii="Times New Roman" w:hAnsi="Times New Roman"/>
              </w:rPr>
            </w:pPr>
            <w:r w:rsidRPr="00C92EAA">
              <w:rPr>
                <w:rFonts w:ascii="Times New Roman" w:hAnsi="Times New Roman"/>
                <w:i/>
                <w:color w:val="3333FF"/>
              </w:rPr>
              <w:t>[Supplier Name]</w:t>
            </w:r>
            <w:r w:rsidR="004D1147" w:rsidRPr="00C92EAA">
              <w:rPr>
                <w:rFonts w:ascii="Times New Roman" w:hAnsi="Times New Roman"/>
              </w:rPr>
              <w:t xml:space="preserve"> </w:t>
            </w:r>
            <w:r w:rsidR="00F03702" w:rsidRPr="00C92EAA">
              <w:rPr>
                <w:rFonts w:ascii="Times New Roman" w:hAnsi="Times New Roman"/>
              </w:rPr>
              <w:t xml:space="preserve">is responsible to assure the conformance of </w:t>
            </w:r>
            <w:r w:rsidR="0074438F" w:rsidRPr="00C92EAA">
              <w:rPr>
                <w:rFonts w:ascii="Times New Roman" w:hAnsi="Times New Roman"/>
              </w:rPr>
              <w:t>S</w:t>
            </w:r>
            <w:r w:rsidR="00F03702" w:rsidRPr="00C92EAA">
              <w:rPr>
                <w:rFonts w:ascii="Times New Roman" w:hAnsi="Times New Roman"/>
              </w:rPr>
              <w:t xml:space="preserve">pecial </w:t>
            </w:r>
            <w:r w:rsidR="0074438F" w:rsidRPr="00C92EAA">
              <w:rPr>
                <w:rFonts w:ascii="Times New Roman" w:hAnsi="Times New Roman"/>
              </w:rPr>
              <w:t>P</w:t>
            </w:r>
            <w:r w:rsidR="00F03702" w:rsidRPr="00C92EAA">
              <w:rPr>
                <w:rFonts w:ascii="Times New Roman" w:hAnsi="Times New Roman"/>
              </w:rPr>
              <w:t>rocesses to specifications, both in house and with its sub</w:t>
            </w:r>
            <w:r w:rsidR="0074438F" w:rsidRPr="00C92EAA">
              <w:rPr>
                <w:rFonts w:ascii="Times New Roman" w:hAnsi="Times New Roman"/>
              </w:rPr>
              <w:t>contractors</w:t>
            </w:r>
            <w:r w:rsidR="00F03702" w:rsidRPr="00C92EAA">
              <w:rPr>
                <w:rFonts w:ascii="Times New Roman" w:hAnsi="Times New Roman"/>
              </w:rPr>
              <w:t>.</w:t>
            </w:r>
          </w:p>
          <w:p w14:paraId="3442516D" w14:textId="77777777" w:rsidR="0074438F" w:rsidRPr="00C92EAA" w:rsidRDefault="00F03702" w:rsidP="00660B83">
            <w:pPr>
              <w:pStyle w:val="CM2"/>
              <w:spacing w:before="120" w:after="120"/>
              <w:ind w:left="567"/>
              <w:jc w:val="both"/>
              <w:rPr>
                <w:rFonts w:ascii="Times New Roman" w:hAnsi="Times New Roman"/>
              </w:rPr>
            </w:pPr>
            <w:r w:rsidRPr="00C92EAA">
              <w:rPr>
                <w:rFonts w:ascii="Times New Roman" w:hAnsi="Times New Roman"/>
              </w:rPr>
              <w:t xml:space="preserve">The parameter of </w:t>
            </w:r>
            <w:r w:rsidR="0074438F" w:rsidRPr="00C92EAA">
              <w:rPr>
                <w:rFonts w:ascii="Times New Roman" w:hAnsi="Times New Roman"/>
              </w:rPr>
              <w:t>S</w:t>
            </w:r>
            <w:r w:rsidRPr="00C92EAA">
              <w:rPr>
                <w:rFonts w:ascii="Times New Roman" w:hAnsi="Times New Roman"/>
              </w:rPr>
              <w:t xml:space="preserve">pecial </w:t>
            </w:r>
            <w:r w:rsidR="0074438F" w:rsidRPr="00C92EAA">
              <w:rPr>
                <w:rFonts w:ascii="Times New Roman" w:hAnsi="Times New Roman"/>
              </w:rPr>
              <w:t>P</w:t>
            </w:r>
            <w:r w:rsidRPr="00C92EAA">
              <w:rPr>
                <w:rFonts w:ascii="Times New Roman" w:hAnsi="Times New Roman"/>
              </w:rPr>
              <w:t>rocesses will be monitored and the process, equipment and operators will be qualified in accordance with internal procedure and Applicable Technical Specification.</w:t>
            </w:r>
          </w:p>
          <w:p w14:paraId="6F3A82F5" w14:textId="77777777" w:rsidR="0074438F" w:rsidRPr="00C92EAA" w:rsidRDefault="00F03702" w:rsidP="00660B83">
            <w:pPr>
              <w:pStyle w:val="CM2"/>
              <w:spacing w:before="120" w:after="120"/>
              <w:ind w:left="567"/>
              <w:jc w:val="both"/>
              <w:rPr>
                <w:rFonts w:ascii="Times New Roman" w:hAnsi="Times New Roman"/>
              </w:rPr>
            </w:pPr>
            <w:r w:rsidRPr="00C92EAA">
              <w:rPr>
                <w:rFonts w:ascii="Times New Roman" w:hAnsi="Times New Roman"/>
              </w:rPr>
              <w:t xml:space="preserve">The list of special processes used in this program is reported in </w:t>
            </w:r>
            <w:r w:rsidR="0074438F" w:rsidRPr="00C92EAA">
              <w:rPr>
                <w:rFonts w:ascii="Times New Roman" w:hAnsi="Times New Roman"/>
                <w:i/>
                <w:color w:val="3333FF"/>
              </w:rPr>
              <w:t>[</w:t>
            </w:r>
            <w:r w:rsidRPr="00C92EAA">
              <w:rPr>
                <w:rFonts w:ascii="Times New Roman" w:hAnsi="Times New Roman"/>
                <w:i/>
                <w:color w:val="3333FF"/>
              </w:rPr>
              <w:t>Annex ………..</w:t>
            </w:r>
            <w:r w:rsidR="0074438F" w:rsidRPr="00C92EAA">
              <w:rPr>
                <w:rFonts w:ascii="Times New Roman" w:hAnsi="Times New Roman"/>
                <w:i/>
                <w:color w:val="3333FF"/>
              </w:rPr>
              <w:t>]</w:t>
            </w:r>
            <w:r w:rsidR="0074438F" w:rsidRPr="00C92EAA">
              <w:rPr>
                <w:rFonts w:ascii="Times New Roman" w:hAnsi="Times New Roman"/>
              </w:rPr>
              <w:t>.</w:t>
            </w:r>
          </w:p>
          <w:p w14:paraId="62636E22" w14:textId="0F79EFEB" w:rsidR="006216C7" w:rsidRPr="00164E80" w:rsidRDefault="00C92EAA" w:rsidP="007931E2">
            <w:pPr>
              <w:pStyle w:val="CM2"/>
              <w:spacing w:before="120" w:after="120"/>
              <w:ind w:left="567"/>
              <w:jc w:val="both"/>
              <w:rPr>
                <w:rFonts w:ascii="Times New Roman" w:hAnsi="Times New Roman"/>
              </w:rPr>
            </w:pPr>
            <w:r w:rsidRPr="00C92EAA">
              <w:rPr>
                <w:rFonts w:ascii="Times New Roman" w:hAnsi="Times New Roman"/>
                <w:i/>
                <w:color w:val="3333FF"/>
              </w:rPr>
              <w:t>[Supplier Name]</w:t>
            </w:r>
            <w:r w:rsidR="004D1147" w:rsidRPr="00C92EAA">
              <w:rPr>
                <w:rFonts w:ascii="Times New Roman" w:hAnsi="Times New Roman"/>
              </w:rPr>
              <w:t xml:space="preserve"> </w:t>
            </w:r>
            <w:r w:rsidR="00F03702" w:rsidRPr="00C92EAA">
              <w:rPr>
                <w:rFonts w:ascii="Times New Roman" w:hAnsi="Times New Roman"/>
              </w:rPr>
              <w:t xml:space="preserve">is responsible to inform </w:t>
            </w:r>
            <w:r w:rsidR="0021552A" w:rsidRPr="00C92EAA">
              <w:rPr>
                <w:rFonts w:ascii="Times New Roman" w:hAnsi="Times New Roman"/>
              </w:rPr>
              <w:t>Kopter</w:t>
            </w:r>
            <w:r w:rsidR="00F03702" w:rsidRPr="00C92EAA">
              <w:rPr>
                <w:rFonts w:ascii="Times New Roman" w:hAnsi="Times New Roman"/>
              </w:rPr>
              <w:t xml:space="preserve"> for major modifications to the applicable Special Process Specifications. </w:t>
            </w:r>
            <w:r w:rsidR="009F28BB" w:rsidRPr="00C92EAA">
              <w:rPr>
                <w:rFonts w:ascii="Times New Roman" w:hAnsi="Times New Roman"/>
              </w:rPr>
              <w:t xml:space="preserve">Major modifications classification criteria are reported in </w:t>
            </w:r>
            <w:r w:rsidR="009F28BB" w:rsidRPr="00C92EAA">
              <w:rPr>
                <w:rFonts w:ascii="Times New Roman" w:hAnsi="Times New Roman"/>
                <w:i/>
                <w:iCs/>
                <w:color w:val="3333FF"/>
              </w:rPr>
              <w:t>[Insert Supplier Applicable Procedure Number and title]</w:t>
            </w:r>
            <w:r w:rsidR="007931E2" w:rsidRPr="00C92EAA">
              <w:rPr>
                <w:rFonts w:ascii="Times New Roman" w:hAnsi="Times New Roman"/>
              </w:rPr>
              <w:t xml:space="preserve"> which does not dismiss or affect in any matter Kopter’s DO classification of a change to the TC and the provisions</w:t>
            </w:r>
            <w:r w:rsidR="007931E2" w:rsidRPr="00164E80">
              <w:rPr>
                <w:rFonts w:ascii="Times New Roman" w:hAnsi="Times New Roman"/>
              </w:rPr>
              <w:t xml:space="preserve"> discussed in chapter 9.1.</w:t>
            </w:r>
          </w:p>
          <w:p w14:paraId="1B850497" w14:textId="2E637937" w:rsidR="00247996" w:rsidRPr="00164E80" w:rsidRDefault="00051FC3" w:rsidP="00660B83">
            <w:pPr>
              <w:pStyle w:val="CM2"/>
              <w:spacing w:before="120" w:after="120"/>
              <w:ind w:left="567"/>
              <w:jc w:val="both"/>
              <w:rPr>
                <w:i/>
                <w:color w:val="3333FF"/>
              </w:rPr>
            </w:pPr>
            <w:r>
              <w:rPr>
                <w:rFonts w:ascii="Times New Roman" w:hAnsi="Times New Roman"/>
                <w:i/>
                <w:color w:val="A6A6A6" w:themeColor="background1" w:themeShade="A6"/>
              </w:rPr>
              <w:t>[If the S</w:t>
            </w:r>
            <w:r w:rsidR="007C6928" w:rsidRPr="00164E80">
              <w:rPr>
                <w:rFonts w:ascii="Times New Roman" w:hAnsi="Times New Roman"/>
                <w:i/>
                <w:color w:val="A6A6A6" w:themeColor="background1" w:themeShade="A6"/>
              </w:rPr>
              <w:t xml:space="preserve">upplier does not use special processes to make parts, please, not </w:t>
            </w:r>
            <w:r w:rsidR="00CA4A8A" w:rsidRPr="00164E80">
              <w:rPr>
                <w:rFonts w:ascii="Times New Roman" w:hAnsi="Times New Roman"/>
                <w:i/>
                <w:color w:val="A6A6A6" w:themeColor="background1" w:themeShade="A6"/>
              </w:rPr>
              <w:t>delete</w:t>
            </w:r>
            <w:r w:rsidR="007C6928" w:rsidRPr="00164E80">
              <w:rPr>
                <w:rFonts w:ascii="Times New Roman" w:hAnsi="Times New Roman"/>
                <w:i/>
                <w:color w:val="A6A6A6" w:themeColor="background1" w:themeShade="A6"/>
              </w:rPr>
              <w:t xml:space="preserve"> </w:t>
            </w:r>
            <w:r w:rsidR="008C0520" w:rsidRPr="00164E80">
              <w:rPr>
                <w:rFonts w:ascii="Times New Roman" w:hAnsi="Times New Roman"/>
                <w:i/>
                <w:color w:val="A6A6A6" w:themeColor="background1" w:themeShade="A6"/>
              </w:rPr>
              <w:t>this</w:t>
            </w:r>
            <w:r w:rsidR="007C6928" w:rsidRPr="00164E80">
              <w:rPr>
                <w:rFonts w:ascii="Times New Roman" w:hAnsi="Times New Roman"/>
                <w:i/>
                <w:color w:val="A6A6A6" w:themeColor="background1" w:themeShade="A6"/>
              </w:rPr>
              <w:t xml:space="preserve"> </w:t>
            </w:r>
            <w:r w:rsidR="00CA4A8A" w:rsidRPr="00164E80">
              <w:rPr>
                <w:rFonts w:ascii="Times New Roman" w:hAnsi="Times New Roman"/>
                <w:i/>
                <w:color w:val="A6A6A6" w:themeColor="background1" w:themeShade="A6"/>
              </w:rPr>
              <w:t>paragraph</w:t>
            </w:r>
            <w:r w:rsidR="007C6928" w:rsidRPr="00164E80">
              <w:rPr>
                <w:rFonts w:ascii="Times New Roman" w:hAnsi="Times New Roman"/>
                <w:i/>
                <w:color w:val="A6A6A6" w:themeColor="background1" w:themeShade="A6"/>
              </w:rPr>
              <w:t xml:space="preserve"> but insert the sentence</w:t>
            </w:r>
            <w:r w:rsidR="007931E2" w:rsidRPr="00164E80">
              <w:rPr>
                <w:rFonts w:ascii="Times New Roman" w:hAnsi="Times New Roman"/>
                <w:i/>
                <w:color w:val="A6A6A6" w:themeColor="background1" w:themeShade="A6"/>
              </w:rPr>
              <w:t xml:space="preserve"> ”As per compliance with SoW the product does not requires Special Processes</w:t>
            </w:r>
            <w:r w:rsidR="008C0520" w:rsidRPr="00164E80">
              <w:rPr>
                <w:rFonts w:ascii="Times New Roman" w:hAnsi="Times New Roman"/>
                <w:i/>
                <w:color w:val="A6A6A6" w:themeColor="background1" w:themeShade="A6"/>
              </w:rPr>
              <w:t>”</w:t>
            </w:r>
            <w:r w:rsidR="007C6928" w:rsidRPr="00164E80">
              <w:rPr>
                <w:rFonts w:ascii="Times New Roman" w:hAnsi="Times New Roman"/>
                <w:i/>
                <w:color w:val="A6A6A6" w:themeColor="background1" w:themeShade="A6"/>
              </w:rPr>
              <w:t>.]</w:t>
            </w:r>
          </w:p>
        </w:tc>
      </w:tr>
      <w:tr w:rsidR="006216C7" w:rsidRPr="00B15F93" w14:paraId="4389C968" w14:textId="77777777" w:rsidTr="00385A76">
        <w:trPr>
          <w:gridBefore w:val="1"/>
          <w:wBefore w:w="70" w:type="dxa"/>
        </w:trPr>
        <w:tc>
          <w:tcPr>
            <w:tcW w:w="10065" w:type="dxa"/>
            <w:gridSpan w:val="2"/>
          </w:tcPr>
          <w:p w14:paraId="0468CCE9" w14:textId="672D855F" w:rsidR="006216C7" w:rsidRPr="0070530D" w:rsidRDefault="003E29C9" w:rsidP="003E29C9">
            <w:pPr>
              <w:pStyle w:val="Heading2"/>
            </w:pPr>
            <w:r>
              <w:t xml:space="preserve">   </w:t>
            </w:r>
            <w:bookmarkStart w:id="59" w:name="_Toc188961364"/>
            <w:r w:rsidR="0074438F" w:rsidRPr="004D1147">
              <w:t>Design Review</w:t>
            </w:r>
            <w:bookmarkEnd w:id="59"/>
          </w:p>
        </w:tc>
      </w:tr>
      <w:tr w:rsidR="006216C7" w:rsidRPr="00BE2C67" w14:paraId="7A047703" w14:textId="77777777" w:rsidTr="00385A76">
        <w:trPr>
          <w:gridBefore w:val="1"/>
          <w:wBefore w:w="70" w:type="dxa"/>
        </w:trPr>
        <w:tc>
          <w:tcPr>
            <w:tcW w:w="10065" w:type="dxa"/>
            <w:gridSpan w:val="2"/>
          </w:tcPr>
          <w:p w14:paraId="18006E8E" w14:textId="51C1D5C9" w:rsidR="0074438F" w:rsidRPr="007931E2" w:rsidRDefault="0074438F" w:rsidP="00660B83">
            <w:pPr>
              <w:pStyle w:val="CM2"/>
              <w:spacing w:before="120" w:after="120"/>
              <w:ind w:left="567"/>
              <w:jc w:val="both"/>
              <w:rPr>
                <w:rFonts w:ascii="Times New Roman" w:hAnsi="Times New Roman"/>
              </w:rPr>
            </w:pPr>
            <w:r w:rsidRPr="003E29C9">
              <w:rPr>
                <w:rFonts w:ascii="Times New Roman" w:hAnsi="Times New Roman"/>
              </w:rPr>
              <w:t xml:space="preserve">The </w:t>
            </w:r>
            <w:r w:rsidR="00C92EAA">
              <w:rPr>
                <w:rFonts w:ascii="Times New Roman" w:hAnsi="Times New Roman"/>
                <w:i/>
                <w:color w:val="3333FF"/>
              </w:rPr>
              <w:t>[Supplier Name]</w:t>
            </w:r>
            <w:r w:rsidR="004D1147" w:rsidRPr="003E29C9">
              <w:rPr>
                <w:rFonts w:ascii="Times New Roman" w:hAnsi="Times New Roman"/>
              </w:rPr>
              <w:t xml:space="preserve"> </w:t>
            </w:r>
            <w:r w:rsidRPr="003E29C9">
              <w:rPr>
                <w:rFonts w:ascii="Times New Roman" w:hAnsi="Times New Roman"/>
              </w:rPr>
              <w:t xml:space="preserve">has to perform internal Design Reviews following the applicable procedures </w:t>
            </w:r>
            <w:r w:rsidRPr="00C92EAA">
              <w:rPr>
                <w:rFonts w:ascii="Times New Roman" w:hAnsi="Times New Roman"/>
                <w:i/>
                <w:color w:val="3333FF"/>
              </w:rPr>
              <w:t>[Insert Supplier Applicable Procedure Number and title]</w:t>
            </w:r>
            <w:r w:rsidRPr="00C92EAA">
              <w:rPr>
                <w:rFonts w:ascii="Times New Roman" w:hAnsi="Times New Roman"/>
                <w:color w:val="3333FF"/>
              </w:rPr>
              <w:t>.</w:t>
            </w:r>
            <w:r w:rsidR="003D1E64" w:rsidRPr="00C92EAA">
              <w:rPr>
                <w:rFonts w:ascii="Times New Roman" w:hAnsi="Times New Roman"/>
              </w:rPr>
              <w:t xml:space="preserve"> A</w:t>
            </w:r>
            <w:r w:rsidR="003D1E64">
              <w:rPr>
                <w:rFonts w:ascii="Times New Roman" w:hAnsi="Times New Roman"/>
              </w:rPr>
              <w:t xml:space="preserve"> Design R</w:t>
            </w:r>
            <w:r w:rsidR="007931E2">
              <w:rPr>
                <w:rFonts w:ascii="Times New Roman" w:hAnsi="Times New Roman"/>
              </w:rPr>
              <w:t>eview is closed when each actions item is closed and the relevant documents and records are released and approved, as appropriate.</w:t>
            </w:r>
          </w:p>
          <w:p w14:paraId="639DF3E8" w14:textId="77777777" w:rsidR="00660B83" w:rsidRPr="00660B83" w:rsidRDefault="0074438F" w:rsidP="00660B83">
            <w:pPr>
              <w:pStyle w:val="CM2"/>
              <w:spacing w:before="120" w:after="120"/>
              <w:ind w:left="567"/>
              <w:jc w:val="both"/>
              <w:rPr>
                <w:rFonts w:ascii="Times New Roman" w:hAnsi="Times New Roman"/>
              </w:rPr>
            </w:pPr>
            <w:r w:rsidRPr="00660B83">
              <w:rPr>
                <w:rFonts w:ascii="Times New Roman" w:hAnsi="Times New Roman"/>
              </w:rPr>
              <w:t xml:space="preserve">Formal Design Reviews will be performed with </w:t>
            </w:r>
            <w:r w:rsidR="0021552A">
              <w:rPr>
                <w:rFonts w:ascii="Times New Roman" w:hAnsi="Times New Roman"/>
              </w:rPr>
              <w:t>Kopter</w:t>
            </w:r>
            <w:r w:rsidRPr="00660B83">
              <w:rPr>
                <w:rFonts w:ascii="Times New Roman" w:hAnsi="Times New Roman"/>
              </w:rPr>
              <w:t xml:space="preserve">, according to requirements of </w:t>
            </w:r>
            <w:r w:rsidR="0021552A">
              <w:rPr>
                <w:rFonts w:ascii="Times New Roman" w:hAnsi="Times New Roman"/>
              </w:rPr>
              <w:t>QRSK-01</w:t>
            </w:r>
            <w:r w:rsidRPr="00660B83">
              <w:rPr>
                <w:rFonts w:ascii="Times New Roman" w:hAnsi="Times New Roman"/>
              </w:rPr>
              <w:t xml:space="preserve">; the following </w:t>
            </w:r>
            <w:r w:rsidR="000E60C2" w:rsidRPr="00660B83">
              <w:rPr>
                <w:rFonts w:ascii="Times New Roman" w:hAnsi="Times New Roman"/>
              </w:rPr>
              <w:t>Design Reviews will be</w:t>
            </w:r>
            <w:r w:rsidRPr="00660B83">
              <w:rPr>
                <w:rFonts w:ascii="Times New Roman" w:hAnsi="Times New Roman"/>
              </w:rPr>
              <w:t xml:space="preserve"> performed:</w:t>
            </w:r>
          </w:p>
          <w:p w14:paraId="3DA2FF92" w14:textId="29C1F769" w:rsidR="00660B83" w:rsidRPr="00660B83" w:rsidRDefault="0074438F" w:rsidP="00E9773F">
            <w:pPr>
              <w:pStyle w:val="CM2"/>
              <w:numPr>
                <w:ilvl w:val="0"/>
                <w:numId w:val="14"/>
              </w:numPr>
              <w:spacing w:before="120" w:after="120"/>
              <w:jc w:val="both"/>
              <w:rPr>
                <w:rFonts w:ascii="Times New Roman" w:hAnsi="Times New Roman"/>
              </w:rPr>
            </w:pPr>
            <w:r w:rsidRPr="00660B83">
              <w:rPr>
                <w:rFonts w:ascii="Times New Roman" w:hAnsi="Times New Roman"/>
                <w:b/>
                <w:bCs/>
              </w:rPr>
              <w:t>PDR</w:t>
            </w:r>
            <w:r w:rsidRPr="00660B83">
              <w:rPr>
                <w:rFonts w:ascii="Times New Roman" w:hAnsi="Times New Roman"/>
              </w:rPr>
              <w:t xml:space="preserve">; at the end of preliminary design phase. At this time the </w:t>
            </w:r>
            <w:r w:rsidR="006C4D86" w:rsidRPr="00660B83">
              <w:rPr>
                <w:rFonts w:ascii="Times New Roman" w:hAnsi="Times New Roman"/>
              </w:rPr>
              <w:t>QP</w:t>
            </w:r>
            <w:r w:rsidRPr="00660B83">
              <w:rPr>
                <w:rFonts w:ascii="Times New Roman" w:hAnsi="Times New Roman"/>
              </w:rPr>
              <w:t xml:space="preserve"> and SWQAP </w:t>
            </w:r>
            <w:r w:rsidR="00A41DB9" w:rsidRPr="00660B83">
              <w:rPr>
                <w:rFonts w:ascii="Times New Roman" w:hAnsi="Times New Roman"/>
              </w:rPr>
              <w:t>shall</w:t>
            </w:r>
            <w:r w:rsidRPr="00660B83">
              <w:rPr>
                <w:rFonts w:ascii="Times New Roman" w:hAnsi="Times New Roman"/>
              </w:rPr>
              <w:t xml:space="preserve"> be approved</w:t>
            </w:r>
            <w:r w:rsidR="007931E2">
              <w:rPr>
                <w:rFonts w:ascii="Times New Roman" w:hAnsi="Times New Roman"/>
              </w:rPr>
              <w:t>.</w:t>
            </w:r>
            <w:r w:rsidRPr="00660B83">
              <w:rPr>
                <w:rFonts w:ascii="Times New Roman" w:hAnsi="Times New Roman"/>
              </w:rPr>
              <w:t xml:space="preserve"> </w:t>
            </w:r>
          </w:p>
          <w:p w14:paraId="5D0F4A3C" w14:textId="454209C5" w:rsidR="003E7D72" w:rsidRDefault="0074438F" w:rsidP="003E7D72">
            <w:pPr>
              <w:pStyle w:val="CM2"/>
              <w:numPr>
                <w:ilvl w:val="0"/>
                <w:numId w:val="14"/>
              </w:numPr>
              <w:spacing w:before="120" w:after="120"/>
              <w:jc w:val="both"/>
              <w:rPr>
                <w:rFonts w:ascii="Times New Roman" w:hAnsi="Times New Roman"/>
              </w:rPr>
            </w:pPr>
            <w:r w:rsidRPr="00660B83">
              <w:rPr>
                <w:rFonts w:ascii="Times New Roman" w:hAnsi="Times New Roman"/>
                <w:b/>
                <w:bCs/>
              </w:rPr>
              <w:t>CDR</w:t>
            </w:r>
            <w:r w:rsidRPr="00660B83">
              <w:rPr>
                <w:rFonts w:ascii="Times New Roman" w:hAnsi="Times New Roman"/>
              </w:rPr>
              <w:t xml:space="preserve">; </w:t>
            </w:r>
            <w:r w:rsidR="007931E2">
              <w:rPr>
                <w:rFonts w:ascii="Times New Roman" w:hAnsi="Times New Roman"/>
              </w:rPr>
              <w:t xml:space="preserve">is a review </w:t>
            </w:r>
            <w:r w:rsidRPr="00660B83">
              <w:rPr>
                <w:rFonts w:ascii="Times New Roman" w:hAnsi="Times New Roman"/>
              </w:rPr>
              <w:t xml:space="preserve">at the end of detailed design phase, </w:t>
            </w:r>
            <w:r w:rsidR="00AB0AEA" w:rsidRPr="00660B83">
              <w:rPr>
                <w:rFonts w:ascii="Times New Roman" w:hAnsi="Times New Roman"/>
              </w:rPr>
              <w:t>at</w:t>
            </w:r>
            <w:r w:rsidR="007931E2">
              <w:rPr>
                <w:rFonts w:ascii="Times New Roman" w:hAnsi="Times New Roman"/>
              </w:rPr>
              <w:t xml:space="preserve"> this time the drawings are</w:t>
            </w:r>
            <w:r w:rsidRPr="00660B83">
              <w:rPr>
                <w:rFonts w:ascii="Times New Roman" w:hAnsi="Times New Roman"/>
              </w:rPr>
              <w:t xml:space="preserve"> formally </w:t>
            </w:r>
            <w:r w:rsidRPr="00660B83">
              <w:rPr>
                <w:rFonts w:ascii="Times New Roman" w:hAnsi="Times New Roman"/>
              </w:rPr>
              <w:lastRenderedPageBreak/>
              <w:t>issued</w:t>
            </w:r>
            <w:r w:rsidR="007931E2">
              <w:rPr>
                <w:rFonts w:ascii="Times New Roman" w:hAnsi="Times New Roman"/>
              </w:rPr>
              <w:t xml:space="preserve"> and the activities related to the demonstration of compliance with Kopter’s requirements are done. Upon the conclusion of the CDR</w:t>
            </w:r>
            <w:r w:rsidR="003E7D72">
              <w:rPr>
                <w:rFonts w:ascii="Times New Roman" w:hAnsi="Times New Roman"/>
              </w:rPr>
              <w:t xml:space="preserve"> the product design baseline will be frozen and the product release from the Supplier’s manufacturing can start. </w:t>
            </w:r>
            <w:r w:rsidRPr="00660B83">
              <w:rPr>
                <w:rFonts w:ascii="Times New Roman" w:hAnsi="Times New Roman"/>
              </w:rPr>
              <w:t xml:space="preserve">From this time any modification will be managed in accordance with </w:t>
            </w:r>
            <w:r w:rsidR="003E7D72">
              <w:rPr>
                <w:rFonts w:ascii="Times New Roman" w:hAnsi="Times New Roman"/>
              </w:rPr>
              <w:t>the chapter 9</w:t>
            </w:r>
            <w:r w:rsidR="00247996" w:rsidRPr="00660B83">
              <w:rPr>
                <w:rFonts w:ascii="Times New Roman" w:hAnsi="Times New Roman"/>
              </w:rPr>
              <w:t xml:space="preserve"> Configuration Management.</w:t>
            </w:r>
          </w:p>
          <w:p w14:paraId="1A1B589F" w14:textId="7BB293B0" w:rsidR="0074438F" w:rsidRPr="003E7D72" w:rsidRDefault="003E7D72" w:rsidP="003E7D72">
            <w:pPr>
              <w:ind w:left="927"/>
              <w:rPr>
                <w:lang w:val="en-GB" w:eastAsia="en-GB"/>
              </w:rPr>
            </w:pPr>
            <w:r>
              <w:rPr>
                <w:b/>
                <w:bCs/>
                <w:lang w:val="en-GB" w:eastAsia="en-GB"/>
              </w:rPr>
              <w:t xml:space="preserve">NOTE: </w:t>
            </w:r>
            <w:r>
              <w:rPr>
                <w:bCs/>
                <w:lang w:val="en-GB" w:eastAsia="en-GB"/>
              </w:rPr>
              <w:t>Within the detailed design phase other design reviews can be done achieve the progressively conclusion of the necessary elements requires in the CDR, Typically due to the complexity of the Supplier’s product. However these reviews do not dismiss or replace the CDR, its criteria of success and effects.</w:t>
            </w:r>
          </w:p>
          <w:p w14:paraId="262384C9" w14:textId="0DFA5600" w:rsidR="00660B83" w:rsidRPr="00660B83" w:rsidRDefault="00D45426" w:rsidP="00660B83">
            <w:pPr>
              <w:pStyle w:val="CM2"/>
              <w:spacing w:before="120" w:after="120"/>
              <w:ind w:left="567"/>
              <w:jc w:val="both"/>
              <w:rPr>
                <w:rFonts w:ascii="Times New Roman" w:hAnsi="Times New Roman"/>
              </w:rPr>
            </w:pPr>
            <w:r w:rsidRPr="00660B83">
              <w:rPr>
                <w:rFonts w:ascii="Times New Roman" w:hAnsi="Times New Roman"/>
              </w:rPr>
              <w:t>F</w:t>
            </w:r>
            <w:r w:rsidR="009D6E07" w:rsidRPr="00660B83">
              <w:rPr>
                <w:rFonts w:ascii="Times New Roman" w:hAnsi="Times New Roman"/>
              </w:rPr>
              <w:t>or Activities o</w:t>
            </w:r>
            <w:r w:rsidRPr="00660B83">
              <w:rPr>
                <w:rFonts w:ascii="Times New Roman" w:hAnsi="Times New Roman"/>
              </w:rPr>
              <w:t>f</w:t>
            </w:r>
            <w:r w:rsidR="009D6E07" w:rsidRPr="00660B83">
              <w:rPr>
                <w:rFonts w:ascii="Times New Roman" w:hAnsi="Times New Roman"/>
              </w:rPr>
              <w:t xml:space="preserve"> design and development of components or systems that contain software</w:t>
            </w:r>
            <w:r w:rsidR="003E7D72">
              <w:rPr>
                <w:rFonts w:ascii="Times New Roman" w:hAnsi="Times New Roman"/>
              </w:rPr>
              <w:t xml:space="preserve">, additionally </w:t>
            </w:r>
            <w:r w:rsidR="003D1E64">
              <w:rPr>
                <w:rFonts w:ascii="Times New Roman" w:hAnsi="Times New Roman"/>
              </w:rPr>
              <w:t>the following D</w:t>
            </w:r>
            <w:r w:rsidR="009D6E07" w:rsidRPr="00660B83">
              <w:rPr>
                <w:rFonts w:ascii="Times New Roman" w:hAnsi="Times New Roman"/>
              </w:rPr>
              <w:t>esign Review</w:t>
            </w:r>
            <w:r w:rsidR="003E7D72">
              <w:rPr>
                <w:rFonts w:ascii="Times New Roman" w:hAnsi="Times New Roman"/>
              </w:rPr>
              <w:t>s will be performed</w:t>
            </w:r>
            <w:r w:rsidRPr="00660B83">
              <w:rPr>
                <w:rFonts w:ascii="Times New Roman" w:hAnsi="Times New Roman"/>
              </w:rPr>
              <w:t>:</w:t>
            </w:r>
          </w:p>
          <w:p w14:paraId="3BA9CF43" w14:textId="0BD998D8" w:rsidR="00660B83" w:rsidRPr="00660B83" w:rsidRDefault="00D45426" w:rsidP="00E9773F">
            <w:pPr>
              <w:pStyle w:val="CM2"/>
              <w:numPr>
                <w:ilvl w:val="0"/>
                <w:numId w:val="15"/>
              </w:numPr>
              <w:spacing w:before="120" w:after="120"/>
              <w:jc w:val="both"/>
              <w:rPr>
                <w:rFonts w:ascii="Times New Roman" w:hAnsi="Times New Roman"/>
              </w:rPr>
            </w:pPr>
            <w:r w:rsidRPr="00660B83">
              <w:rPr>
                <w:rFonts w:ascii="Times New Roman" w:hAnsi="Times New Roman"/>
                <w:b/>
              </w:rPr>
              <w:t>SSR</w:t>
            </w:r>
            <w:r w:rsidR="00381CFE">
              <w:rPr>
                <w:rFonts w:ascii="Times New Roman" w:hAnsi="Times New Roman"/>
                <w:b/>
              </w:rPr>
              <w:t>;</w:t>
            </w:r>
            <w:r w:rsidRPr="00660B83">
              <w:rPr>
                <w:rFonts w:ascii="Times New Roman" w:hAnsi="Times New Roman"/>
              </w:rPr>
              <w:t xml:space="preserve"> with the purpose to verify the correct interpretation and implementation of </w:t>
            </w:r>
            <w:r w:rsidR="00381CFE">
              <w:rPr>
                <w:rFonts w:ascii="Times New Roman" w:hAnsi="Times New Roman"/>
              </w:rPr>
              <w:t xml:space="preserve">Kopter’s </w:t>
            </w:r>
            <w:r w:rsidRPr="00660B83">
              <w:rPr>
                <w:rFonts w:ascii="Times New Roman" w:hAnsi="Times New Roman"/>
              </w:rPr>
              <w:t>requirements within the SW requirements contained in the SRS.</w:t>
            </w:r>
          </w:p>
          <w:p w14:paraId="7C8118AD" w14:textId="1A5DFFAB" w:rsidR="00660B83" w:rsidRPr="00660B83" w:rsidRDefault="00D45426" w:rsidP="00E9773F">
            <w:pPr>
              <w:pStyle w:val="CM2"/>
              <w:numPr>
                <w:ilvl w:val="0"/>
                <w:numId w:val="15"/>
              </w:numPr>
              <w:spacing w:before="120" w:after="120"/>
              <w:jc w:val="both"/>
              <w:rPr>
                <w:rFonts w:ascii="Times New Roman" w:hAnsi="Times New Roman"/>
              </w:rPr>
            </w:pPr>
            <w:r w:rsidRPr="00660B83">
              <w:rPr>
                <w:rFonts w:ascii="Times New Roman" w:hAnsi="Times New Roman"/>
                <w:b/>
              </w:rPr>
              <w:t>TRR</w:t>
            </w:r>
            <w:r w:rsidR="00381CFE">
              <w:rPr>
                <w:rFonts w:ascii="Times New Roman" w:hAnsi="Times New Roman"/>
                <w:b/>
              </w:rPr>
              <w:t xml:space="preserve">; </w:t>
            </w:r>
            <w:r w:rsidR="00381CFE" w:rsidRPr="00381CFE">
              <w:rPr>
                <w:rFonts w:ascii="Times New Roman" w:hAnsi="Times New Roman"/>
              </w:rPr>
              <w:t xml:space="preserve">which is a review done before qualification test </w:t>
            </w:r>
            <w:r w:rsidR="00381CFE" w:rsidRPr="00153013">
              <w:rPr>
                <w:rFonts w:ascii="Times New Roman" w:hAnsi="Times New Roman"/>
              </w:rPr>
              <w:t>starting</w:t>
            </w:r>
            <w:r w:rsidR="00153013" w:rsidRPr="00153013">
              <w:rPr>
                <w:rFonts w:ascii="Times New Roman" w:hAnsi="Times New Roman"/>
              </w:rPr>
              <w:t>,</w:t>
            </w:r>
            <w:r w:rsidR="00153013">
              <w:rPr>
                <w:rFonts w:ascii="Times New Roman" w:hAnsi="Times New Roman"/>
              </w:rPr>
              <w:t xml:space="preserve"> with the purpose to verify </w:t>
            </w:r>
            <w:r w:rsidRPr="00660B83">
              <w:rPr>
                <w:rFonts w:ascii="Times New Roman" w:hAnsi="Times New Roman"/>
              </w:rPr>
              <w:t>the final expected outputs confirming integration and test positive execution</w:t>
            </w:r>
          </w:p>
          <w:p w14:paraId="7F9C8ECB" w14:textId="02490C5F" w:rsidR="00660B83" w:rsidRPr="00660B83" w:rsidRDefault="00D45426" w:rsidP="00E9773F">
            <w:pPr>
              <w:pStyle w:val="CM2"/>
              <w:numPr>
                <w:ilvl w:val="0"/>
                <w:numId w:val="15"/>
              </w:numPr>
              <w:spacing w:before="120" w:after="120"/>
              <w:jc w:val="both"/>
              <w:rPr>
                <w:rFonts w:ascii="Times New Roman" w:hAnsi="Times New Roman"/>
              </w:rPr>
            </w:pPr>
            <w:r w:rsidRPr="00660B83">
              <w:rPr>
                <w:rFonts w:ascii="Times New Roman" w:hAnsi="Times New Roman"/>
                <w:b/>
              </w:rPr>
              <w:t>DR</w:t>
            </w:r>
            <w:r w:rsidR="00153013">
              <w:rPr>
                <w:rFonts w:ascii="Times New Roman" w:hAnsi="Times New Roman"/>
                <w:b/>
              </w:rPr>
              <w:t>;</w:t>
            </w:r>
            <w:r w:rsidR="00153013">
              <w:rPr>
                <w:rFonts w:ascii="Times New Roman" w:hAnsi="Times New Roman"/>
              </w:rPr>
              <w:t xml:space="preserve"> which is a review done before any not yet completely qualified SW release anticipated because an internal Kopter activity </w:t>
            </w:r>
            <w:r w:rsidR="002D37F9" w:rsidRPr="00660B83">
              <w:rPr>
                <w:rFonts w:ascii="Times New Roman" w:hAnsi="Times New Roman"/>
              </w:rPr>
              <w:t xml:space="preserve">needed it or before </w:t>
            </w:r>
            <w:r w:rsidR="0021552A">
              <w:rPr>
                <w:rFonts w:ascii="Times New Roman" w:hAnsi="Times New Roman"/>
              </w:rPr>
              <w:t>Kopter</w:t>
            </w:r>
            <w:r w:rsidR="002D37F9" w:rsidRPr="00660B83">
              <w:rPr>
                <w:rFonts w:ascii="Times New Roman" w:hAnsi="Times New Roman"/>
              </w:rPr>
              <w:t xml:space="preserve"> </w:t>
            </w:r>
            <w:r w:rsidR="00AB0AEA" w:rsidRPr="00660B83">
              <w:rPr>
                <w:rFonts w:ascii="Times New Roman" w:hAnsi="Times New Roman"/>
              </w:rPr>
              <w:t>submission a</w:t>
            </w:r>
            <w:r w:rsidR="002D37F9" w:rsidRPr="00660B83">
              <w:rPr>
                <w:rFonts w:ascii="Times New Roman" w:hAnsi="Times New Roman"/>
              </w:rPr>
              <w:t xml:space="preserve"> new DDP revision.</w:t>
            </w:r>
          </w:p>
          <w:p w14:paraId="341EFBF5" w14:textId="76267538" w:rsidR="002D37F9" w:rsidRPr="00660B83" w:rsidRDefault="002D37F9" w:rsidP="00E9773F">
            <w:pPr>
              <w:pStyle w:val="CM2"/>
              <w:numPr>
                <w:ilvl w:val="0"/>
                <w:numId w:val="15"/>
              </w:numPr>
              <w:spacing w:before="120" w:after="120"/>
              <w:jc w:val="both"/>
              <w:rPr>
                <w:rFonts w:ascii="Times New Roman" w:hAnsi="Times New Roman"/>
              </w:rPr>
            </w:pPr>
            <w:r w:rsidRPr="00660B83">
              <w:rPr>
                <w:rFonts w:ascii="Times New Roman" w:hAnsi="Times New Roman"/>
                <w:b/>
              </w:rPr>
              <w:t>FQR</w:t>
            </w:r>
            <w:r w:rsidR="00612903" w:rsidRPr="00660B83">
              <w:rPr>
                <w:rFonts w:ascii="Times New Roman" w:hAnsi="Times New Roman"/>
                <w:b/>
              </w:rPr>
              <w:t>/SCR*</w:t>
            </w:r>
            <w:r w:rsidR="00153013">
              <w:rPr>
                <w:rFonts w:ascii="Times New Roman" w:hAnsi="Times New Roman"/>
              </w:rPr>
              <w:t>;</w:t>
            </w:r>
            <w:r w:rsidR="00153013">
              <w:rPr>
                <w:rFonts w:ascii="Times New Roman" w:hAnsi="Times New Roman"/>
                <w:b/>
              </w:rPr>
              <w:t xml:space="preserve"> </w:t>
            </w:r>
            <w:r w:rsidR="00153013">
              <w:rPr>
                <w:rFonts w:ascii="Times New Roman" w:hAnsi="Times New Roman"/>
              </w:rPr>
              <w:t>which is a review done</w:t>
            </w:r>
            <w:r w:rsidR="00612903" w:rsidRPr="00660B83">
              <w:rPr>
                <w:rFonts w:ascii="Times New Roman" w:hAnsi="Times New Roman"/>
                <w:b/>
              </w:rPr>
              <w:t xml:space="preserve"> </w:t>
            </w:r>
            <w:r w:rsidR="00612903" w:rsidRPr="00660B83">
              <w:rPr>
                <w:rFonts w:ascii="Times New Roman" w:hAnsi="Times New Roman"/>
              </w:rPr>
              <w:t xml:space="preserve">whenever the SW will be certified according to RTCA DO178B. </w:t>
            </w:r>
          </w:p>
          <w:p w14:paraId="63EC4448" w14:textId="1351746C" w:rsidR="006216C7" w:rsidRPr="00B15F93" w:rsidRDefault="00612903" w:rsidP="00B15F93">
            <w:pPr>
              <w:pStyle w:val="CM2"/>
              <w:spacing w:before="120" w:after="120"/>
              <w:ind w:left="567"/>
              <w:jc w:val="both"/>
              <w:rPr>
                <w:rFonts w:ascii="Times New Roman" w:hAnsi="Times New Roman"/>
                <w:color w:val="A6A6A6" w:themeColor="background1" w:themeShade="A6"/>
              </w:rPr>
            </w:pPr>
            <w:r w:rsidRPr="00A76B30">
              <w:rPr>
                <w:rFonts w:ascii="Times New Roman" w:hAnsi="Times New Roman"/>
                <w:i/>
                <w:color w:val="A6A6A6" w:themeColor="background1" w:themeShade="A6"/>
              </w:rPr>
              <w:t>[</w:t>
            </w:r>
            <w:r w:rsidR="00B15F93">
              <w:rPr>
                <w:rFonts w:ascii="Times New Roman" w:hAnsi="Times New Roman"/>
                <w:i/>
                <w:color w:val="A6A6A6" w:themeColor="background1" w:themeShade="A6"/>
              </w:rPr>
              <w:t>Please declare in these</w:t>
            </w:r>
            <w:r w:rsidR="00C136A4">
              <w:rPr>
                <w:rFonts w:ascii="Times New Roman" w:hAnsi="Times New Roman"/>
                <w:i/>
                <w:color w:val="A6A6A6" w:themeColor="background1" w:themeShade="A6"/>
              </w:rPr>
              <w:t xml:space="preserve"> paragraphs if t</w:t>
            </w:r>
            <w:r w:rsidR="000672DE">
              <w:rPr>
                <w:rFonts w:ascii="Times New Roman" w:hAnsi="Times New Roman"/>
                <w:i/>
                <w:color w:val="A6A6A6" w:themeColor="background1" w:themeShade="A6"/>
              </w:rPr>
              <w:t>he design</w:t>
            </w:r>
            <w:r w:rsidRPr="00A76B30">
              <w:rPr>
                <w:rFonts w:ascii="Times New Roman" w:hAnsi="Times New Roman"/>
                <w:i/>
                <w:color w:val="A6A6A6" w:themeColor="background1" w:themeShade="A6"/>
              </w:rPr>
              <w:t xml:space="preserve"> do</w:t>
            </w:r>
            <w:r w:rsidR="000672DE">
              <w:rPr>
                <w:rFonts w:ascii="Times New Roman" w:hAnsi="Times New Roman"/>
                <w:i/>
                <w:color w:val="A6A6A6" w:themeColor="background1" w:themeShade="A6"/>
              </w:rPr>
              <w:t>es</w:t>
            </w:r>
            <w:r w:rsidRPr="00A76B30">
              <w:rPr>
                <w:rFonts w:ascii="Times New Roman" w:hAnsi="Times New Roman"/>
                <w:i/>
                <w:color w:val="A6A6A6" w:themeColor="background1" w:themeShade="A6"/>
              </w:rPr>
              <w:t xml:space="preserve"> not contain any software </w:t>
            </w:r>
            <w:r w:rsidR="000672DE">
              <w:rPr>
                <w:rFonts w:ascii="Times New Roman" w:hAnsi="Times New Roman"/>
                <w:i/>
                <w:color w:val="A6A6A6" w:themeColor="background1" w:themeShade="A6"/>
              </w:rPr>
              <w:t>or complex hardware</w:t>
            </w:r>
            <w:r w:rsidRPr="00A76B30">
              <w:rPr>
                <w:rFonts w:ascii="Times New Roman" w:hAnsi="Times New Roman"/>
                <w:i/>
                <w:color w:val="A6A6A6" w:themeColor="background1" w:themeShade="A6"/>
              </w:rPr>
              <w:t>]</w:t>
            </w:r>
          </w:p>
        </w:tc>
      </w:tr>
      <w:tr w:rsidR="006216C7" w:rsidRPr="0070530D" w14:paraId="505525D3" w14:textId="77777777" w:rsidTr="00385A76">
        <w:trPr>
          <w:gridBefore w:val="1"/>
          <w:wBefore w:w="70" w:type="dxa"/>
        </w:trPr>
        <w:tc>
          <w:tcPr>
            <w:tcW w:w="10065" w:type="dxa"/>
            <w:gridSpan w:val="2"/>
          </w:tcPr>
          <w:p w14:paraId="1856ADC5" w14:textId="4749E592" w:rsidR="006216C7" w:rsidRPr="0070530D" w:rsidRDefault="007C6928" w:rsidP="00450C06">
            <w:pPr>
              <w:pStyle w:val="Heading2"/>
              <w:numPr>
                <w:ilvl w:val="1"/>
                <w:numId w:val="38"/>
              </w:numPr>
            </w:pPr>
            <w:bookmarkStart w:id="60" w:name="_Toc188961365"/>
            <w:r w:rsidRPr="004D1147">
              <w:lastRenderedPageBreak/>
              <w:t>Design Verification and Validation</w:t>
            </w:r>
            <w:bookmarkEnd w:id="60"/>
          </w:p>
        </w:tc>
      </w:tr>
      <w:tr w:rsidR="006216C7" w:rsidRPr="00BE2C67" w14:paraId="3DCAA2E0" w14:textId="77777777" w:rsidTr="00385A76">
        <w:trPr>
          <w:gridBefore w:val="1"/>
          <w:wBefore w:w="70" w:type="dxa"/>
        </w:trPr>
        <w:tc>
          <w:tcPr>
            <w:tcW w:w="10065" w:type="dxa"/>
            <w:gridSpan w:val="2"/>
          </w:tcPr>
          <w:p w14:paraId="6D98DF86" w14:textId="2A43FCEE" w:rsidR="009F28BB" w:rsidRDefault="00C92EAA" w:rsidP="007B4FF4">
            <w:pPr>
              <w:pStyle w:val="CM2"/>
              <w:spacing w:before="120" w:after="120"/>
              <w:ind w:left="567"/>
              <w:jc w:val="both"/>
              <w:rPr>
                <w:rFonts w:ascii="Times New Roman" w:hAnsi="Times New Roman"/>
              </w:rPr>
            </w:pPr>
            <w:r>
              <w:rPr>
                <w:rFonts w:ascii="Times New Roman" w:hAnsi="Times New Roman"/>
                <w:i/>
                <w:color w:val="3333FF"/>
              </w:rPr>
              <w:t>[Supplier Name]</w:t>
            </w:r>
            <w:r w:rsidR="00FE0905">
              <w:rPr>
                <w:rFonts w:ascii="Times New Roman" w:hAnsi="Times New Roman"/>
              </w:rPr>
              <w:t xml:space="preserve"> </w:t>
            </w:r>
            <w:r w:rsidR="009F28BB">
              <w:rPr>
                <w:rFonts w:ascii="Times New Roman" w:hAnsi="Times New Roman"/>
              </w:rPr>
              <w:t>will involve Kopter DO in test/analysis as determined by both organizations early in the planning of the project.</w:t>
            </w:r>
          </w:p>
          <w:p w14:paraId="1CC409A6" w14:textId="77777777" w:rsidR="007C6928" w:rsidRPr="007B4FF4" w:rsidRDefault="007C6928" w:rsidP="007B4FF4">
            <w:pPr>
              <w:pStyle w:val="CM2"/>
              <w:spacing w:before="120" w:after="120"/>
              <w:ind w:left="567"/>
              <w:jc w:val="both"/>
              <w:rPr>
                <w:rFonts w:ascii="Times New Roman" w:hAnsi="Times New Roman"/>
              </w:rPr>
            </w:pPr>
            <w:r w:rsidRPr="007B4FF4">
              <w:rPr>
                <w:rFonts w:ascii="Times New Roman" w:hAnsi="Times New Roman"/>
              </w:rPr>
              <w:t>During development phase</w:t>
            </w:r>
            <w:r w:rsidR="00A53388" w:rsidRPr="007B4FF4">
              <w:rPr>
                <w:rFonts w:ascii="Times New Roman" w:hAnsi="Times New Roman"/>
              </w:rPr>
              <w:t>,</w:t>
            </w:r>
            <w:r w:rsidRPr="007B4FF4">
              <w:rPr>
                <w:rFonts w:ascii="Times New Roman" w:hAnsi="Times New Roman"/>
              </w:rPr>
              <w:t xml:space="preserve"> preliminary tests/analysis can be performed in order to verify the </w:t>
            </w:r>
            <w:r w:rsidR="00A53388" w:rsidRPr="007B4FF4">
              <w:rPr>
                <w:rFonts w:ascii="Times New Roman" w:hAnsi="Times New Roman"/>
              </w:rPr>
              <w:t xml:space="preserve">adopted </w:t>
            </w:r>
            <w:r w:rsidRPr="007B4FF4">
              <w:rPr>
                <w:rFonts w:ascii="Times New Roman" w:hAnsi="Times New Roman"/>
              </w:rPr>
              <w:t>design</w:t>
            </w:r>
            <w:r w:rsidR="00A53388" w:rsidRPr="007B4FF4">
              <w:rPr>
                <w:rFonts w:ascii="Times New Roman" w:hAnsi="Times New Roman"/>
              </w:rPr>
              <w:t xml:space="preserve"> solutions</w:t>
            </w:r>
            <w:r w:rsidRPr="007B4FF4">
              <w:rPr>
                <w:rFonts w:ascii="Times New Roman" w:hAnsi="Times New Roman"/>
              </w:rPr>
              <w:t xml:space="preserve"> and give a preliminary flight clearance to components. Preliminary validation documentation can be issued. </w:t>
            </w:r>
          </w:p>
          <w:p w14:paraId="27B2E36C" w14:textId="77777777" w:rsidR="006216C7" w:rsidRPr="007B4FF4" w:rsidRDefault="007C6928" w:rsidP="007B4FF4">
            <w:pPr>
              <w:pStyle w:val="CM2"/>
              <w:spacing w:before="120" w:after="120"/>
              <w:ind w:left="567"/>
              <w:jc w:val="both"/>
              <w:rPr>
                <w:rFonts w:ascii="Times New Roman" w:hAnsi="Times New Roman"/>
              </w:rPr>
            </w:pPr>
            <w:r w:rsidRPr="007B4FF4">
              <w:rPr>
                <w:rFonts w:ascii="Times New Roman" w:hAnsi="Times New Roman"/>
              </w:rPr>
              <w:t>The documentation and the activities issued and performed for validation will be the same described in the following subparagraph for preliminary and final Validation and Certification.</w:t>
            </w:r>
          </w:p>
          <w:p w14:paraId="14CB6FF7" w14:textId="4F096E7A" w:rsidR="007C6928" w:rsidRPr="007B4FF4" w:rsidRDefault="007C6928" w:rsidP="007B4FF4">
            <w:pPr>
              <w:pStyle w:val="CM2"/>
              <w:spacing w:before="120" w:after="120"/>
              <w:ind w:left="567"/>
              <w:jc w:val="both"/>
              <w:rPr>
                <w:rFonts w:ascii="Times New Roman" w:hAnsi="Times New Roman"/>
              </w:rPr>
            </w:pPr>
            <w:r w:rsidRPr="007B4FF4">
              <w:rPr>
                <w:rFonts w:ascii="Times New Roman" w:hAnsi="Times New Roman"/>
              </w:rPr>
              <w:t xml:space="preserve">Design validation will be performed </w:t>
            </w:r>
            <w:r w:rsidR="003D6537" w:rsidRPr="007B4FF4">
              <w:rPr>
                <w:rFonts w:ascii="Times New Roman" w:hAnsi="Times New Roman"/>
              </w:rPr>
              <w:t xml:space="preserve">in </w:t>
            </w:r>
            <w:r w:rsidR="003D6537" w:rsidRPr="00C92EAA">
              <w:rPr>
                <w:rFonts w:ascii="Times New Roman" w:hAnsi="Times New Roman"/>
              </w:rPr>
              <w:t xml:space="preserve">agreement with the </w:t>
            </w:r>
            <w:r w:rsidR="00C92EAA" w:rsidRPr="00C92EAA">
              <w:rPr>
                <w:rFonts w:ascii="Times New Roman" w:hAnsi="Times New Roman"/>
                <w:i/>
                <w:color w:val="3333FF"/>
              </w:rPr>
              <w:t>[Supplier Name]</w:t>
            </w:r>
            <w:r w:rsidR="00FE0905" w:rsidRPr="00C92EAA">
              <w:rPr>
                <w:rFonts w:ascii="Times New Roman" w:hAnsi="Times New Roman"/>
              </w:rPr>
              <w:t xml:space="preserve"> </w:t>
            </w:r>
            <w:r w:rsidR="003D6537" w:rsidRPr="00C92EAA">
              <w:rPr>
                <w:rFonts w:ascii="Times New Roman" w:hAnsi="Times New Roman"/>
              </w:rPr>
              <w:t xml:space="preserve">procedure </w:t>
            </w:r>
            <w:r w:rsidR="003D6537" w:rsidRPr="00C92EAA">
              <w:rPr>
                <w:rFonts w:ascii="Times New Roman" w:hAnsi="Times New Roman"/>
                <w:i/>
                <w:color w:val="3333FF"/>
              </w:rPr>
              <w:t>[Insert Supplier Applicable Procedure Number and title]</w:t>
            </w:r>
            <w:r w:rsidR="00B15F93" w:rsidRPr="003E29C9">
              <w:rPr>
                <w:rFonts w:ascii="Times New Roman" w:hAnsi="Times New Roman"/>
              </w:rPr>
              <w:t xml:space="preserve"> </w:t>
            </w:r>
            <w:r w:rsidRPr="003E29C9">
              <w:rPr>
                <w:rFonts w:ascii="Times New Roman" w:hAnsi="Times New Roman"/>
              </w:rPr>
              <w:t xml:space="preserve">and substantiated at the end of all design and development activities, by issuing the final documentation, according to </w:t>
            </w:r>
            <w:r w:rsidR="0021552A" w:rsidRPr="003E29C9">
              <w:rPr>
                <w:rFonts w:ascii="Times New Roman" w:hAnsi="Times New Roman"/>
              </w:rPr>
              <w:t>QRSK-01</w:t>
            </w:r>
            <w:r w:rsidRPr="003E29C9">
              <w:rPr>
                <w:rFonts w:ascii="Times New Roman" w:hAnsi="Times New Roman"/>
              </w:rPr>
              <w:t>.</w:t>
            </w:r>
          </w:p>
          <w:p w14:paraId="5B932661" w14:textId="77777777" w:rsidR="007B4FF4" w:rsidRPr="007B4FF4" w:rsidRDefault="007C6928" w:rsidP="007B4FF4">
            <w:pPr>
              <w:pStyle w:val="CM2"/>
              <w:spacing w:before="120" w:after="120"/>
              <w:ind w:left="567"/>
              <w:jc w:val="both"/>
              <w:rPr>
                <w:rFonts w:ascii="Times New Roman" w:hAnsi="Times New Roman"/>
              </w:rPr>
            </w:pPr>
            <w:r w:rsidRPr="007B4FF4">
              <w:rPr>
                <w:rFonts w:ascii="Times New Roman" w:hAnsi="Times New Roman"/>
              </w:rPr>
              <w:t xml:space="preserve">Validation conclusion will be resumed by issuing final DDPs for: </w:t>
            </w:r>
          </w:p>
          <w:p w14:paraId="3734344D" w14:textId="224050FE" w:rsidR="007B4FF4" w:rsidRPr="007B4FF4" w:rsidRDefault="003D6537" w:rsidP="00E9773F">
            <w:pPr>
              <w:pStyle w:val="CM2"/>
              <w:numPr>
                <w:ilvl w:val="0"/>
                <w:numId w:val="16"/>
              </w:numPr>
              <w:spacing w:before="120" w:after="120"/>
              <w:jc w:val="both"/>
              <w:rPr>
                <w:rFonts w:ascii="Times New Roman" w:hAnsi="Times New Roman"/>
              </w:rPr>
            </w:pPr>
            <w:r w:rsidRPr="007B4FF4">
              <w:rPr>
                <w:rFonts w:ascii="Times New Roman" w:hAnsi="Times New Roman"/>
              </w:rPr>
              <w:t>Each</w:t>
            </w:r>
            <w:r w:rsidR="003E29C9">
              <w:rPr>
                <w:rFonts w:ascii="Times New Roman" w:hAnsi="Times New Roman"/>
              </w:rPr>
              <w:t xml:space="preserve"> “Significant” equipment;</w:t>
            </w:r>
          </w:p>
          <w:p w14:paraId="68C73860" w14:textId="77777777" w:rsidR="007C6928" w:rsidRPr="007B4FF4" w:rsidRDefault="007C6928" w:rsidP="00E9773F">
            <w:pPr>
              <w:pStyle w:val="CM2"/>
              <w:numPr>
                <w:ilvl w:val="0"/>
                <w:numId w:val="16"/>
              </w:numPr>
              <w:spacing w:before="120" w:after="120"/>
              <w:jc w:val="both"/>
              <w:rPr>
                <w:rFonts w:ascii="Times New Roman" w:hAnsi="Times New Roman"/>
              </w:rPr>
            </w:pPr>
            <w:r w:rsidRPr="007B4FF4">
              <w:rPr>
                <w:rFonts w:ascii="Times New Roman" w:hAnsi="Times New Roman"/>
              </w:rPr>
              <w:t xml:space="preserve">All the Systems and Subsystems. </w:t>
            </w:r>
          </w:p>
        </w:tc>
      </w:tr>
    </w:tbl>
    <w:p w14:paraId="21D749B6" w14:textId="77777777" w:rsidR="001613B4" w:rsidRPr="008423DB" w:rsidRDefault="001613B4">
      <w:pPr>
        <w:rPr>
          <w:lang w:val="en-GB"/>
        </w:rPr>
      </w:pPr>
      <w:r w:rsidRPr="008423DB">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BE2C67" w14:paraId="657D517F" w14:textId="77777777" w:rsidTr="008942B7">
        <w:tc>
          <w:tcPr>
            <w:tcW w:w="10065" w:type="dxa"/>
          </w:tcPr>
          <w:p w14:paraId="5B3398E4" w14:textId="77777777" w:rsidR="006216C7" w:rsidRPr="0070530D" w:rsidRDefault="00F94DE5" w:rsidP="00327407">
            <w:pPr>
              <w:pStyle w:val="Heading1"/>
            </w:pPr>
            <w:bookmarkStart w:id="61" w:name="_Toc188961366"/>
            <w:r>
              <w:lastRenderedPageBreak/>
              <w:t>Activities and documentation for qualification of parts</w:t>
            </w:r>
            <w:bookmarkEnd w:id="61"/>
          </w:p>
        </w:tc>
      </w:tr>
      <w:tr w:rsidR="006216C7" w:rsidRPr="00BE2C67" w14:paraId="55FF6BBD" w14:textId="77777777" w:rsidTr="008942B7">
        <w:tc>
          <w:tcPr>
            <w:tcW w:w="10065" w:type="dxa"/>
          </w:tcPr>
          <w:p w14:paraId="13AC59D8" w14:textId="77777777" w:rsidR="006216C7" w:rsidRPr="008E0428" w:rsidRDefault="00F94DE5" w:rsidP="008E0428">
            <w:pPr>
              <w:pStyle w:val="CM2"/>
              <w:spacing w:before="120" w:after="120"/>
              <w:ind w:left="567"/>
              <w:jc w:val="both"/>
              <w:rPr>
                <w:rFonts w:ascii="Times New Roman" w:hAnsi="Times New Roman"/>
              </w:rPr>
            </w:pPr>
            <w:r w:rsidRPr="008E0428">
              <w:rPr>
                <w:rFonts w:ascii="Times New Roman" w:hAnsi="Times New Roman"/>
              </w:rPr>
              <w:t xml:space="preserve">In order to comply with </w:t>
            </w:r>
            <w:r w:rsidR="0021552A">
              <w:rPr>
                <w:rFonts w:ascii="Times New Roman" w:hAnsi="Times New Roman"/>
              </w:rPr>
              <w:t xml:space="preserve">Kopter and </w:t>
            </w:r>
            <w:r w:rsidR="00CA14AC" w:rsidRPr="008E0428">
              <w:rPr>
                <w:rFonts w:ascii="Times New Roman" w:hAnsi="Times New Roman"/>
              </w:rPr>
              <w:t>Leonardo Helicopters</w:t>
            </w:r>
            <w:r w:rsidRPr="008E0428">
              <w:rPr>
                <w:rFonts w:ascii="Times New Roman" w:hAnsi="Times New Roman"/>
              </w:rPr>
              <w:t xml:space="preserve"> requirements these activities will be performed and the documentation will be issued according to </w:t>
            </w:r>
            <w:r w:rsidR="0021552A">
              <w:rPr>
                <w:rFonts w:ascii="Times New Roman" w:hAnsi="Times New Roman"/>
              </w:rPr>
              <w:t>QRS</w:t>
            </w:r>
            <w:r w:rsidR="00146618">
              <w:rPr>
                <w:rFonts w:ascii="Times New Roman" w:hAnsi="Times New Roman"/>
              </w:rPr>
              <w:t>K-01 and QRS</w:t>
            </w:r>
            <w:r w:rsidR="0021552A">
              <w:rPr>
                <w:rFonts w:ascii="Times New Roman" w:hAnsi="Times New Roman"/>
              </w:rPr>
              <w:t>-01</w:t>
            </w:r>
            <w:r w:rsidR="004574D5" w:rsidRPr="008E0428">
              <w:rPr>
                <w:rFonts w:ascii="Times New Roman" w:hAnsi="Times New Roman"/>
              </w:rPr>
              <w:t>.</w:t>
            </w:r>
          </w:p>
        </w:tc>
      </w:tr>
      <w:tr w:rsidR="006216C7" w:rsidRPr="0070530D" w14:paraId="048583E3" w14:textId="77777777" w:rsidTr="008942B7">
        <w:tc>
          <w:tcPr>
            <w:tcW w:w="10065" w:type="dxa"/>
          </w:tcPr>
          <w:p w14:paraId="42D51B4F" w14:textId="77777777" w:rsidR="006216C7" w:rsidRPr="0070530D" w:rsidRDefault="00BF20DC" w:rsidP="003E29C9">
            <w:pPr>
              <w:pStyle w:val="Heading2"/>
            </w:pPr>
            <w:r>
              <w:t xml:space="preserve">      </w:t>
            </w:r>
            <w:bookmarkStart w:id="62" w:name="_Toc188961367"/>
            <w:r w:rsidR="00F94DE5">
              <w:t>Functional Qualification</w:t>
            </w:r>
            <w:bookmarkEnd w:id="62"/>
          </w:p>
        </w:tc>
      </w:tr>
      <w:tr w:rsidR="006216C7" w:rsidRPr="00BE2C67" w14:paraId="7F13A0D1" w14:textId="77777777" w:rsidTr="008942B7">
        <w:tc>
          <w:tcPr>
            <w:tcW w:w="10065" w:type="dxa"/>
          </w:tcPr>
          <w:p w14:paraId="5DFAEEC1" w14:textId="71397830" w:rsidR="00B15F93" w:rsidRDefault="00B15F93" w:rsidP="008E0428">
            <w:pPr>
              <w:pStyle w:val="CM2"/>
              <w:spacing w:before="120" w:after="120"/>
              <w:ind w:left="567"/>
              <w:jc w:val="both"/>
              <w:rPr>
                <w:rFonts w:ascii="Times New Roman" w:hAnsi="Times New Roman"/>
              </w:rPr>
            </w:pPr>
            <w:r>
              <w:rPr>
                <w:rFonts w:ascii="Times New Roman" w:hAnsi="Times New Roman"/>
              </w:rPr>
              <w:t xml:space="preserve">In addition to the provisions of the chapter 10, the activities presented in this subchapter applies to the Functional Qualification of the Supplier’s product. These activities are performed by the </w:t>
            </w:r>
            <w:r w:rsidR="00C92EAA" w:rsidRPr="00C92EAA">
              <w:rPr>
                <w:rFonts w:ascii="Times New Roman" w:hAnsi="Times New Roman"/>
                <w:i/>
                <w:color w:val="3333FF"/>
              </w:rPr>
              <w:t>[</w:t>
            </w:r>
            <w:r w:rsidRPr="00C92EAA">
              <w:rPr>
                <w:rFonts w:ascii="Times New Roman" w:hAnsi="Times New Roman"/>
                <w:i/>
                <w:color w:val="3333FF"/>
              </w:rPr>
              <w:t>Supplier</w:t>
            </w:r>
            <w:r w:rsidR="00C92EAA" w:rsidRPr="00C92EAA">
              <w:rPr>
                <w:rFonts w:ascii="Times New Roman" w:hAnsi="Times New Roman"/>
                <w:i/>
                <w:color w:val="3333FF"/>
              </w:rPr>
              <w:t xml:space="preserve"> Name]</w:t>
            </w:r>
            <w:r>
              <w:rPr>
                <w:rFonts w:ascii="Times New Roman" w:hAnsi="Times New Roman"/>
              </w:rPr>
              <w:t xml:space="preserve"> according to relevant </w:t>
            </w:r>
            <w:r w:rsidRPr="00C92EAA">
              <w:rPr>
                <w:rFonts w:ascii="Times New Roman" w:hAnsi="Times New Roman"/>
              </w:rPr>
              <w:t xml:space="preserve">procedure of </w:t>
            </w:r>
            <w:r w:rsidRPr="00C92EAA">
              <w:rPr>
                <w:rFonts w:ascii="Times New Roman" w:hAnsi="Times New Roman"/>
                <w:i/>
                <w:color w:val="3333FF"/>
              </w:rPr>
              <w:t>[Insert Supplier Applicable Procedure Number and title</w:t>
            </w:r>
            <w:r w:rsidR="003E29C9" w:rsidRPr="00C92EAA">
              <w:rPr>
                <w:rFonts w:ascii="Times New Roman" w:hAnsi="Times New Roman"/>
                <w:i/>
                <w:color w:val="3333FF"/>
              </w:rPr>
              <w:t>.]</w:t>
            </w:r>
            <w:r>
              <w:rPr>
                <w:rFonts w:ascii="Times New Roman" w:hAnsi="Times New Roman"/>
              </w:rPr>
              <w:t xml:space="preserve"> </w:t>
            </w:r>
          </w:p>
          <w:p w14:paraId="11215B4F" w14:textId="3BFA512A" w:rsidR="008E0428" w:rsidRPr="008E0428" w:rsidRDefault="00B15F93" w:rsidP="008E0428">
            <w:pPr>
              <w:pStyle w:val="CM2"/>
              <w:spacing w:before="120" w:after="120"/>
              <w:ind w:left="567"/>
              <w:jc w:val="both"/>
              <w:rPr>
                <w:rFonts w:ascii="Times New Roman" w:hAnsi="Times New Roman"/>
              </w:rPr>
            </w:pPr>
            <w:r>
              <w:rPr>
                <w:rFonts w:ascii="Times New Roman" w:hAnsi="Times New Roman"/>
              </w:rPr>
              <w:t>The m</w:t>
            </w:r>
            <w:r w:rsidR="00F94DE5" w:rsidRPr="008E0428">
              <w:rPr>
                <w:rFonts w:ascii="Times New Roman" w:hAnsi="Times New Roman"/>
              </w:rPr>
              <w:t xml:space="preserve">ain relevant requirements for functional qualification, can be resumed as follows: </w:t>
            </w:r>
          </w:p>
          <w:p w14:paraId="47B88FE2" w14:textId="52D840F1" w:rsidR="008E0428" w:rsidRPr="008E0428" w:rsidRDefault="00F94DE5" w:rsidP="00E9773F">
            <w:pPr>
              <w:pStyle w:val="CM2"/>
              <w:numPr>
                <w:ilvl w:val="0"/>
                <w:numId w:val="18"/>
              </w:numPr>
              <w:spacing w:before="120" w:after="120"/>
              <w:jc w:val="both"/>
              <w:rPr>
                <w:rFonts w:ascii="Times New Roman" w:hAnsi="Times New Roman"/>
              </w:rPr>
            </w:pPr>
            <w:r w:rsidRPr="008E0428">
              <w:rPr>
                <w:rFonts w:ascii="Times New Roman" w:hAnsi="Times New Roman"/>
              </w:rPr>
              <w:t xml:space="preserve">Testing will be performed using laboratories, test rigs, instruments, etc. Validated by </w:t>
            </w:r>
            <w:r w:rsidR="00C92EAA">
              <w:rPr>
                <w:rFonts w:ascii="Times New Roman" w:hAnsi="Times New Roman"/>
                <w:i/>
                <w:color w:val="3333FF"/>
              </w:rPr>
              <w:t>[Supplier Name]</w:t>
            </w:r>
            <w:r w:rsidR="00FE0905">
              <w:rPr>
                <w:rFonts w:ascii="Times New Roman" w:hAnsi="Times New Roman"/>
              </w:rPr>
              <w:t xml:space="preserve">, </w:t>
            </w:r>
            <w:r w:rsidRPr="008E0428">
              <w:rPr>
                <w:rFonts w:ascii="Times New Roman" w:hAnsi="Times New Roman"/>
              </w:rPr>
              <w:t xml:space="preserve">or by a Subcontractor that has been validate by </w:t>
            </w:r>
            <w:r w:rsidR="00C92EAA">
              <w:rPr>
                <w:rFonts w:ascii="Times New Roman" w:hAnsi="Times New Roman"/>
                <w:i/>
                <w:color w:val="3333FF"/>
              </w:rPr>
              <w:t>[Supplier Name]</w:t>
            </w:r>
            <w:r w:rsidR="00FE0905" w:rsidRPr="008E0428">
              <w:rPr>
                <w:rFonts w:ascii="Times New Roman" w:hAnsi="Times New Roman"/>
              </w:rPr>
              <w:t xml:space="preserve"> </w:t>
            </w:r>
            <w:r w:rsidRPr="008E0428">
              <w:rPr>
                <w:rFonts w:ascii="Times New Roman" w:hAnsi="Times New Roman"/>
              </w:rPr>
              <w:t xml:space="preserve">for the relevant </w:t>
            </w:r>
            <w:r w:rsidR="00AB0AEA" w:rsidRPr="008E0428">
              <w:rPr>
                <w:rFonts w:ascii="Times New Roman" w:hAnsi="Times New Roman"/>
              </w:rPr>
              <w:t>activities,</w:t>
            </w:r>
            <w:r w:rsidRPr="008E0428">
              <w:rPr>
                <w:rFonts w:ascii="Times New Roman" w:hAnsi="Times New Roman"/>
              </w:rPr>
              <w:t xml:space="preserve"> and accepted by </w:t>
            </w:r>
            <w:r w:rsidR="0021552A">
              <w:rPr>
                <w:rFonts w:ascii="Times New Roman" w:hAnsi="Times New Roman"/>
              </w:rPr>
              <w:t>Kopter</w:t>
            </w:r>
            <w:r w:rsidRPr="008E0428">
              <w:rPr>
                <w:rFonts w:ascii="Times New Roman" w:hAnsi="Times New Roman"/>
              </w:rPr>
              <w:t>.</w:t>
            </w:r>
          </w:p>
          <w:p w14:paraId="0E74B50F" w14:textId="77777777" w:rsidR="008E0428" w:rsidRPr="008E0428" w:rsidRDefault="00F94DE5" w:rsidP="00E9773F">
            <w:pPr>
              <w:pStyle w:val="CM2"/>
              <w:numPr>
                <w:ilvl w:val="0"/>
                <w:numId w:val="18"/>
              </w:numPr>
              <w:spacing w:before="120" w:after="120"/>
              <w:jc w:val="both"/>
              <w:rPr>
                <w:rFonts w:ascii="Times New Roman" w:hAnsi="Times New Roman"/>
              </w:rPr>
            </w:pPr>
            <w:r w:rsidRPr="008E0428">
              <w:rPr>
                <w:rFonts w:ascii="Times New Roman" w:hAnsi="Times New Roman"/>
              </w:rPr>
              <w:t xml:space="preserve">All the items used during testing </w:t>
            </w:r>
            <w:r w:rsidR="008D3A8D" w:rsidRPr="008E0428">
              <w:rPr>
                <w:rFonts w:ascii="Times New Roman" w:hAnsi="Times New Roman"/>
              </w:rPr>
              <w:t>will be</w:t>
            </w:r>
            <w:r w:rsidRPr="008E0428">
              <w:rPr>
                <w:rFonts w:ascii="Times New Roman" w:hAnsi="Times New Roman"/>
              </w:rPr>
              <w:t xml:space="preserve"> “conform” to the relevant drawing; this conformity is demonstrated </w:t>
            </w:r>
            <w:r w:rsidR="008D3A8D" w:rsidRPr="008E0428">
              <w:rPr>
                <w:rFonts w:ascii="Times New Roman" w:hAnsi="Times New Roman"/>
              </w:rPr>
              <w:t>producing a</w:t>
            </w:r>
            <w:r w:rsidRPr="008E0428">
              <w:rPr>
                <w:rFonts w:ascii="Times New Roman" w:hAnsi="Times New Roman"/>
              </w:rPr>
              <w:t xml:space="preserve"> FAI on the item under test or on an item of the same batch.</w:t>
            </w:r>
          </w:p>
          <w:p w14:paraId="2E52BFC4" w14:textId="77777777" w:rsidR="008E0428" w:rsidRPr="008E0428" w:rsidRDefault="00F94DE5" w:rsidP="00E9773F">
            <w:pPr>
              <w:pStyle w:val="CM2"/>
              <w:numPr>
                <w:ilvl w:val="0"/>
                <w:numId w:val="18"/>
              </w:numPr>
              <w:spacing w:before="120" w:after="120"/>
              <w:jc w:val="both"/>
              <w:rPr>
                <w:rFonts w:ascii="Times New Roman" w:hAnsi="Times New Roman"/>
              </w:rPr>
            </w:pPr>
            <w:r w:rsidRPr="008E0428">
              <w:rPr>
                <w:rFonts w:ascii="Times New Roman" w:hAnsi="Times New Roman"/>
              </w:rPr>
              <w:t xml:space="preserve">Algorithms and tools used for analysis </w:t>
            </w:r>
            <w:r w:rsidR="008D3A8D" w:rsidRPr="008E0428">
              <w:rPr>
                <w:rFonts w:ascii="Times New Roman" w:hAnsi="Times New Roman"/>
              </w:rPr>
              <w:t>will be</w:t>
            </w:r>
            <w:r w:rsidRPr="008E0428">
              <w:rPr>
                <w:rFonts w:ascii="Times New Roman" w:hAnsi="Times New Roman"/>
              </w:rPr>
              <w:t xml:space="preserve"> qualified. </w:t>
            </w:r>
          </w:p>
          <w:p w14:paraId="37938856" w14:textId="7294A822" w:rsidR="00F94DE5" w:rsidRPr="008E0428" w:rsidRDefault="00F94DE5" w:rsidP="00E9773F">
            <w:pPr>
              <w:pStyle w:val="CM2"/>
              <w:numPr>
                <w:ilvl w:val="0"/>
                <w:numId w:val="18"/>
              </w:numPr>
              <w:spacing w:before="120" w:after="120"/>
              <w:jc w:val="both"/>
              <w:rPr>
                <w:rFonts w:ascii="Times New Roman" w:hAnsi="Times New Roman"/>
              </w:rPr>
            </w:pPr>
            <w:r w:rsidRPr="008E0428">
              <w:rPr>
                <w:rFonts w:ascii="Times New Roman" w:hAnsi="Times New Roman"/>
              </w:rPr>
              <w:t xml:space="preserve">Any certification test before starting will be authorized by </w:t>
            </w:r>
            <w:r w:rsidR="009F28BB">
              <w:rPr>
                <w:rFonts w:ascii="Times New Roman" w:hAnsi="Times New Roman"/>
              </w:rPr>
              <w:t>Kopter</w:t>
            </w:r>
            <w:r w:rsidRPr="008E0428">
              <w:rPr>
                <w:rFonts w:ascii="Times New Roman" w:hAnsi="Times New Roman"/>
              </w:rPr>
              <w:t xml:space="preserve"> Compliance Verification Engineer (</w:t>
            </w:r>
            <w:r w:rsidR="00AB0AEA" w:rsidRPr="008E0428">
              <w:rPr>
                <w:rFonts w:ascii="Times New Roman" w:hAnsi="Times New Roman"/>
              </w:rPr>
              <w:t>CVE)</w:t>
            </w:r>
            <w:r w:rsidRPr="008E0428">
              <w:rPr>
                <w:rFonts w:ascii="Times New Roman" w:hAnsi="Times New Roman"/>
              </w:rPr>
              <w:t xml:space="preserve">, using </w:t>
            </w:r>
            <w:r w:rsidR="0021552A">
              <w:rPr>
                <w:rFonts w:ascii="Times New Roman" w:hAnsi="Times New Roman"/>
              </w:rPr>
              <w:t>Kopter</w:t>
            </w:r>
            <w:r w:rsidR="00B15F93">
              <w:rPr>
                <w:rFonts w:ascii="Times New Roman" w:hAnsi="Times New Roman"/>
              </w:rPr>
              <w:t>’s applicable form</w:t>
            </w:r>
            <w:r w:rsidRPr="008E0428">
              <w:rPr>
                <w:rFonts w:ascii="Times New Roman" w:hAnsi="Times New Roman"/>
              </w:rPr>
              <w:t xml:space="preserve">. </w:t>
            </w:r>
          </w:p>
          <w:p w14:paraId="31E225AF" w14:textId="77777777" w:rsidR="008E0428" w:rsidRPr="008E0428" w:rsidRDefault="00F94DE5" w:rsidP="008E0428">
            <w:pPr>
              <w:pStyle w:val="CM2"/>
              <w:spacing w:before="120" w:after="120"/>
              <w:ind w:left="567"/>
              <w:jc w:val="both"/>
              <w:rPr>
                <w:rFonts w:ascii="Times New Roman" w:hAnsi="Times New Roman"/>
              </w:rPr>
            </w:pPr>
            <w:r w:rsidRPr="008E0428">
              <w:rPr>
                <w:rFonts w:ascii="Times New Roman" w:hAnsi="Times New Roman"/>
              </w:rPr>
              <w:t>Documentation that will be issued in order to give evidence of design/validation/</w:t>
            </w:r>
            <w:r w:rsidR="008E0428" w:rsidRPr="008E0428">
              <w:rPr>
                <w:rFonts w:ascii="Times New Roman" w:hAnsi="Times New Roman"/>
              </w:rPr>
              <w:t>qualification results, will be:</w:t>
            </w:r>
          </w:p>
          <w:p w14:paraId="4BCC6744" w14:textId="3ED79AA2" w:rsidR="008E0428" w:rsidRPr="008E0428" w:rsidRDefault="00F94DE5" w:rsidP="00E9773F">
            <w:pPr>
              <w:pStyle w:val="CM2"/>
              <w:numPr>
                <w:ilvl w:val="0"/>
                <w:numId w:val="19"/>
              </w:numPr>
              <w:spacing w:before="120" w:after="120"/>
              <w:jc w:val="both"/>
              <w:rPr>
                <w:rFonts w:ascii="Times New Roman" w:hAnsi="Times New Roman"/>
              </w:rPr>
            </w:pPr>
            <w:r w:rsidRPr="008E0428">
              <w:rPr>
                <w:rFonts w:ascii="Times New Roman" w:hAnsi="Times New Roman"/>
              </w:rPr>
              <w:t>Qualification P</w:t>
            </w:r>
            <w:r w:rsidR="008D3A8D" w:rsidRPr="008E0428">
              <w:rPr>
                <w:rFonts w:ascii="Times New Roman" w:hAnsi="Times New Roman"/>
              </w:rPr>
              <w:t>lan</w:t>
            </w:r>
            <w:r w:rsidRPr="008E0428">
              <w:rPr>
                <w:rFonts w:ascii="Times New Roman" w:hAnsi="Times New Roman"/>
              </w:rPr>
              <w:t xml:space="preserve"> (QP</w:t>
            </w:r>
            <w:r w:rsidR="001C2466" w:rsidRPr="008E0428">
              <w:rPr>
                <w:rFonts w:ascii="Times New Roman" w:hAnsi="Times New Roman"/>
              </w:rPr>
              <w:t>l</w:t>
            </w:r>
            <w:r w:rsidR="003E29C9">
              <w:rPr>
                <w:rFonts w:ascii="Times New Roman" w:hAnsi="Times New Roman"/>
              </w:rPr>
              <w:t>s)</w:t>
            </w:r>
          </w:p>
          <w:p w14:paraId="7BA27A7C" w14:textId="77777777" w:rsidR="008E0428" w:rsidRPr="008E0428" w:rsidRDefault="00F94DE5" w:rsidP="00E9773F">
            <w:pPr>
              <w:pStyle w:val="CM2"/>
              <w:numPr>
                <w:ilvl w:val="0"/>
                <w:numId w:val="19"/>
              </w:numPr>
              <w:spacing w:before="120" w:after="120"/>
              <w:jc w:val="both"/>
              <w:rPr>
                <w:rFonts w:ascii="Times New Roman" w:hAnsi="Times New Roman"/>
              </w:rPr>
            </w:pPr>
            <w:r w:rsidRPr="008E0428">
              <w:rPr>
                <w:rFonts w:ascii="Times New Roman" w:hAnsi="Times New Roman"/>
              </w:rPr>
              <w:t>Analysis Reports (AR)</w:t>
            </w:r>
          </w:p>
          <w:p w14:paraId="2341DEA2" w14:textId="77777777" w:rsidR="008E0428" w:rsidRPr="008E0428" w:rsidRDefault="00F94DE5" w:rsidP="00E9773F">
            <w:pPr>
              <w:pStyle w:val="CM2"/>
              <w:numPr>
                <w:ilvl w:val="0"/>
                <w:numId w:val="19"/>
              </w:numPr>
              <w:spacing w:before="120" w:after="120"/>
              <w:jc w:val="both"/>
              <w:rPr>
                <w:rFonts w:ascii="Times New Roman" w:hAnsi="Times New Roman"/>
              </w:rPr>
            </w:pPr>
            <w:r w:rsidRPr="008E0428">
              <w:rPr>
                <w:rFonts w:ascii="Times New Roman" w:hAnsi="Times New Roman"/>
              </w:rPr>
              <w:t>Similarity Reports (SR)</w:t>
            </w:r>
          </w:p>
          <w:p w14:paraId="3106C2CC" w14:textId="77777777" w:rsidR="008E0428" w:rsidRPr="008E0428" w:rsidRDefault="00F94DE5" w:rsidP="00E9773F">
            <w:pPr>
              <w:pStyle w:val="CM2"/>
              <w:numPr>
                <w:ilvl w:val="0"/>
                <w:numId w:val="19"/>
              </w:numPr>
              <w:spacing w:before="120" w:after="120"/>
              <w:jc w:val="both"/>
              <w:rPr>
                <w:rFonts w:ascii="Times New Roman" w:hAnsi="Times New Roman"/>
              </w:rPr>
            </w:pPr>
            <w:r w:rsidRPr="008E0428">
              <w:rPr>
                <w:rFonts w:ascii="Times New Roman" w:hAnsi="Times New Roman"/>
              </w:rPr>
              <w:t>Qualification Test Procedures (QTP)</w:t>
            </w:r>
          </w:p>
          <w:p w14:paraId="6B6BCCB2" w14:textId="77777777" w:rsidR="008E0428" w:rsidRPr="008E0428" w:rsidRDefault="00F94DE5" w:rsidP="00E9773F">
            <w:pPr>
              <w:pStyle w:val="CM2"/>
              <w:numPr>
                <w:ilvl w:val="0"/>
                <w:numId w:val="19"/>
              </w:numPr>
              <w:spacing w:before="120" w:after="120"/>
              <w:jc w:val="both"/>
              <w:rPr>
                <w:rFonts w:ascii="Times New Roman" w:hAnsi="Times New Roman"/>
              </w:rPr>
            </w:pPr>
            <w:r w:rsidRPr="008E0428">
              <w:rPr>
                <w:rFonts w:ascii="Times New Roman" w:hAnsi="Times New Roman"/>
              </w:rPr>
              <w:t>Qualification Test Reports (QTR)</w:t>
            </w:r>
          </w:p>
          <w:p w14:paraId="2198B889" w14:textId="77777777" w:rsidR="008E0428" w:rsidRPr="008E0428" w:rsidRDefault="004E2928" w:rsidP="00E9773F">
            <w:pPr>
              <w:pStyle w:val="CM2"/>
              <w:numPr>
                <w:ilvl w:val="0"/>
                <w:numId w:val="19"/>
              </w:numPr>
              <w:spacing w:before="120" w:after="120"/>
              <w:jc w:val="both"/>
              <w:rPr>
                <w:rFonts w:ascii="Times New Roman" w:hAnsi="Times New Roman"/>
              </w:rPr>
            </w:pPr>
            <w:r w:rsidRPr="008E0428">
              <w:rPr>
                <w:rFonts w:ascii="Times New Roman" w:hAnsi="Times New Roman"/>
              </w:rPr>
              <w:t>Plan for Software Aspect of certification (</w:t>
            </w:r>
            <w:r w:rsidR="00F94DE5" w:rsidRPr="008E0428">
              <w:rPr>
                <w:rFonts w:ascii="Times New Roman" w:hAnsi="Times New Roman"/>
              </w:rPr>
              <w:t>PSAC</w:t>
            </w:r>
            <w:r w:rsidRPr="008E0428">
              <w:rPr>
                <w:rFonts w:ascii="Times New Roman" w:hAnsi="Times New Roman"/>
              </w:rPr>
              <w:t>)</w:t>
            </w:r>
            <w:r w:rsidR="00F94DE5" w:rsidRPr="008E0428">
              <w:rPr>
                <w:rFonts w:ascii="Times New Roman" w:hAnsi="Times New Roman"/>
              </w:rPr>
              <w:t>*</w:t>
            </w:r>
          </w:p>
          <w:p w14:paraId="7AEC1A96" w14:textId="77777777" w:rsidR="008E0428" w:rsidRPr="008E0428" w:rsidRDefault="004E2928" w:rsidP="00E9773F">
            <w:pPr>
              <w:pStyle w:val="CM2"/>
              <w:numPr>
                <w:ilvl w:val="0"/>
                <w:numId w:val="19"/>
              </w:numPr>
              <w:spacing w:before="120" w:after="120"/>
              <w:jc w:val="both"/>
              <w:rPr>
                <w:rFonts w:ascii="Times New Roman" w:hAnsi="Times New Roman"/>
              </w:rPr>
            </w:pPr>
            <w:r w:rsidRPr="008E0428">
              <w:rPr>
                <w:rFonts w:ascii="Times New Roman" w:hAnsi="Times New Roman"/>
              </w:rPr>
              <w:t>Software Verification Plan (SVP)*</w:t>
            </w:r>
          </w:p>
          <w:p w14:paraId="4EC4DCE2" w14:textId="77777777" w:rsidR="008E0428" w:rsidRPr="008E0428" w:rsidRDefault="004E2928" w:rsidP="00E9773F">
            <w:pPr>
              <w:pStyle w:val="CM2"/>
              <w:numPr>
                <w:ilvl w:val="0"/>
                <w:numId w:val="19"/>
              </w:numPr>
              <w:spacing w:before="120" w:after="120"/>
              <w:jc w:val="both"/>
              <w:rPr>
                <w:rFonts w:ascii="Times New Roman" w:hAnsi="Times New Roman"/>
              </w:rPr>
            </w:pPr>
            <w:r w:rsidRPr="008E0428">
              <w:rPr>
                <w:rFonts w:ascii="Times New Roman" w:hAnsi="Times New Roman"/>
              </w:rPr>
              <w:t>Software Test Report STD*</w:t>
            </w:r>
          </w:p>
          <w:p w14:paraId="715AB59F" w14:textId="77777777" w:rsidR="008E0428" w:rsidRPr="008E0428" w:rsidRDefault="004E2928" w:rsidP="00E9773F">
            <w:pPr>
              <w:pStyle w:val="CM2"/>
              <w:numPr>
                <w:ilvl w:val="0"/>
                <w:numId w:val="19"/>
              </w:numPr>
              <w:spacing w:before="120" w:after="120"/>
              <w:jc w:val="both"/>
              <w:rPr>
                <w:rFonts w:ascii="Times New Roman" w:hAnsi="Times New Roman"/>
              </w:rPr>
            </w:pPr>
            <w:r w:rsidRPr="008E0428">
              <w:rPr>
                <w:rFonts w:ascii="Times New Roman" w:hAnsi="Times New Roman"/>
              </w:rPr>
              <w:t xml:space="preserve">Software Test </w:t>
            </w:r>
            <w:r w:rsidR="002D37F9" w:rsidRPr="008E0428">
              <w:rPr>
                <w:rFonts w:ascii="Times New Roman" w:hAnsi="Times New Roman"/>
              </w:rPr>
              <w:t>Result</w:t>
            </w:r>
            <w:r w:rsidRPr="008E0428">
              <w:rPr>
                <w:rFonts w:ascii="Times New Roman" w:hAnsi="Times New Roman"/>
              </w:rPr>
              <w:t xml:space="preserve"> STR*</w:t>
            </w:r>
          </w:p>
          <w:p w14:paraId="3FF687B4" w14:textId="77777777" w:rsidR="008E0428" w:rsidRPr="008E0428" w:rsidRDefault="004E2928" w:rsidP="00E9773F">
            <w:pPr>
              <w:pStyle w:val="CM2"/>
              <w:numPr>
                <w:ilvl w:val="0"/>
                <w:numId w:val="19"/>
              </w:numPr>
              <w:spacing w:before="120" w:after="120"/>
              <w:jc w:val="both"/>
              <w:rPr>
                <w:rFonts w:ascii="Times New Roman" w:hAnsi="Times New Roman"/>
              </w:rPr>
            </w:pPr>
            <w:r w:rsidRPr="008E0428">
              <w:rPr>
                <w:rFonts w:ascii="Times New Roman" w:hAnsi="Times New Roman"/>
              </w:rPr>
              <w:t>Software Accomplishment Summary (</w:t>
            </w:r>
            <w:r w:rsidR="00F94DE5" w:rsidRPr="008E0428">
              <w:rPr>
                <w:rFonts w:ascii="Times New Roman" w:hAnsi="Times New Roman"/>
              </w:rPr>
              <w:t>SAS</w:t>
            </w:r>
            <w:r w:rsidRPr="008E0428">
              <w:rPr>
                <w:rFonts w:ascii="Times New Roman" w:hAnsi="Times New Roman"/>
              </w:rPr>
              <w:t>)</w:t>
            </w:r>
            <w:r w:rsidR="00F94DE5" w:rsidRPr="008E0428">
              <w:rPr>
                <w:rFonts w:ascii="Times New Roman" w:hAnsi="Times New Roman"/>
              </w:rPr>
              <w:t>*</w:t>
            </w:r>
          </w:p>
          <w:p w14:paraId="6FC0D071" w14:textId="77777777" w:rsidR="008E0428" w:rsidRPr="008E0428" w:rsidRDefault="00AA6F00" w:rsidP="00E9773F">
            <w:pPr>
              <w:pStyle w:val="CM2"/>
              <w:numPr>
                <w:ilvl w:val="0"/>
                <w:numId w:val="19"/>
              </w:numPr>
              <w:spacing w:before="120" w:after="120"/>
              <w:jc w:val="both"/>
              <w:rPr>
                <w:rFonts w:ascii="Times New Roman" w:hAnsi="Times New Roman"/>
              </w:rPr>
            </w:pPr>
            <w:r w:rsidRPr="008E0428">
              <w:rPr>
                <w:rFonts w:ascii="Times New Roman" w:hAnsi="Times New Roman"/>
              </w:rPr>
              <w:t>Version Description Document (</w:t>
            </w:r>
            <w:r w:rsidR="00F94DE5" w:rsidRPr="008E0428">
              <w:rPr>
                <w:rFonts w:ascii="Times New Roman" w:hAnsi="Times New Roman"/>
              </w:rPr>
              <w:t>VDD</w:t>
            </w:r>
            <w:r w:rsidRPr="008E0428">
              <w:rPr>
                <w:rFonts w:ascii="Times New Roman" w:hAnsi="Times New Roman"/>
              </w:rPr>
              <w:t>)</w:t>
            </w:r>
            <w:r w:rsidR="008D3A8D" w:rsidRPr="008E0428">
              <w:rPr>
                <w:rFonts w:ascii="Times New Roman" w:hAnsi="Times New Roman"/>
              </w:rPr>
              <w:t>*</w:t>
            </w:r>
          </w:p>
          <w:p w14:paraId="530966E7" w14:textId="1A8E4058" w:rsidR="008D3A8D" w:rsidRDefault="00F94DE5" w:rsidP="00E9773F">
            <w:pPr>
              <w:pStyle w:val="CM2"/>
              <w:numPr>
                <w:ilvl w:val="0"/>
                <w:numId w:val="19"/>
              </w:numPr>
              <w:spacing w:before="120" w:after="120"/>
              <w:jc w:val="both"/>
              <w:rPr>
                <w:rFonts w:ascii="Times New Roman" w:hAnsi="Times New Roman"/>
              </w:rPr>
            </w:pPr>
            <w:r w:rsidRPr="008E0428">
              <w:rPr>
                <w:rFonts w:ascii="Times New Roman" w:hAnsi="Times New Roman"/>
              </w:rPr>
              <w:t xml:space="preserve">Declaration </w:t>
            </w:r>
            <w:r w:rsidR="003E29C9">
              <w:rPr>
                <w:rFonts w:ascii="Times New Roman" w:hAnsi="Times New Roman"/>
              </w:rPr>
              <w:t>of Design and Performance (DDP)</w:t>
            </w:r>
          </w:p>
          <w:p w14:paraId="5E4730C8" w14:textId="068B7A12" w:rsidR="00115822" w:rsidRPr="00115822" w:rsidRDefault="00115822" w:rsidP="00115822">
            <w:pPr>
              <w:pStyle w:val="ListParagraph"/>
              <w:numPr>
                <w:ilvl w:val="0"/>
                <w:numId w:val="19"/>
              </w:numPr>
              <w:rPr>
                <w:lang w:val="en-GB" w:eastAsia="en-GB"/>
              </w:rPr>
            </w:pPr>
            <w:r>
              <w:rPr>
                <w:lang w:val="en-GB" w:eastAsia="en-GB"/>
              </w:rPr>
              <w:t>Test Execution Authorization (TAF)</w:t>
            </w:r>
          </w:p>
          <w:p w14:paraId="2ABD7C78" w14:textId="42BC057A" w:rsidR="008E0428" w:rsidRPr="008E0428" w:rsidRDefault="003D1E64" w:rsidP="008E0428">
            <w:pPr>
              <w:pStyle w:val="CM2"/>
              <w:spacing w:before="120" w:after="120"/>
              <w:ind w:left="567"/>
              <w:jc w:val="both"/>
              <w:rPr>
                <w:rFonts w:ascii="Times New Roman" w:hAnsi="Times New Roman"/>
              </w:rPr>
            </w:pPr>
            <w:r>
              <w:rPr>
                <w:rFonts w:ascii="Times New Roman" w:hAnsi="Times New Roman"/>
                <w:b/>
              </w:rPr>
              <w:t>NOTE</w:t>
            </w:r>
            <w:r w:rsidR="00F94DE5" w:rsidRPr="008E0428">
              <w:rPr>
                <w:rFonts w:ascii="Times New Roman" w:hAnsi="Times New Roman"/>
              </w:rPr>
              <w:t>: Preliminary DDPs will be revised in case of:</w:t>
            </w:r>
          </w:p>
          <w:p w14:paraId="425CC52F" w14:textId="77777777" w:rsidR="008E0428" w:rsidRPr="008E0428" w:rsidRDefault="00F94DE5" w:rsidP="00E9773F">
            <w:pPr>
              <w:pStyle w:val="CM2"/>
              <w:numPr>
                <w:ilvl w:val="0"/>
                <w:numId w:val="20"/>
              </w:numPr>
              <w:spacing w:before="120" w:after="120"/>
              <w:jc w:val="both"/>
              <w:rPr>
                <w:rFonts w:ascii="Times New Roman" w:hAnsi="Times New Roman"/>
              </w:rPr>
            </w:pPr>
            <w:r w:rsidRPr="008E0428">
              <w:rPr>
                <w:rFonts w:ascii="Times New Roman" w:hAnsi="Times New Roman"/>
              </w:rPr>
              <w:lastRenderedPageBreak/>
              <w:t xml:space="preserve">Change of the declaration of compliance to the procurement specification status </w:t>
            </w:r>
          </w:p>
          <w:p w14:paraId="7C0581C0" w14:textId="77777777" w:rsidR="00F94DE5" w:rsidRPr="008E0428" w:rsidRDefault="00F94DE5" w:rsidP="00E9773F">
            <w:pPr>
              <w:pStyle w:val="CM2"/>
              <w:numPr>
                <w:ilvl w:val="0"/>
                <w:numId w:val="20"/>
              </w:numPr>
              <w:spacing w:before="120" w:after="120"/>
              <w:jc w:val="both"/>
              <w:rPr>
                <w:rFonts w:ascii="Times New Roman" w:hAnsi="Times New Roman"/>
              </w:rPr>
            </w:pPr>
            <w:r w:rsidRPr="008E0428">
              <w:rPr>
                <w:rFonts w:ascii="Times New Roman" w:hAnsi="Times New Roman"/>
              </w:rPr>
              <w:t xml:space="preserve">Change of the limitations -Change of applicable ATP (this also applies to final DDP) </w:t>
            </w:r>
          </w:p>
          <w:p w14:paraId="7A4F8F3E" w14:textId="5698FB4D" w:rsidR="00BC2615" w:rsidRPr="008E0428" w:rsidRDefault="00F94DE5" w:rsidP="00C92EAA">
            <w:pPr>
              <w:pStyle w:val="CM2"/>
              <w:spacing w:before="120" w:after="120"/>
              <w:ind w:left="567"/>
              <w:jc w:val="both"/>
              <w:rPr>
                <w:rFonts w:ascii="Times New Roman" w:hAnsi="Times New Roman"/>
              </w:rPr>
            </w:pPr>
            <w:r w:rsidRPr="008E0428">
              <w:rPr>
                <w:rFonts w:ascii="Times New Roman" w:hAnsi="Times New Roman"/>
              </w:rPr>
              <w:t xml:space="preserve">All these documents will be signed/approved by </w:t>
            </w:r>
            <w:r w:rsidR="00C92EAA">
              <w:rPr>
                <w:rFonts w:ascii="Times New Roman" w:hAnsi="Times New Roman"/>
                <w:i/>
                <w:color w:val="3333FF"/>
              </w:rPr>
              <w:t>[Supplier Name]</w:t>
            </w:r>
            <w:r w:rsidR="00FE0905" w:rsidRPr="008E0428">
              <w:rPr>
                <w:rFonts w:ascii="Times New Roman" w:hAnsi="Times New Roman"/>
              </w:rPr>
              <w:t xml:space="preserve"> </w:t>
            </w:r>
            <w:r w:rsidRPr="008E0428">
              <w:rPr>
                <w:rFonts w:ascii="Times New Roman" w:hAnsi="Times New Roman"/>
              </w:rPr>
              <w:t xml:space="preserve">personnel defined in </w:t>
            </w:r>
            <w:r w:rsidR="00FE0905">
              <w:rPr>
                <w:rFonts w:ascii="Times New Roman" w:hAnsi="Times New Roman"/>
              </w:rPr>
              <w:t xml:space="preserve">Annex A </w:t>
            </w:r>
            <w:r w:rsidRPr="008E0428">
              <w:rPr>
                <w:rFonts w:ascii="Times New Roman" w:hAnsi="Times New Roman"/>
              </w:rPr>
              <w:t xml:space="preserve">and according to relevant procedure of </w:t>
            </w:r>
            <w:r w:rsidR="00C92EAA" w:rsidRPr="00C92EAA">
              <w:rPr>
                <w:rFonts w:ascii="Times New Roman" w:hAnsi="Times New Roman"/>
                <w:i/>
                <w:color w:val="3333FF"/>
              </w:rPr>
              <w:t>[Insert Supplier Applicable Procedure Number and title.]</w:t>
            </w:r>
            <w:r w:rsidR="00C92EAA">
              <w:rPr>
                <w:rFonts w:ascii="Times New Roman" w:hAnsi="Times New Roman"/>
              </w:rPr>
              <w:t xml:space="preserve"> </w:t>
            </w:r>
          </w:p>
          <w:p w14:paraId="59373E53" w14:textId="77777777" w:rsidR="00BC2615" w:rsidRPr="008E0428" w:rsidRDefault="00BC2615" w:rsidP="008E0428">
            <w:pPr>
              <w:pStyle w:val="CM2"/>
              <w:spacing w:before="120" w:after="120"/>
              <w:ind w:left="567"/>
              <w:jc w:val="both"/>
              <w:rPr>
                <w:rFonts w:ascii="Times New Roman" w:hAnsi="Times New Roman"/>
              </w:rPr>
            </w:pPr>
            <w:r w:rsidRPr="008E0428">
              <w:rPr>
                <w:rFonts w:ascii="Times New Roman" w:hAnsi="Times New Roman"/>
              </w:rPr>
              <w:t>The same will be appl</w:t>
            </w:r>
            <w:r w:rsidR="00AB0AEA">
              <w:rPr>
                <w:rFonts w:ascii="Times New Roman" w:hAnsi="Times New Roman"/>
              </w:rPr>
              <w:t>ied</w:t>
            </w:r>
            <w:r w:rsidR="00F94DE5" w:rsidRPr="008E0428">
              <w:rPr>
                <w:rFonts w:ascii="Times New Roman" w:hAnsi="Times New Roman"/>
              </w:rPr>
              <w:t xml:space="preserve"> in case of equipment designed by Subcontractors. </w:t>
            </w:r>
          </w:p>
          <w:p w14:paraId="375ED949" w14:textId="77777777" w:rsidR="00F94DE5" w:rsidRPr="008E0428" w:rsidRDefault="0021552A" w:rsidP="008E0428">
            <w:pPr>
              <w:pStyle w:val="CM2"/>
              <w:spacing w:before="120" w:after="120"/>
              <w:ind w:left="567"/>
              <w:jc w:val="both"/>
              <w:rPr>
                <w:rFonts w:ascii="Times New Roman" w:hAnsi="Times New Roman"/>
              </w:rPr>
            </w:pPr>
            <w:r>
              <w:rPr>
                <w:rFonts w:ascii="Times New Roman" w:hAnsi="Times New Roman"/>
              </w:rPr>
              <w:t>Kopter</w:t>
            </w:r>
            <w:r w:rsidR="00F94DE5" w:rsidRPr="008E0428">
              <w:rPr>
                <w:rFonts w:ascii="Times New Roman" w:hAnsi="Times New Roman"/>
              </w:rPr>
              <w:t xml:space="preserve"> approval is required</w:t>
            </w:r>
            <w:r>
              <w:rPr>
                <w:rFonts w:ascii="Times New Roman" w:hAnsi="Times New Roman"/>
              </w:rPr>
              <w:t>.</w:t>
            </w:r>
            <w:r w:rsidR="00F94DE5" w:rsidRPr="008E0428">
              <w:rPr>
                <w:rFonts w:ascii="Times New Roman" w:hAnsi="Times New Roman"/>
              </w:rPr>
              <w:t xml:space="preserve"> </w:t>
            </w:r>
          </w:p>
          <w:p w14:paraId="4CC284E9" w14:textId="77777777" w:rsidR="00F94DE5" w:rsidRPr="008E0428" w:rsidRDefault="00F94DE5" w:rsidP="008E0428">
            <w:pPr>
              <w:pStyle w:val="CM2"/>
              <w:spacing w:before="120" w:after="120"/>
              <w:ind w:left="567"/>
              <w:jc w:val="both"/>
              <w:rPr>
                <w:rFonts w:ascii="Times New Roman" w:hAnsi="Times New Roman"/>
              </w:rPr>
            </w:pPr>
            <w:r w:rsidRPr="008E0428">
              <w:rPr>
                <w:rFonts w:ascii="Times New Roman" w:hAnsi="Times New Roman"/>
              </w:rPr>
              <w:t>* Only if the RTCA DO178b is applicable.</w:t>
            </w:r>
          </w:p>
          <w:p w14:paraId="5D71ABBF" w14:textId="77777777" w:rsidR="006216C7" w:rsidRPr="00A76B30" w:rsidRDefault="00BC2615" w:rsidP="008E0428">
            <w:pPr>
              <w:pStyle w:val="CM2"/>
              <w:spacing w:before="120" w:after="120"/>
              <w:ind w:left="567"/>
              <w:jc w:val="both"/>
              <w:rPr>
                <w:rFonts w:ascii="Times New Roman" w:hAnsi="Times New Roman"/>
                <w:i/>
                <w:iCs/>
                <w:color w:val="A6A6A6" w:themeColor="background1" w:themeShade="A6"/>
                <w:lang w:val="en-US"/>
              </w:rPr>
            </w:pPr>
            <w:r w:rsidRPr="00A76B30">
              <w:rPr>
                <w:rFonts w:ascii="Times New Roman" w:hAnsi="Times New Roman"/>
                <w:i/>
                <w:iCs/>
                <w:color w:val="A6A6A6" w:themeColor="background1" w:themeShade="A6"/>
                <w:lang w:val="en-US"/>
              </w:rPr>
              <w:t>[If the designed parties do not contain any software systems, please, remove the section dedicate to software PDR.]</w:t>
            </w:r>
          </w:p>
          <w:p w14:paraId="6CD694B4" w14:textId="1B2C3782" w:rsidR="00DB7CB1" w:rsidRPr="00F83B32" w:rsidRDefault="00DB7CB1" w:rsidP="008E0428">
            <w:pPr>
              <w:pStyle w:val="CM2"/>
              <w:spacing w:before="120" w:after="120"/>
              <w:ind w:left="567"/>
              <w:jc w:val="both"/>
              <w:rPr>
                <w:color w:val="3333FF"/>
              </w:rPr>
            </w:pPr>
            <w:r w:rsidRPr="00A76B30">
              <w:rPr>
                <w:rFonts w:ascii="Times New Roman" w:hAnsi="Times New Roman"/>
                <w:i/>
                <w:iCs/>
                <w:color w:val="A6A6A6" w:themeColor="background1" w:themeShade="A6"/>
                <w:lang w:val="en-US"/>
              </w:rPr>
              <w:t xml:space="preserve">[If the </w:t>
            </w:r>
            <w:r w:rsidR="00E52DC6">
              <w:rPr>
                <w:rFonts w:ascii="Times New Roman" w:hAnsi="Times New Roman"/>
                <w:i/>
                <w:iCs/>
                <w:color w:val="A6A6A6" w:themeColor="background1" w:themeShade="A6"/>
                <w:lang w:val="en-US"/>
              </w:rPr>
              <w:t>S</w:t>
            </w:r>
            <w:r w:rsidR="00AB0AEA" w:rsidRPr="00A76B30">
              <w:rPr>
                <w:rFonts w:ascii="Times New Roman" w:hAnsi="Times New Roman"/>
                <w:i/>
                <w:iCs/>
                <w:color w:val="A6A6A6" w:themeColor="background1" w:themeShade="A6"/>
                <w:lang w:val="en-US"/>
              </w:rPr>
              <w:t>upplier does</w:t>
            </w:r>
            <w:r w:rsidRPr="00A76B30">
              <w:rPr>
                <w:rFonts w:ascii="Times New Roman" w:hAnsi="Times New Roman"/>
                <w:i/>
                <w:iCs/>
                <w:color w:val="A6A6A6" w:themeColor="background1" w:themeShade="A6"/>
                <w:lang w:val="en-US"/>
              </w:rPr>
              <w:t xml:space="preserve"> not perform qualification tests because the component is only a manufacturing, please, remove the section and </w:t>
            </w:r>
            <w:r w:rsidR="006F4C4B" w:rsidRPr="00A76B30">
              <w:rPr>
                <w:rFonts w:ascii="Times New Roman" w:hAnsi="Times New Roman"/>
                <w:i/>
                <w:iCs/>
                <w:color w:val="A6A6A6" w:themeColor="background1" w:themeShade="A6"/>
                <w:lang w:val="en-US"/>
              </w:rPr>
              <w:t xml:space="preserve">insert the </w:t>
            </w:r>
            <w:r w:rsidR="00AB0AEA" w:rsidRPr="00A76B30">
              <w:rPr>
                <w:rFonts w:ascii="Times New Roman" w:hAnsi="Times New Roman"/>
                <w:i/>
                <w:iCs/>
                <w:color w:val="A6A6A6" w:themeColor="background1" w:themeShade="A6"/>
                <w:lang w:val="en-US"/>
              </w:rPr>
              <w:t>sentence “Not</w:t>
            </w:r>
            <w:r w:rsidR="006F4C4B" w:rsidRPr="00A76B30">
              <w:rPr>
                <w:rFonts w:ascii="Times New Roman" w:hAnsi="Times New Roman"/>
                <w:i/>
                <w:iCs/>
                <w:color w:val="A6A6A6" w:themeColor="background1" w:themeShade="A6"/>
                <w:lang w:val="en-US"/>
              </w:rPr>
              <w:t xml:space="preserve"> Applicable”</w:t>
            </w:r>
            <w:r w:rsidRPr="00A76B30">
              <w:rPr>
                <w:rFonts w:ascii="Times New Roman" w:hAnsi="Times New Roman"/>
                <w:i/>
                <w:iCs/>
                <w:color w:val="A6A6A6" w:themeColor="background1" w:themeShade="A6"/>
                <w:lang w:val="en-US"/>
              </w:rPr>
              <w:t>.]</w:t>
            </w:r>
          </w:p>
        </w:tc>
      </w:tr>
      <w:tr w:rsidR="006216C7" w:rsidRPr="0070530D" w14:paraId="3219AB26" w14:textId="77777777" w:rsidTr="008942B7">
        <w:tc>
          <w:tcPr>
            <w:tcW w:w="10065" w:type="dxa"/>
          </w:tcPr>
          <w:p w14:paraId="2F0D73A1" w14:textId="77777777" w:rsidR="006216C7" w:rsidRPr="0070530D" w:rsidRDefault="00BF20DC" w:rsidP="003E29C9">
            <w:pPr>
              <w:pStyle w:val="Heading2"/>
            </w:pPr>
            <w:r>
              <w:lastRenderedPageBreak/>
              <w:t xml:space="preserve">       </w:t>
            </w:r>
            <w:bookmarkStart w:id="63" w:name="_Toc188961368"/>
            <w:r w:rsidR="003B30FA">
              <w:t>Manufacturing Qualification</w:t>
            </w:r>
            <w:bookmarkEnd w:id="63"/>
          </w:p>
        </w:tc>
      </w:tr>
      <w:tr w:rsidR="006216C7" w:rsidRPr="00BE2C67" w14:paraId="26F631B9" w14:textId="77777777" w:rsidTr="008942B7">
        <w:tc>
          <w:tcPr>
            <w:tcW w:w="10065" w:type="dxa"/>
          </w:tcPr>
          <w:p w14:paraId="1DC7AB78" w14:textId="77777777" w:rsidR="006216C7" w:rsidRPr="00B93108" w:rsidRDefault="003B30FA" w:rsidP="008E0428">
            <w:pPr>
              <w:pStyle w:val="CM2"/>
              <w:spacing w:before="120" w:after="120"/>
              <w:ind w:left="567"/>
              <w:jc w:val="both"/>
              <w:rPr>
                <w:rFonts w:ascii="Times New Roman" w:hAnsi="Times New Roman"/>
              </w:rPr>
            </w:pPr>
            <w:r w:rsidRPr="00B93108">
              <w:rPr>
                <w:rFonts w:ascii="Times New Roman" w:hAnsi="Times New Roman"/>
              </w:rPr>
              <w:t>For manufacturing qualification a FAI activity will be performed.</w:t>
            </w:r>
          </w:p>
          <w:p w14:paraId="6D06F3B3" w14:textId="77777777" w:rsidR="00C92EAA" w:rsidRPr="00C92EAA" w:rsidRDefault="003B30FA" w:rsidP="00C92EAA">
            <w:pPr>
              <w:pStyle w:val="CM2"/>
              <w:spacing w:before="120" w:after="120"/>
              <w:ind w:left="567"/>
              <w:jc w:val="both"/>
              <w:rPr>
                <w:rFonts w:ascii="Times New Roman" w:hAnsi="Times New Roman"/>
                <w:i/>
                <w:color w:val="3333FF"/>
              </w:rPr>
            </w:pPr>
            <w:r w:rsidRPr="00B93108">
              <w:rPr>
                <w:rFonts w:ascii="Times New Roman" w:hAnsi="Times New Roman"/>
              </w:rPr>
              <w:t>First Article Inspections will be perform</w:t>
            </w:r>
            <w:r w:rsidR="0021552A" w:rsidRPr="00B93108">
              <w:rPr>
                <w:rFonts w:ascii="Times New Roman" w:hAnsi="Times New Roman"/>
              </w:rPr>
              <w:t xml:space="preserve">ed according to requirements of </w:t>
            </w:r>
            <w:r w:rsidR="003A0922" w:rsidRPr="00B93108">
              <w:rPr>
                <w:rFonts w:ascii="Times New Roman" w:hAnsi="Times New Roman"/>
              </w:rPr>
              <w:t>QRS-101</w:t>
            </w:r>
            <w:r w:rsidRPr="00B93108">
              <w:rPr>
                <w:rFonts w:ascii="Times New Roman" w:hAnsi="Times New Roman"/>
              </w:rPr>
              <w:t xml:space="preserve"> and</w:t>
            </w:r>
            <w:r w:rsidRPr="00B93108">
              <w:rPr>
                <w:rFonts w:ascii="Times New Roman" w:hAnsi="Times New Roman"/>
                <w:i/>
              </w:rPr>
              <w:t xml:space="preserve"> </w:t>
            </w:r>
            <w:r w:rsidR="00C92EAA">
              <w:rPr>
                <w:rFonts w:ascii="Times New Roman" w:hAnsi="Times New Roman"/>
                <w:i/>
                <w:color w:val="3333FF"/>
              </w:rPr>
              <w:t xml:space="preserve">[Supplier Name] </w:t>
            </w:r>
            <w:r w:rsidRPr="00B93108">
              <w:rPr>
                <w:rFonts w:ascii="Times New Roman" w:hAnsi="Times New Roman"/>
              </w:rPr>
              <w:t>internal procedure</w:t>
            </w:r>
            <w:r w:rsidR="00FE0905" w:rsidRPr="00B93108">
              <w:rPr>
                <w:rFonts w:ascii="Times New Roman" w:hAnsi="Times New Roman"/>
                <w:i/>
              </w:rPr>
              <w:t xml:space="preserve"> </w:t>
            </w:r>
            <w:r w:rsidR="00C92EAA" w:rsidRPr="00C92EAA">
              <w:rPr>
                <w:rFonts w:ascii="Times New Roman" w:hAnsi="Times New Roman"/>
                <w:i/>
                <w:color w:val="3333FF"/>
              </w:rPr>
              <w:t xml:space="preserve">[Insert Supplier Applicable Procedure Number and title.] </w:t>
            </w:r>
          </w:p>
          <w:p w14:paraId="3C9BC3CD" w14:textId="47F63B4F" w:rsidR="0021018E" w:rsidRPr="00B93108" w:rsidRDefault="0021018E" w:rsidP="00C92EAA">
            <w:pPr>
              <w:pStyle w:val="CM2"/>
              <w:spacing w:before="120" w:after="120"/>
              <w:ind w:left="567"/>
              <w:jc w:val="both"/>
              <w:rPr>
                <w:rFonts w:ascii="Times New Roman" w:hAnsi="Times New Roman"/>
              </w:rPr>
            </w:pPr>
            <w:r w:rsidRPr="00B93108">
              <w:rPr>
                <w:rFonts w:ascii="Times New Roman" w:hAnsi="Times New Roman"/>
              </w:rPr>
              <w:t>Prior to perform FAI, a FAI Plan will be submitted to Leonardo Helicopters for approval using the QRS-101 (or EN/AS/JISQ 9102 equivalent) forms</w:t>
            </w:r>
            <w:r w:rsidR="00F60448" w:rsidRPr="00B93108">
              <w:rPr>
                <w:rFonts w:ascii="Times New Roman" w:hAnsi="Times New Roman"/>
              </w:rPr>
              <w:t xml:space="preserve"> for those parts not inserted in the</w:t>
            </w:r>
            <w:r w:rsidR="00F60448" w:rsidRPr="00B93108">
              <w:rPr>
                <w:rFonts w:ascii="Times New Roman" w:hAnsi="Times New Roman"/>
                <w:i/>
              </w:rPr>
              <w:t xml:space="preserve"> </w:t>
            </w:r>
            <w:r w:rsidR="00C92EAA">
              <w:rPr>
                <w:rFonts w:ascii="Times New Roman" w:hAnsi="Times New Roman"/>
                <w:i/>
                <w:color w:val="3333FF"/>
              </w:rPr>
              <w:t>[Supplier Name]</w:t>
            </w:r>
            <w:r w:rsidR="00FE0905" w:rsidRPr="00C92EAA">
              <w:rPr>
                <w:rFonts w:ascii="Times New Roman" w:hAnsi="Times New Roman"/>
                <w:i/>
                <w:color w:val="3333FF"/>
              </w:rPr>
              <w:t xml:space="preserve"> </w:t>
            </w:r>
            <w:r w:rsidR="00F60448" w:rsidRPr="00B93108">
              <w:rPr>
                <w:rFonts w:ascii="Times New Roman" w:hAnsi="Times New Roman"/>
              </w:rPr>
              <w:t>capability list</w:t>
            </w:r>
            <w:r w:rsidRPr="00B93108">
              <w:rPr>
                <w:rFonts w:ascii="Times New Roman" w:hAnsi="Times New Roman"/>
              </w:rPr>
              <w:t>. Onc</w:t>
            </w:r>
            <w:r w:rsidR="003A0922" w:rsidRPr="00B93108">
              <w:rPr>
                <w:rFonts w:ascii="Times New Roman" w:hAnsi="Times New Roman"/>
              </w:rPr>
              <w:t>e received formal approval by POA</w:t>
            </w:r>
            <w:r w:rsidRPr="00B93108">
              <w:rPr>
                <w:rFonts w:ascii="Times New Roman" w:hAnsi="Times New Roman"/>
              </w:rPr>
              <w:t>, FAI activities will start.</w:t>
            </w:r>
          </w:p>
          <w:p w14:paraId="3EB359E0" w14:textId="77777777" w:rsidR="008E0428" w:rsidRPr="00B93108" w:rsidRDefault="003B30FA" w:rsidP="008E0428">
            <w:pPr>
              <w:pStyle w:val="CM2"/>
              <w:spacing w:before="120" w:after="120"/>
              <w:ind w:left="567"/>
              <w:jc w:val="both"/>
              <w:rPr>
                <w:rFonts w:ascii="Times New Roman" w:hAnsi="Times New Roman"/>
              </w:rPr>
            </w:pPr>
            <w:r w:rsidRPr="00B93108">
              <w:rPr>
                <w:rFonts w:ascii="Times New Roman" w:hAnsi="Times New Roman"/>
              </w:rPr>
              <w:t xml:space="preserve">FAI will be submitted to </w:t>
            </w:r>
            <w:r w:rsidR="00CA14AC" w:rsidRPr="00B93108">
              <w:rPr>
                <w:rFonts w:ascii="Times New Roman" w:hAnsi="Times New Roman"/>
              </w:rPr>
              <w:t>Leonardo Helicopters</w:t>
            </w:r>
            <w:r w:rsidRPr="00B93108">
              <w:rPr>
                <w:rFonts w:ascii="Times New Roman" w:hAnsi="Times New Roman"/>
              </w:rPr>
              <w:t xml:space="preserve"> for approval, using FAI form</w:t>
            </w:r>
            <w:r w:rsidR="0021018E" w:rsidRPr="00B93108">
              <w:rPr>
                <w:rFonts w:ascii="Times New Roman" w:hAnsi="Times New Roman"/>
              </w:rPr>
              <w:t>s previously approved</w:t>
            </w:r>
            <w:r w:rsidRPr="00B93108">
              <w:rPr>
                <w:rFonts w:ascii="Times New Roman" w:hAnsi="Times New Roman"/>
              </w:rPr>
              <w:t xml:space="preserve"> </w:t>
            </w:r>
            <w:r w:rsidR="00624100" w:rsidRPr="00B93108">
              <w:rPr>
                <w:rFonts w:ascii="Times New Roman" w:hAnsi="Times New Roman"/>
              </w:rPr>
              <w:t>as per</w:t>
            </w:r>
            <w:r w:rsidRPr="00B93108">
              <w:rPr>
                <w:rFonts w:ascii="Times New Roman" w:hAnsi="Times New Roman"/>
              </w:rPr>
              <w:t xml:space="preserve"> </w:t>
            </w:r>
            <w:r w:rsidR="00624100" w:rsidRPr="00B93108">
              <w:rPr>
                <w:rFonts w:ascii="Times New Roman" w:hAnsi="Times New Roman"/>
              </w:rPr>
              <w:t>QRS-101</w:t>
            </w:r>
            <w:r w:rsidRPr="00B93108">
              <w:rPr>
                <w:rFonts w:ascii="Times New Roman" w:hAnsi="Times New Roman"/>
              </w:rPr>
              <w:t>, for:</w:t>
            </w:r>
          </w:p>
          <w:p w14:paraId="018BCE61" w14:textId="26839BB7" w:rsidR="008E0428" w:rsidRPr="00B93108" w:rsidRDefault="005F2DB9" w:rsidP="00E9773F">
            <w:pPr>
              <w:pStyle w:val="CM2"/>
              <w:numPr>
                <w:ilvl w:val="0"/>
                <w:numId w:val="21"/>
              </w:numPr>
              <w:spacing w:before="120" w:after="120"/>
              <w:jc w:val="both"/>
              <w:rPr>
                <w:rFonts w:ascii="Times New Roman" w:hAnsi="Times New Roman"/>
              </w:rPr>
            </w:pPr>
            <w:r w:rsidRPr="00B93108">
              <w:rPr>
                <w:rFonts w:ascii="Times New Roman" w:hAnsi="Times New Roman"/>
              </w:rPr>
              <w:t>Each</w:t>
            </w:r>
            <w:r w:rsidR="003B30FA" w:rsidRPr="00B93108">
              <w:rPr>
                <w:rFonts w:ascii="Times New Roman" w:hAnsi="Times New Roman"/>
              </w:rPr>
              <w:t xml:space="preserve"> “Significa</w:t>
            </w:r>
            <w:r w:rsidR="003E29C9" w:rsidRPr="00B93108">
              <w:rPr>
                <w:rFonts w:ascii="Times New Roman" w:hAnsi="Times New Roman"/>
              </w:rPr>
              <w:t>nt” equipment;</w:t>
            </w:r>
          </w:p>
          <w:p w14:paraId="6B791735" w14:textId="3844D15D" w:rsidR="003B30FA" w:rsidRPr="00B93108" w:rsidRDefault="005F2DB9" w:rsidP="00E9773F">
            <w:pPr>
              <w:pStyle w:val="CM2"/>
              <w:numPr>
                <w:ilvl w:val="0"/>
                <w:numId w:val="21"/>
              </w:numPr>
              <w:spacing w:before="120" w:after="120"/>
              <w:jc w:val="both"/>
              <w:rPr>
                <w:rFonts w:ascii="Times New Roman" w:hAnsi="Times New Roman"/>
              </w:rPr>
            </w:pPr>
            <w:r w:rsidRPr="00B93108">
              <w:rPr>
                <w:rFonts w:ascii="Times New Roman" w:hAnsi="Times New Roman"/>
              </w:rPr>
              <w:t>Each</w:t>
            </w:r>
            <w:r w:rsidR="003E29C9" w:rsidRPr="00B93108">
              <w:rPr>
                <w:rFonts w:ascii="Times New Roman" w:hAnsi="Times New Roman"/>
              </w:rPr>
              <w:t xml:space="preserve"> Systems and Subsystems.</w:t>
            </w:r>
          </w:p>
          <w:p w14:paraId="1F7C4065" w14:textId="77777777" w:rsidR="008E0428" w:rsidRPr="00B93108" w:rsidRDefault="003B30FA" w:rsidP="008E0428">
            <w:pPr>
              <w:pStyle w:val="CM2"/>
              <w:spacing w:before="120" w:after="120"/>
              <w:ind w:left="567"/>
              <w:jc w:val="both"/>
              <w:rPr>
                <w:rFonts w:ascii="Times New Roman" w:hAnsi="Times New Roman"/>
              </w:rPr>
            </w:pPr>
            <w:r w:rsidRPr="00B93108">
              <w:rPr>
                <w:rFonts w:ascii="Times New Roman" w:hAnsi="Times New Roman"/>
              </w:rPr>
              <w:t>The following FAI steps will be performed</w:t>
            </w:r>
            <w:r w:rsidR="005F2DB9" w:rsidRPr="00B93108">
              <w:rPr>
                <w:rFonts w:ascii="Times New Roman" w:hAnsi="Times New Roman"/>
              </w:rPr>
              <w:t xml:space="preserve"> d</w:t>
            </w:r>
            <w:r w:rsidRPr="00B93108">
              <w:rPr>
                <w:rFonts w:ascii="Times New Roman" w:hAnsi="Times New Roman"/>
              </w:rPr>
              <w:t xml:space="preserve">uring the development phase: </w:t>
            </w:r>
          </w:p>
          <w:p w14:paraId="7CBF3688" w14:textId="645AF046" w:rsidR="008E0428" w:rsidRPr="00B93108" w:rsidRDefault="003B30FA" w:rsidP="00E9773F">
            <w:pPr>
              <w:pStyle w:val="CM2"/>
              <w:numPr>
                <w:ilvl w:val="0"/>
                <w:numId w:val="22"/>
              </w:numPr>
              <w:spacing w:before="120" w:after="120"/>
              <w:jc w:val="both"/>
              <w:rPr>
                <w:rFonts w:ascii="Times New Roman" w:hAnsi="Times New Roman"/>
              </w:rPr>
            </w:pPr>
            <w:r w:rsidRPr="00B93108">
              <w:rPr>
                <w:rFonts w:ascii="Times New Roman" w:hAnsi="Times New Roman"/>
              </w:rPr>
              <w:t>a FAI before the first delivery of a new configuration (P/N), in order to have a control of delivered configuration and relevant manufacturing process, by annexing, as a minimum, the outline drawing</w:t>
            </w:r>
            <w:r w:rsidR="003E29C9" w:rsidRPr="00B93108">
              <w:rPr>
                <w:rFonts w:ascii="Times New Roman" w:hAnsi="Times New Roman"/>
              </w:rPr>
              <w:t>, part list and ATR of the unit;</w:t>
            </w:r>
          </w:p>
          <w:p w14:paraId="4E9C096C" w14:textId="77777777" w:rsidR="003B30FA" w:rsidRPr="00B93108" w:rsidRDefault="003B30FA" w:rsidP="00E9773F">
            <w:pPr>
              <w:pStyle w:val="CM2"/>
              <w:numPr>
                <w:ilvl w:val="0"/>
                <w:numId w:val="22"/>
              </w:numPr>
              <w:spacing w:before="120" w:after="120"/>
              <w:jc w:val="both"/>
              <w:rPr>
                <w:rFonts w:ascii="Times New Roman" w:hAnsi="Times New Roman"/>
              </w:rPr>
            </w:pPr>
            <w:r w:rsidRPr="00B93108">
              <w:rPr>
                <w:rFonts w:ascii="Times New Roman" w:hAnsi="Times New Roman"/>
              </w:rPr>
              <w:t>a FAI for each item used for qualification/validation test, in order to be sure that the used item is conform to the relevant design documentation</w:t>
            </w:r>
            <w:r w:rsidR="005F2DB9" w:rsidRPr="00B93108">
              <w:rPr>
                <w:rFonts w:ascii="Times New Roman" w:hAnsi="Times New Roman"/>
              </w:rPr>
              <w:t>; alternatively,</w:t>
            </w:r>
            <w:r w:rsidRPr="00B93108">
              <w:rPr>
                <w:rFonts w:ascii="Times New Roman" w:hAnsi="Times New Roman"/>
              </w:rPr>
              <w:t xml:space="preserve"> a FAI on a unit with the same P/N and a complete dimensional ch</w:t>
            </w:r>
            <w:r w:rsidR="005F2DB9" w:rsidRPr="00B93108">
              <w:rPr>
                <w:rFonts w:ascii="Times New Roman" w:hAnsi="Times New Roman"/>
              </w:rPr>
              <w:t>eck of the “Qualification item”.</w:t>
            </w:r>
          </w:p>
          <w:p w14:paraId="5322648D" w14:textId="77777777" w:rsidR="003B30FA" w:rsidRPr="00B93108" w:rsidRDefault="003B30FA" w:rsidP="008E0428">
            <w:pPr>
              <w:pStyle w:val="CM2"/>
              <w:spacing w:before="120" w:after="120"/>
              <w:ind w:left="567"/>
              <w:jc w:val="both"/>
              <w:rPr>
                <w:rFonts w:ascii="Times New Roman" w:hAnsi="Times New Roman"/>
              </w:rPr>
            </w:pPr>
            <w:r w:rsidRPr="00B93108">
              <w:rPr>
                <w:rFonts w:ascii="Times New Roman" w:hAnsi="Times New Roman"/>
              </w:rPr>
              <w:t xml:space="preserve">During </w:t>
            </w:r>
            <w:r w:rsidR="005F2DB9" w:rsidRPr="00B93108">
              <w:rPr>
                <w:rFonts w:ascii="Times New Roman" w:hAnsi="Times New Roman"/>
              </w:rPr>
              <w:t>development</w:t>
            </w:r>
            <w:r w:rsidRPr="00B93108">
              <w:rPr>
                <w:rFonts w:ascii="Times New Roman" w:hAnsi="Times New Roman"/>
              </w:rPr>
              <w:t xml:space="preserve"> phase, preliminary FAIs can be performed and submitted to </w:t>
            </w:r>
            <w:r w:rsidR="0021552A" w:rsidRPr="00B93108">
              <w:rPr>
                <w:rFonts w:ascii="Times New Roman" w:hAnsi="Times New Roman"/>
              </w:rPr>
              <w:t xml:space="preserve">Kopter and </w:t>
            </w:r>
            <w:r w:rsidR="00CA14AC" w:rsidRPr="00B93108">
              <w:rPr>
                <w:rFonts w:ascii="Times New Roman" w:hAnsi="Times New Roman"/>
              </w:rPr>
              <w:t>Leonardo Helicopters</w:t>
            </w:r>
            <w:r w:rsidRPr="00B93108">
              <w:rPr>
                <w:rFonts w:ascii="Times New Roman" w:hAnsi="Times New Roman"/>
              </w:rPr>
              <w:t xml:space="preserve"> for approval, before the completion of the “Final” FAI. </w:t>
            </w:r>
          </w:p>
          <w:p w14:paraId="697859C6" w14:textId="77777777" w:rsidR="008E0428" w:rsidRPr="00B93108" w:rsidRDefault="003B30FA" w:rsidP="008E0428">
            <w:pPr>
              <w:pStyle w:val="CM2"/>
              <w:spacing w:before="120" w:after="120"/>
              <w:ind w:left="567"/>
              <w:jc w:val="both"/>
              <w:rPr>
                <w:rFonts w:ascii="Times New Roman" w:hAnsi="Times New Roman"/>
              </w:rPr>
            </w:pPr>
            <w:r w:rsidRPr="00B93108">
              <w:rPr>
                <w:rFonts w:ascii="Times New Roman" w:hAnsi="Times New Roman"/>
              </w:rPr>
              <w:t>A revision of the FAI wil</w:t>
            </w:r>
            <w:r w:rsidR="0021552A" w:rsidRPr="00B93108">
              <w:rPr>
                <w:rFonts w:ascii="Times New Roman" w:hAnsi="Times New Roman"/>
              </w:rPr>
              <w:t xml:space="preserve">l be performed and submitted to </w:t>
            </w:r>
            <w:r w:rsidR="00CA14AC" w:rsidRPr="00B93108">
              <w:rPr>
                <w:rFonts w:ascii="Times New Roman" w:hAnsi="Times New Roman"/>
              </w:rPr>
              <w:t>Leonardo Helicopters</w:t>
            </w:r>
            <w:r w:rsidRPr="00B93108">
              <w:rPr>
                <w:rFonts w:ascii="Times New Roman" w:hAnsi="Times New Roman"/>
              </w:rPr>
              <w:t xml:space="preserve"> for approval, in case of: </w:t>
            </w:r>
          </w:p>
          <w:p w14:paraId="4918F7FE" w14:textId="6BC00FFA" w:rsidR="003B30FA" w:rsidRPr="00B93108" w:rsidRDefault="003B30FA" w:rsidP="00E9773F">
            <w:pPr>
              <w:pStyle w:val="CM2"/>
              <w:numPr>
                <w:ilvl w:val="0"/>
                <w:numId w:val="23"/>
              </w:numPr>
              <w:spacing w:before="120" w:after="120"/>
              <w:jc w:val="both"/>
              <w:rPr>
                <w:rFonts w:ascii="Times New Roman" w:hAnsi="Times New Roman"/>
              </w:rPr>
            </w:pPr>
            <w:r w:rsidRPr="00B93108">
              <w:rPr>
                <w:rFonts w:ascii="Times New Roman" w:hAnsi="Times New Roman"/>
              </w:rPr>
              <w:t xml:space="preserve">Additional tests/verifications have been performed, in order to move from a preliminary FAI to another </w:t>
            </w:r>
            <w:r w:rsidR="003E29C9" w:rsidRPr="00B93108">
              <w:rPr>
                <w:rFonts w:ascii="Times New Roman" w:hAnsi="Times New Roman"/>
              </w:rPr>
              <w:t>Preliminary FAI or to Final FAI.</w:t>
            </w:r>
          </w:p>
          <w:p w14:paraId="5DEE96CD" w14:textId="77777777" w:rsidR="008E0428" w:rsidRPr="00B93108" w:rsidRDefault="003B30FA" w:rsidP="008E0428">
            <w:pPr>
              <w:pStyle w:val="CM2"/>
              <w:spacing w:before="120" w:after="120"/>
              <w:ind w:left="567"/>
              <w:jc w:val="both"/>
              <w:rPr>
                <w:rFonts w:ascii="Times New Roman" w:hAnsi="Times New Roman"/>
              </w:rPr>
            </w:pPr>
            <w:r w:rsidRPr="00B93108">
              <w:rPr>
                <w:rFonts w:ascii="Times New Roman" w:hAnsi="Times New Roman"/>
              </w:rPr>
              <w:t>For Critical</w:t>
            </w:r>
            <w:r w:rsidR="005F2DB9" w:rsidRPr="00B93108">
              <w:rPr>
                <w:rFonts w:ascii="Times New Roman" w:hAnsi="Times New Roman"/>
              </w:rPr>
              <w:t xml:space="preserve">/Hazardous </w:t>
            </w:r>
            <w:r w:rsidRPr="00B93108">
              <w:rPr>
                <w:rFonts w:ascii="Times New Roman" w:hAnsi="Times New Roman"/>
              </w:rPr>
              <w:t>parts in case of:</w:t>
            </w:r>
          </w:p>
          <w:p w14:paraId="251C13E9" w14:textId="4D1D4C0C" w:rsidR="008E0428" w:rsidRPr="00B93108" w:rsidRDefault="003B30FA" w:rsidP="00E9773F">
            <w:pPr>
              <w:pStyle w:val="CM2"/>
              <w:numPr>
                <w:ilvl w:val="0"/>
                <w:numId w:val="23"/>
              </w:numPr>
              <w:spacing w:before="120" w:after="120"/>
              <w:jc w:val="both"/>
              <w:rPr>
                <w:rFonts w:ascii="Times New Roman" w:hAnsi="Times New Roman"/>
              </w:rPr>
            </w:pPr>
            <w:r w:rsidRPr="00B93108">
              <w:rPr>
                <w:rFonts w:ascii="Times New Roman" w:hAnsi="Times New Roman"/>
              </w:rPr>
              <w:lastRenderedPageBreak/>
              <w:t>Minor modifications to the “Technical” configuration of the “deliverable” equipment</w:t>
            </w:r>
            <w:r w:rsidR="003E29C9" w:rsidRPr="00B93108">
              <w:rPr>
                <w:rFonts w:ascii="Times New Roman" w:hAnsi="Times New Roman"/>
              </w:rPr>
              <w:t>;</w:t>
            </w:r>
          </w:p>
          <w:p w14:paraId="41349887" w14:textId="425989C3" w:rsidR="003B30FA" w:rsidRPr="00B93108" w:rsidRDefault="003B30FA" w:rsidP="00E9773F">
            <w:pPr>
              <w:pStyle w:val="CM2"/>
              <w:numPr>
                <w:ilvl w:val="0"/>
                <w:numId w:val="23"/>
              </w:numPr>
              <w:spacing w:before="120" w:after="120"/>
              <w:jc w:val="both"/>
              <w:rPr>
                <w:rFonts w:ascii="Times New Roman" w:hAnsi="Times New Roman"/>
              </w:rPr>
            </w:pPr>
            <w:r w:rsidRPr="00B93108">
              <w:rPr>
                <w:rFonts w:ascii="Times New Roman" w:hAnsi="Times New Roman"/>
              </w:rPr>
              <w:t>Modification to the manufacturing process of the “deliverable” equipment</w:t>
            </w:r>
            <w:r w:rsidR="003E29C9" w:rsidRPr="00B93108">
              <w:rPr>
                <w:rFonts w:ascii="Times New Roman" w:hAnsi="Times New Roman"/>
              </w:rPr>
              <w:t>.</w:t>
            </w:r>
          </w:p>
          <w:p w14:paraId="19CC4671" w14:textId="77777777" w:rsidR="005F2DB9" w:rsidRPr="00B93108" w:rsidRDefault="005F2DB9" w:rsidP="008E0428">
            <w:pPr>
              <w:pStyle w:val="CM2"/>
              <w:spacing w:before="120" w:after="120"/>
              <w:ind w:left="567"/>
              <w:jc w:val="both"/>
              <w:rPr>
                <w:rFonts w:ascii="Times New Roman" w:hAnsi="Times New Roman"/>
              </w:rPr>
            </w:pPr>
            <w:r w:rsidRPr="00B93108">
              <w:rPr>
                <w:rFonts w:ascii="Times New Roman" w:hAnsi="Times New Roman"/>
              </w:rPr>
              <w:t>A FAI will be completely reissued in case of “Major” modification of the equipment.</w:t>
            </w:r>
            <w:r w:rsidR="003A0922" w:rsidRPr="00B93108">
              <w:rPr>
                <w:rFonts w:ascii="Times New Roman" w:hAnsi="Times New Roman"/>
              </w:rPr>
              <w:t xml:space="preserve"> Major modifications classification criteria are reported in [Insert Supplier Applicable Procedure Number and title].</w:t>
            </w:r>
          </w:p>
          <w:p w14:paraId="4CB716E5" w14:textId="77777777" w:rsidR="00F60448" w:rsidRPr="00C92EAA" w:rsidRDefault="00F60448" w:rsidP="008E0428">
            <w:pPr>
              <w:pStyle w:val="CM2"/>
              <w:spacing w:before="120" w:after="120"/>
              <w:ind w:left="567"/>
              <w:jc w:val="both"/>
              <w:rPr>
                <w:rFonts w:ascii="Times New Roman" w:hAnsi="Times New Roman"/>
                <w:i/>
                <w:color w:val="3333FF"/>
              </w:rPr>
            </w:pPr>
            <w:r w:rsidRPr="00B93108">
              <w:rPr>
                <w:rFonts w:ascii="Times New Roman" w:hAnsi="Times New Roman"/>
              </w:rPr>
              <w:t>If the article under FAI is in the capability list, the FAI Plan and FAI (and subsequent Delta FAI) will be performed internally and copy of FAIR will be sent to LH Relevant Quality Control.</w:t>
            </w:r>
          </w:p>
        </w:tc>
      </w:tr>
      <w:tr w:rsidR="006216C7" w:rsidRPr="00BE2C67" w14:paraId="5FAF9D08" w14:textId="77777777" w:rsidTr="008942B7">
        <w:tc>
          <w:tcPr>
            <w:tcW w:w="10065" w:type="dxa"/>
          </w:tcPr>
          <w:p w14:paraId="4DDE5A93" w14:textId="77777777" w:rsidR="006216C7" w:rsidRDefault="00BF20DC" w:rsidP="003E29C9">
            <w:pPr>
              <w:pStyle w:val="Heading2"/>
            </w:pPr>
            <w:r>
              <w:lastRenderedPageBreak/>
              <w:t xml:space="preserve">        </w:t>
            </w:r>
            <w:bookmarkStart w:id="64" w:name="_Toc188961369"/>
            <w:r w:rsidR="003A0922">
              <w:t>Specific Kopter</w:t>
            </w:r>
            <w:r w:rsidR="008E0428">
              <w:t xml:space="preserve"> Program requirements</w:t>
            </w:r>
            <w:bookmarkEnd w:id="64"/>
          </w:p>
          <w:p w14:paraId="6645A778" w14:textId="77777777" w:rsidR="00BF20DC" w:rsidRDefault="00BF20DC" w:rsidP="00BF20DC">
            <w:pPr>
              <w:rPr>
                <w:lang w:val="en-GB"/>
              </w:rPr>
            </w:pPr>
          </w:p>
          <w:p w14:paraId="1936A048" w14:textId="204A3C6F" w:rsidR="00BF20DC" w:rsidRPr="00BF20DC" w:rsidRDefault="00BF20DC" w:rsidP="00BF20DC">
            <w:pPr>
              <w:rPr>
                <w:lang w:val="en-GB"/>
              </w:rPr>
            </w:pPr>
            <w:r>
              <w:rPr>
                <w:lang w:val="en-GB"/>
              </w:rPr>
              <w:t xml:space="preserve">          </w:t>
            </w:r>
            <w:r w:rsidR="00C92EAA">
              <w:rPr>
                <w:i/>
                <w:iCs/>
                <w:color w:val="A6A6A6" w:themeColor="background1" w:themeShade="A6"/>
                <w:lang w:val="en-US"/>
              </w:rPr>
              <w:t>[</w:t>
            </w:r>
            <w:r w:rsidR="00C92EAA" w:rsidRPr="00E472F1">
              <w:rPr>
                <w:i/>
                <w:iCs/>
                <w:color w:val="A6A6A6" w:themeColor="background1" w:themeShade="A6"/>
                <w:lang w:val="en-US"/>
              </w:rPr>
              <w:t xml:space="preserve">Description of how </w:t>
            </w:r>
            <w:r w:rsidR="00C92EAA" w:rsidRPr="008E0428">
              <w:rPr>
                <w:i/>
                <w:iCs/>
                <w:color w:val="A6A6A6" w:themeColor="background1" w:themeShade="A6"/>
                <w:lang w:val="en-US"/>
              </w:rPr>
              <w:t>the supplier intends to manage the process and supplier procedures</w:t>
            </w:r>
            <w:r w:rsidR="00C92EAA">
              <w:rPr>
                <w:i/>
                <w:iCs/>
                <w:color w:val="A6A6A6" w:themeColor="background1" w:themeShade="A6"/>
                <w:lang w:val="en-US"/>
              </w:rPr>
              <w:t>]</w:t>
            </w:r>
          </w:p>
        </w:tc>
      </w:tr>
      <w:tr w:rsidR="008E0428" w:rsidRPr="00BE2C67" w14:paraId="71C29BF1" w14:textId="77777777" w:rsidTr="008942B7">
        <w:tc>
          <w:tcPr>
            <w:tcW w:w="10065" w:type="dxa"/>
          </w:tcPr>
          <w:p w14:paraId="6F28228E" w14:textId="77777777" w:rsidR="008E0428" w:rsidRPr="008E0428" w:rsidRDefault="008E0428" w:rsidP="008E0428">
            <w:pPr>
              <w:pStyle w:val="CM2"/>
              <w:spacing w:before="120" w:after="120"/>
              <w:ind w:left="567"/>
              <w:jc w:val="both"/>
              <w:rPr>
                <w:lang w:val="en-US"/>
              </w:rPr>
            </w:pPr>
          </w:p>
        </w:tc>
      </w:tr>
    </w:tbl>
    <w:p w14:paraId="51E55E37"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5BE70E7D" w14:textId="77777777" w:rsidTr="008942B7">
        <w:tc>
          <w:tcPr>
            <w:tcW w:w="10065" w:type="dxa"/>
          </w:tcPr>
          <w:p w14:paraId="675C52F2" w14:textId="77777777" w:rsidR="006216C7" w:rsidRPr="0070530D" w:rsidRDefault="0090642C" w:rsidP="00327407">
            <w:pPr>
              <w:pStyle w:val="Heading1"/>
            </w:pPr>
            <w:bookmarkStart w:id="65" w:name="_Toc188961370"/>
            <w:r>
              <w:lastRenderedPageBreak/>
              <w:t>Inspection and Testing</w:t>
            </w:r>
            <w:bookmarkEnd w:id="65"/>
          </w:p>
        </w:tc>
      </w:tr>
      <w:tr w:rsidR="006216C7" w:rsidRPr="00BE2C67" w14:paraId="62891C08" w14:textId="77777777" w:rsidTr="008942B7">
        <w:tc>
          <w:tcPr>
            <w:tcW w:w="10065" w:type="dxa"/>
          </w:tcPr>
          <w:p w14:paraId="4A23C5EC" w14:textId="77777777" w:rsidR="00737FCA" w:rsidRPr="003E29C9" w:rsidRDefault="0090642C" w:rsidP="00737FCA">
            <w:pPr>
              <w:pStyle w:val="CM2"/>
              <w:spacing w:before="120" w:after="120"/>
              <w:ind w:left="567"/>
              <w:jc w:val="both"/>
              <w:rPr>
                <w:rFonts w:ascii="Times New Roman" w:hAnsi="Times New Roman"/>
              </w:rPr>
            </w:pPr>
            <w:r w:rsidRPr="00906EFD">
              <w:rPr>
                <w:rFonts w:ascii="Times New Roman" w:hAnsi="Times New Roman"/>
              </w:rPr>
              <w:t xml:space="preserve">For each “Significant” equipment and for the subsystems/systems an ATP will be prepared, approved by the </w:t>
            </w:r>
            <w:r w:rsidR="0021552A">
              <w:rPr>
                <w:rFonts w:ascii="Times New Roman" w:hAnsi="Times New Roman"/>
              </w:rPr>
              <w:t>Kopter</w:t>
            </w:r>
            <w:r w:rsidRPr="00906EFD">
              <w:rPr>
                <w:rFonts w:ascii="Times New Roman" w:hAnsi="Times New Roman"/>
              </w:rPr>
              <w:t xml:space="preserve"> and performed for each item, before the delivery.</w:t>
            </w:r>
            <w:r w:rsidR="002762D4">
              <w:rPr>
                <w:rFonts w:ascii="Times New Roman" w:hAnsi="Times New Roman"/>
              </w:rPr>
              <w:t xml:space="preserve"> Significant</w:t>
            </w:r>
            <w:r w:rsidR="00737FCA">
              <w:rPr>
                <w:rFonts w:ascii="Times New Roman" w:hAnsi="Times New Roman"/>
              </w:rPr>
              <w:t xml:space="preserve"> </w:t>
            </w:r>
            <w:r w:rsidR="002762D4">
              <w:rPr>
                <w:rFonts w:ascii="Times New Roman" w:hAnsi="Times New Roman"/>
              </w:rPr>
              <w:t xml:space="preserve">equipment </w:t>
            </w:r>
            <w:r w:rsidR="00737FCA">
              <w:rPr>
                <w:rFonts w:ascii="Times New Roman" w:hAnsi="Times New Roman"/>
              </w:rPr>
              <w:t xml:space="preserve">classification criteria are </w:t>
            </w:r>
            <w:r w:rsidR="00737FCA" w:rsidRPr="00C92EAA">
              <w:rPr>
                <w:rFonts w:ascii="Times New Roman" w:hAnsi="Times New Roman"/>
                <w:color w:val="000000" w:themeColor="text1"/>
              </w:rPr>
              <w:t>reported in</w:t>
            </w:r>
            <w:r w:rsidR="00737FCA" w:rsidRPr="00C92EAA">
              <w:rPr>
                <w:rFonts w:ascii="Times New Roman" w:hAnsi="Times New Roman"/>
                <w:i/>
                <w:color w:val="000000" w:themeColor="text1"/>
              </w:rPr>
              <w:t xml:space="preserve"> </w:t>
            </w:r>
            <w:r w:rsidR="00737FCA" w:rsidRPr="003E29C9">
              <w:rPr>
                <w:rFonts w:ascii="Times New Roman" w:hAnsi="Times New Roman"/>
                <w:i/>
                <w:color w:val="3333FF"/>
              </w:rPr>
              <w:t>[</w:t>
            </w:r>
            <w:r w:rsidR="00737FCA" w:rsidRPr="00C92EAA">
              <w:rPr>
                <w:rFonts w:ascii="Times New Roman" w:hAnsi="Times New Roman"/>
                <w:i/>
                <w:color w:val="3333FF"/>
              </w:rPr>
              <w:t>Insert Supplier Applicable Procedure Number and title</w:t>
            </w:r>
            <w:r w:rsidR="00737FCA" w:rsidRPr="003E29C9">
              <w:rPr>
                <w:rFonts w:ascii="Times New Roman" w:hAnsi="Times New Roman"/>
                <w:i/>
                <w:color w:val="3333FF"/>
              </w:rPr>
              <w:t>]</w:t>
            </w:r>
            <w:r w:rsidR="00737FCA" w:rsidRPr="00C92EAA">
              <w:rPr>
                <w:rFonts w:ascii="Times New Roman" w:hAnsi="Times New Roman"/>
                <w:i/>
                <w:color w:val="3333FF"/>
              </w:rPr>
              <w:t>.</w:t>
            </w:r>
          </w:p>
          <w:p w14:paraId="596CD9E1" w14:textId="77777777" w:rsidR="0090642C" w:rsidRPr="003E29C9" w:rsidRDefault="0090642C" w:rsidP="00906EFD">
            <w:pPr>
              <w:pStyle w:val="CM2"/>
              <w:spacing w:before="120" w:after="120"/>
              <w:ind w:left="567"/>
              <w:jc w:val="both"/>
              <w:rPr>
                <w:rFonts w:ascii="Times New Roman" w:hAnsi="Times New Roman"/>
              </w:rPr>
            </w:pPr>
          </w:p>
          <w:p w14:paraId="716F0593" w14:textId="77777777" w:rsidR="006216C7" w:rsidRPr="003E29C9" w:rsidRDefault="0090642C" w:rsidP="00906EFD">
            <w:pPr>
              <w:pStyle w:val="CM2"/>
              <w:spacing w:before="120" w:after="120"/>
              <w:ind w:left="567"/>
              <w:jc w:val="both"/>
              <w:rPr>
                <w:rFonts w:ascii="Times New Roman" w:hAnsi="Times New Roman"/>
              </w:rPr>
            </w:pPr>
            <w:r w:rsidRPr="003E29C9">
              <w:rPr>
                <w:rFonts w:ascii="Times New Roman" w:hAnsi="Times New Roman"/>
              </w:rPr>
              <w:t>This recurrent ATP has the purpose to verify the right functioning of the unit or system.</w:t>
            </w:r>
          </w:p>
          <w:p w14:paraId="3FEF8333" w14:textId="60A725F8" w:rsidR="002A3241" w:rsidRPr="002A3241" w:rsidRDefault="002A3241" w:rsidP="002A3241">
            <w:pPr>
              <w:ind w:left="567"/>
              <w:rPr>
                <w:lang w:val="en-US" w:eastAsia="en-GB"/>
              </w:rPr>
            </w:pPr>
            <w:r w:rsidRPr="003E29C9">
              <w:rPr>
                <w:lang w:val="en-GB" w:eastAsia="en-GB"/>
              </w:rPr>
              <w:t xml:space="preserve">This activities are performed by the Supplier according to relevant procedure of </w:t>
            </w:r>
            <w:r w:rsidRPr="00C92EAA">
              <w:rPr>
                <w:i/>
                <w:color w:val="3333FF"/>
                <w:lang w:val="en-GB" w:eastAsia="en-GB"/>
              </w:rPr>
              <w:t>[Insert Supplier            Applicable Procedure Number and title]</w:t>
            </w:r>
            <w:r w:rsidR="003E29C9" w:rsidRPr="00C92EAA">
              <w:rPr>
                <w:i/>
                <w:color w:val="3333FF"/>
                <w:lang w:val="en-GB" w:eastAsia="en-GB"/>
              </w:rPr>
              <w:t>.</w:t>
            </w:r>
          </w:p>
        </w:tc>
      </w:tr>
    </w:tbl>
    <w:p w14:paraId="41055D4F"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BE2C67" w14:paraId="058DF87C" w14:textId="77777777" w:rsidTr="008942B7">
        <w:tc>
          <w:tcPr>
            <w:tcW w:w="10065" w:type="dxa"/>
          </w:tcPr>
          <w:p w14:paraId="05D989F4" w14:textId="77777777" w:rsidR="006216C7" w:rsidRPr="0070530D" w:rsidRDefault="0090642C" w:rsidP="00327407">
            <w:pPr>
              <w:pStyle w:val="Heading1"/>
            </w:pPr>
            <w:bookmarkStart w:id="66" w:name="_Toc188961371"/>
            <w:r>
              <w:lastRenderedPageBreak/>
              <w:t>Components designed by sub</w:t>
            </w:r>
            <w:r w:rsidR="001C25D8">
              <w:t>-TIERS</w:t>
            </w:r>
            <w:bookmarkEnd w:id="66"/>
          </w:p>
        </w:tc>
      </w:tr>
      <w:tr w:rsidR="006216C7" w:rsidRPr="00BE2C67" w14:paraId="743AD960" w14:textId="77777777" w:rsidTr="008942B7">
        <w:tc>
          <w:tcPr>
            <w:tcW w:w="10065" w:type="dxa"/>
          </w:tcPr>
          <w:p w14:paraId="32827248" w14:textId="640A2E72" w:rsidR="006106AC" w:rsidRPr="00CE5510" w:rsidRDefault="0090642C" w:rsidP="00CE5510">
            <w:pPr>
              <w:pStyle w:val="CM2"/>
              <w:spacing w:before="120" w:after="120"/>
              <w:ind w:left="567"/>
              <w:jc w:val="both"/>
              <w:rPr>
                <w:rFonts w:ascii="Times New Roman" w:hAnsi="Times New Roman"/>
              </w:rPr>
            </w:pPr>
            <w:r w:rsidRPr="00CE5510">
              <w:rPr>
                <w:rFonts w:ascii="Times New Roman" w:hAnsi="Times New Roman"/>
              </w:rPr>
              <w:t xml:space="preserve">The </w:t>
            </w:r>
            <w:r w:rsidR="001E09E9">
              <w:rPr>
                <w:rFonts w:ascii="Times New Roman" w:hAnsi="Times New Roman"/>
                <w:i/>
                <w:color w:val="3333FF"/>
              </w:rPr>
              <w:t>[Supplier Name]</w:t>
            </w:r>
            <w:r w:rsidR="00FA3A48" w:rsidRPr="008E0428">
              <w:rPr>
                <w:rFonts w:ascii="Times New Roman" w:hAnsi="Times New Roman"/>
              </w:rPr>
              <w:t xml:space="preserve"> </w:t>
            </w:r>
            <w:r w:rsidRPr="00CE5510">
              <w:rPr>
                <w:rFonts w:ascii="Times New Roman" w:hAnsi="Times New Roman"/>
              </w:rPr>
              <w:t>can subcontract part of the design to other qualified sub</w:t>
            </w:r>
            <w:r w:rsidR="008F29EF" w:rsidRPr="00CE5510">
              <w:rPr>
                <w:rFonts w:ascii="Times New Roman" w:hAnsi="Times New Roman"/>
              </w:rPr>
              <w:t>contractors</w:t>
            </w:r>
            <w:r w:rsidRPr="00CE5510">
              <w:rPr>
                <w:rFonts w:ascii="Times New Roman" w:hAnsi="Times New Roman"/>
              </w:rPr>
              <w:t xml:space="preserve">. In this case the responsibility of the issue of the equipment detailed </w:t>
            </w:r>
            <w:r w:rsidR="008F29EF" w:rsidRPr="00CE5510">
              <w:rPr>
                <w:rFonts w:ascii="Times New Roman" w:hAnsi="Times New Roman"/>
              </w:rPr>
              <w:t>D</w:t>
            </w:r>
            <w:r w:rsidRPr="00CE5510">
              <w:rPr>
                <w:rFonts w:ascii="Times New Roman" w:hAnsi="Times New Roman"/>
              </w:rPr>
              <w:t>rawings, complete “Part Lists”, and all other design documentation is under the design office of the other Company (Subcontractor) responsibility.</w:t>
            </w:r>
          </w:p>
          <w:p w14:paraId="516707B3" w14:textId="06075C79" w:rsidR="006106AC" w:rsidRPr="00CE5510" w:rsidRDefault="0090642C" w:rsidP="00CE5510">
            <w:pPr>
              <w:pStyle w:val="CM2"/>
              <w:spacing w:before="120" w:after="120"/>
              <w:ind w:left="567"/>
              <w:jc w:val="both"/>
              <w:rPr>
                <w:rFonts w:ascii="Times New Roman" w:hAnsi="Times New Roman"/>
              </w:rPr>
            </w:pPr>
            <w:r w:rsidRPr="00CE5510">
              <w:rPr>
                <w:rFonts w:ascii="Times New Roman" w:hAnsi="Times New Roman"/>
              </w:rPr>
              <w:t xml:space="preserve">The </w:t>
            </w:r>
            <w:r w:rsidR="001E09E9">
              <w:rPr>
                <w:rFonts w:ascii="Times New Roman" w:hAnsi="Times New Roman"/>
                <w:i/>
                <w:color w:val="3333FF"/>
              </w:rPr>
              <w:t>[Supplier Name]</w:t>
            </w:r>
            <w:r w:rsidR="00FA3A48" w:rsidRPr="008E0428">
              <w:rPr>
                <w:rFonts w:ascii="Times New Roman" w:hAnsi="Times New Roman"/>
              </w:rPr>
              <w:t xml:space="preserve"> </w:t>
            </w:r>
            <w:r w:rsidRPr="00CE5510">
              <w:rPr>
                <w:rFonts w:ascii="Times New Roman" w:hAnsi="Times New Roman"/>
              </w:rPr>
              <w:t xml:space="preserve">has the responsibility to transmit </w:t>
            </w:r>
            <w:r w:rsidR="003F4968">
              <w:rPr>
                <w:rFonts w:ascii="Times New Roman" w:hAnsi="Times New Roman"/>
              </w:rPr>
              <w:t>Kopter/</w:t>
            </w:r>
            <w:r w:rsidR="00CA14AC" w:rsidRPr="00CE5510">
              <w:rPr>
                <w:rFonts w:ascii="Times New Roman" w:hAnsi="Times New Roman"/>
              </w:rPr>
              <w:t>Leonardo Helicopters</w:t>
            </w:r>
            <w:r w:rsidRPr="00CE5510">
              <w:rPr>
                <w:rFonts w:ascii="Times New Roman" w:hAnsi="Times New Roman"/>
              </w:rPr>
              <w:t xml:space="preserve"> requirements to the subcontractors and to verify their implementation. Subcontractors of </w:t>
            </w:r>
            <w:r w:rsidR="001E09E9">
              <w:rPr>
                <w:rFonts w:ascii="Times New Roman" w:hAnsi="Times New Roman"/>
                <w:i/>
                <w:color w:val="3333FF"/>
              </w:rPr>
              <w:t>[Supplier Name]</w:t>
            </w:r>
            <w:r w:rsidR="00FA3A48" w:rsidRPr="008E0428">
              <w:rPr>
                <w:rFonts w:ascii="Times New Roman" w:hAnsi="Times New Roman"/>
              </w:rPr>
              <w:t xml:space="preserve"> </w:t>
            </w:r>
            <w:r w:rsidRPr="00CE5510">
              <w:rPr>
                <w:rFonts w:ascii="Times New Roman" w:hAnsi="Times New Roman"/>
              </w:rPr>
              <w:t xml:space="preserve">have to comply with these requirements. </w:t>
            </w:r>
          </w:p>
          <w:p w14:paraId="789F4C2B" w14:textId="77777777" w:rsidR="006106AC" w:rsidRPr="00CE5510" w:rsidRDefault="0090642C" w:rsidP="00CE5510">
            <w:pPr>
              <w:pStyle w:val="CM2"/>
              <w:spacing w:before="120" w:after="120"/>
              <w:ind w:left="567"/>
              <w:jc w:val="both"/>
              <w:rPr>
                <w:rFonts w:ascii="Times New Roman" w:hAnsi="Times New Roman"/>
              </w:rPr>
            </w:pPr>
            <w:r w:rsidRPr="00CE5510">
              <w:rPr>
                <w:rFonts w:ascii="Times New Roman" w:hAnsi="Times New Roman"/>
              </w:rPr>
              <w:t xml:space="preserve">Traceability of all activities performed for design, development, validation and manufacturing of delivered equipment/parts is maintained. </w:t>
            </w:r>
          </w:p>
          <w:p w14:paraId="3E4F4797" w14:textId="5094FE57" w:rsidR="002A3241" w:rsidRDefault="0090642C" w:rsidP="002A3241">
            <w:pPr>
              <w:pStyle w:val="CM2"/>
              <w:spacing w:before="120" w:after="120"/>
              <w:ind w:left="567"/>
              <w:jc w:val="both"/>
              <w:rPr>
                <w:rFonts w:ascii="Times New Roman" w:hAnsi="Times New Roman"/>
              </w:rPr>
            </w:pPr>
            <w:r w:rsidRPr="00CE5510">
              <w:rPr>
                <w:rFonts w:ascii="Times New Roman" w:hAnsi="Times New Roman"/>
              </w:rPr>
              <w:t xml:space="preserve">The Design Data Set issued by the </w:t>
            </w:r>
            <w:r w:rsidR="006106AC" w:rsidRPr="00CE5510">
              <w:rPr>
                <w:rFonts w:ascii="Times New Roman" w:hAnsi="Times New Roman"/>
              </w:rPr>
              <w:t>S</w:t>
            </w:r>
            <w:r w:rsidRPr="00CE5510">
              <w:rPr>
                <w:rFonts w:ascii="Times New Roman" w:hAnsi="Times New Roman"/>
              </w:rPr>
              <w:t xml:space="preserve">ubcontractor will be correctly approved by the </w:t>
            </w:r>
            <w:r w:rsidR="001E09E9">
              <w:rPr>
                <w:rFonts w:ascii="Times New Roman" w:hAnsi="Times New Roman"/>
                <w:i/>
                <w:color w:val="3333FF"/>
              </w:rPr>
              <w:t>[Supplier Name]</w:t>
            </w:r>
            <w:r w:rsidRPr="00CE5510">
              <w:rPr>
                <w:rFonts w:ascii="Times New Roman" w:hAnsi="Times New Roman"/>
              </w:rPr>
              <w:t xml:space="preserve">. The evidence of the approval will be on the minute of the PDR </w:t>
            </w:r>
            <w:r w:rsidR="00E52DC6">
              <w:rPr>
                <w:rFonts w:ascii="Times New Roman" w:hAnsi="Times New Roman"/>
              </w:rPr>
              <w:t>and CDR performed with the sub-S</w:t>
            </w:r>
            <w:r w:rsidRPr="00CE5510">
              <w:rPr>
                <w:rFonts w:ascii="Times New Roman" w:hAnsi="Times New Roman"/>
              </w:rPr>
              <w:t>uppliers, on the “Part List” document and on the FAI.</w:t>
            </w:r>
          </w:p>
          <w:p w14:paraId="73765867" w14:textId="3803F01B" w:rsidR="002A3241" w:rsidRPr="001E09E9" w:rsidRDefault="002A3241" w:rsidP="002A3241">
            <w:pPr>
              <w:ind w:left="567"/>
              <w:rPr>
                <w:lang w:val="en-US" w:eastAsia="en-GB"/>
              </w:rPr>
            </w:pPr>
            <w:r w:rsidRPr="001E09E9">
              <w:rPr>
                <w:lang w:val="en-GB" w:eastAsia="en-GB"/>
              </w:rPr>
              <w:t xml:space="preserve">These activities are performed by the Supplier according to relevant procedure of </w:t>
            </w:r>
            <w:r w:rsidRPr="001E09E9">
              <w:rPr>
                <w:i/>
                <w:color w:val="3333FF"/>
                <w:lang w:val="en-US"/>
              </w:rPr>
              <w:t>[Insert Supplier Applicable Procedure Number and title].</w:t>
            </w:r>
          </w:p>
          <w:p w14:paraId="5842689F" w14:textId="77777777" w:rsidR="006216C7" w:rsidRPr="00CE5510" w:rsidRDefault="0090642C" w:rsidP="00CE5510">
            <w:pPr>
              <w:pStyle w:val="CM2"/>
              <w:spacing w:before="120" w:after="120"/>
              <w:ind w:left="567"/>
              <w:jc w:val="both"/>
              <w:rPr>
                <w:rFonts w:ascii="Times New Roman" w:hAnsi="Times New Roman"/>
              </w:rPr>
            </w:pPr>
            <w:r w:rsidRPr="001E09E9">
              <w:rPr>
                <w:rFonts w:ascii="Times New Roman" w:hAnsi="Times New Roman"/>
              </w:rPr>
              <w:t xml:space="preserve">The list of major subcontractors and is reported in </w:t>
            </w:r>
            <w:r w:rsidR="00CA4A8A" w:rsidRPr="001E09E9">
              <w:rPr>
                <w:rFonts w:ascii="Times New Roman" w:hAnsi="Times New Roman"/>
                <w:i/>
                <w:color w:val="3333FF"/>
              </w:rPr>
              <w:t>[</w:t>
            </w:r>
            <w:r w:rsidRPr="001E09E9">
              <w:rPr>
                <w:rFonts w:ascii="Times New Roman" w:hAnsi="Times New Roman"/>
                <w:i/>
                <w:color w:val="3333FF"/>
              </w:rPr>
              <w:t>Annex ………</w:t>
            </w:r>
            <w:r w:rsidR="00CA4A8A" w:rsidRPr="001E09E9">
              <w:rPr>
                <w:rFonts w:ascii="Times New Roman" w:hAnsi="Times New Roman"/>
                <w:i/>
                <w:color w:val="3333FF"/>
              </w:rPr>
              <w:t>]</w:t>
            </w:r>
            <w:r w:rsidRPr="001E09E9">
              <w:rPr>
                <w:rFonts w:ascii="Times New Roman" w:hAnsi="Times New Roman"/>
                <w:color w:val="3333FF"/>
              </w:rPr>
              <w:t xml:space="preserve"> </w:t>
            </w:r>
            <w:r w:rsidRPr="001E09E9">
              <w:rPr>
                <w:rFonts w:ascii="Times New Roman" w:hAnsi="Times New Roman"/>
              </w:rPr>
              <w:t>of this</w:t>
            </w:r>
            <w:r w:rsidRPr="003E29C9">
              <w:rPr>
                <w:rFonts w:ascii="Times New Roman" w:hAnsi="Times New Roman"/>
              </w:rPr>
              <w:t xml:space="preserve"> Quality</w:t>
            </w:r>
            <w:r w:rsidRPr="00CE5510">
              <w:rPr>
                <w:rFonts w:ascii="Times New Roman" w:hAnsi="Times New Roman"/>
              </w:rPr>
              <w:t xml:space="preserve"> Plan.</w:t>
            </w:r>
          </w:p>
          <w:p w14:paraId="06B489C3" w14:textId="3046186A" w:rsidR="00CA4A8A" w:rsidRPr="00F77E37" w:rsidRDefault="003D1E64" w:rsidP="00CE5510">
            <w:pPr>
              <w:pStyle w:val="CM2"/>
              <w:spacing w:before="120" w:after="120"/>
              <w:ind w:left="567"/>
              <w:jc w:val="both"/>
              <w:rPr>
                <w:rFonts w:ascii="Times New Roman" w:hAnsi="Times New Roman"/>
                <w:i/>
                <w:iCs/>
                <w:color w:val="A6A6A6" w:themeColor="background1" w:themeShade="A6"/>
                <w:lang w:val="en-US"/>
              </w:rPr>
            </w:pPr>
            <w:r>
              <w:rPr>
                <w:rFonts w:ascii="Times New Roman" w:hAnsi="Times New Roman"/>
                <w:i/>
                <w:iCs/>
                <w:color w:val="A6A6A6" w:themeColor="background1" w:themeShade="A6"/>
                <w:lang w:val="en-US"/>
              </w:rPr>
              <w:t>[If the S</w:t>
            </w:r>
            <w:r w:rsidR="00655050">
              <w:rPr>
                <w:rFonts w:ascii="Times New Roman" w:hAnsi="Times New Roman"/>
                <w:i/>
                <w:iCs/>
                <w:color w:val="A6A6A6" w:themeColor="background1" w:themeShade="A6"/>
                <w:lang w:val="en-US"/>
              </w:rPr>
              <w:t>upplier does not have</w:t>
            </w:r>
            <w:r w:rsidR="00CA4A8A" w:rsidRPr="00F77E37">
              <w:rPr>
                <w:rFonts w:ascii="Times New Roman" w:hAnsi="Times New Roman"/>
                <w:i/>
                <w:iCs/>
                <w:color w:val="A6A6A6" w:themeColor="background1" w:themeShade="A6"/>
                <w:lang w:val="en-US"/>
              </w:rPr>
              <w:t xml:space="preserve"> </w:t>
            </w:r>
            <w:r>
              <w:rPr>
                <w:rFonts w:ascii="Times New Roman" w:hAnsi="Times New Roman"/>
                <w:i/>
                <w:iCs/>
                <w:color w:val="A6A6A6" w:themeColor="background1" w:themeShade="A6"/>
                <w:lang w:val="en-US"/>
              </w:rPr>
              <w:t>Sub-tier S</w:t>
            </w:r>
            <w:r w:rsidR="00655050">
              <w:rPr>
                <w:rFonts w:ascii="Times New Roman" w:hAnsi="Times New Roman"/>
                <w:i/>
                <w:iCs/>
                <w:color w:val="A6A6A6" w:themeColor="background1" w:themeShade="A6"/>
                <w:lang w:val="en-US"/>
              </w:rPr>
              <w:t>uppliers</w:t>
            </w:r>
            <w:r w:rsidR="00CA4A8A" w:rsidRPr="00F77E37">
              <w:rPr>
                <w:rFonts w:ascii="Times New Roman" w:hAnsi="Times New Roman"/>
                <w:i/>
                <w:iCs/>
                <w:color w:val="A6A6A6" w:themeColor="background1" w:themeShade="A6"/>
                <w:lang w:val="en-US"/>
              </w:rPr>
              <w:t xml:space="preserve">, please </w:t>
            </w:r>
            <w:r w:rsidR="00655050">
              <w:rPr>
                <w:rFonts w:ascii="Times New Roman" w:hAnsi="Times New Roman"/>
                <w:i/>
                <w:iCs/>
                <w:color w:val="A6A6A6" w:themeColor="background1" w:themeShade="A6"/>
                <w:lang w:val="en-US"/>
              </w:rPr>
              <w:t xml:space="preserve">do </w:t>
            </w:r>
            <w:r w:rsidR="00CA4A8A" w:rsidRPr="00F77E37">
              <w:rPr>
                <w:rFonts w:ascii="Times New Roman" w:hAnsi="Times New Roman"/>
                <w:i/>
                <w:iCs/>
                <w:color w:val="A6A6A6" w:themeColor="background1" w:themeShade="A6"/>
                <w:lang w:val="en-US"/>
              </w:rPr>
              <w:t xml:space="preserve">not delete </w:t>
            </w:r>
            <w:r w:rsidR="008C0520" w:rsidRPr="00F77E37">
              <w:rPr>
                <w:rFonts w:ascii="Times New Roman" w:hAnsi="Times New Roman"/>
                <w:i/>
                <w:iCs/>
                <w:color w:val="A6A6A6" w:themeColor="background1" w:themeShade="A6"/>
                <w:lang w:val="en-US"/>
              </w:rPr>
              <w:t>this</w:t>
            </w:r>
            <w:r w:rsidR="00CA4A8A" w:rsidRPr="00F77E37">
              <w:rPr>
                <w:rFonts w:ascii="Times New Roman" w:hAnsi="Times New Roman"/>
                <w:i/>
                <w:iCs/>
                <w:color w:val="A6A6A6" w:themeColor="background1" w:themeShade="A6"/>
                <w:lang w:val="en-US"/>
              </w:rPr>
              <w:t xml:space="preserve"> </w:t>
            </w:r>
            <w:r w:rsidR="007E4305" w:rsidRPr="00F77E37">
              <w:rPr>
                <w:rFonts w:ascii="Times New Roman" w:hAnsi="Times New Roman"/>
                <w:i/>
                <w:iCs/>
                <w:color w:val="A6A6A6" w:themeColor="background1" w:themeShade="A6"/>
                <w:lang w:val="en-US"/>
              </w:rPr>
              <w:t>paragraph; delete only the text</w:t>
            </w:r>
            <w:r w:rsidR="00CA4A8A" w:rsidRPr="00F77E37">
              <w:rPr>
                <w:rFonts w:ascii="Times New Roman" w:hAnsi="Times New Roman"/>
                <w:i/>
                <w:iCs/>
                <w:color w:val="A6A6A6" w:themeColor="background1" w:themeShade="A6"/>
                <w:lang w:val="en-US"/>
              </w:rPr>
              <w:t xml:space="preserve"> </w:t>
            </w:r>
            <w:r w:rsidR="007E4305" w:rsidRPr="00F77E37">
              <w:rPr>
                <w:rFonts w:ascii="Times New Roman" w:hAnsi="Times New Roman"/>
                <w:i/>
                <w:iCs/>
                <w:color w:val="A6A6A6" w:themeColor="background1" w:themeShade="A6"/>
                <w:lang w:val="en-US"/>
              </w:rPr>
              <w:t>and</w:t>
            </w:r>
            <w:r w:rsidR="00CA4A8A" w:rsidRPr="00F77E37">
              <w:rPr>
                <w:rFonts w:ascii="Times New Roman" w:hAnsi="Times New Roman"/>
                <w:i/>
                <w:iCs/>
                <w:color w:val="A6A6A6" w:themeColor="background1" w:themeShade="A6"/>
                <w:lang w:val="en-US"/>
              </w:rPr>
              <w:t xml:space="preserve"> insert the sentence “[Supplier Name</w:t>
            </w:r>
            <w:r w:rsidR="00AB0AEA" w:rsidRPr="00F77E37">
              <w:rPr>
                <w:rFonts w:ascii="Times New Roman" w:hAnsi="Times New Roman"/>
                <w:i/>
                <w:iCs/>
                <w:color w:val="A6A6A6" w:themeColor="background1" w:themeShade="A6"/>
                <w:lang w:val="en-US"/>
              </w:rPr>
              <w:t>] do</w:t>
            </w:r>
            <w:r w:rsidR="00CA4A8A" w:rsidRPr="00F77E37">
              <w:rPr>
                <w:rFonts w:ascii="Times New Roman" w:hAnsi="Times New Roman"/>
                <w:i/>
                <w:iCs/>
                <w:color w:val="A6A6A6" w:themeColor="background1" w:themeShade="A6"/>
                <w:lang w:val="en-US"/>
              </w:rPr>
              <w:t xml:space="preserve"> not </w:t>
            </w:r>
            <w:r w:rsidR="007E4305" w:rsidRPr="00F77E37">
              <w:rPr>
                <w:rFonts w:ascii="Times New Roman" w:hAnsi="Times New Roman"/>
                <w:i/>
                <w:iCs/>
                <w:color w:val="A6A6A6" w:themeColor="background1" w:themeShade="A6"/>
                <w:lang w:val="en-US"/>
              </w:rPr>
              <w:t>S</w:t>
            </w:r>
            <w:r w:rsidR="00CA4A8A" w:rsidRPr="00F77E37">
              <w:rPr>
                <w:rFonts w:ascii="Times New Roman" w:hAnsi="Times New Roman"/>
                <w:i/>
                <w:iCs/>
                <w:color w:val="A6A6A6" w:themeColor="background1" w:themeShade="A6"/>
                <w:lang w:val="en-US"/>
              </w:rPr>
              <w:t xml:space="preserve">ubcontract </w:t>
            </w:r>
            <w:r w:rsidR="007E4305" w:rsidRPr="00F77E37">
              <w:rPr>
                <w:rFonts w:ascii="Times New Roman" w:hAnsi="Times New Roman"/>
                <w:i/>
                <w:iCs/>
                <w:color w:val="A6A6A6" w:themeColor="background1" w:themeShade="A6"/>
                <w:lang w:val="en-US"/>
              </w:rPr>
              <w:t>Design E</w:t>
            </w:r>
            <w:r w:rsidR="00CA4A8A" w:rsidRPr="00F77E37">
              <w:rPr>
                <w:rFonts w:ascii="Times New Roman" w:hAnsi="Times New Roman"/>
                <w:i/>
                <w:iCs/>
                <w:color w:val="A6A6A6" w:themeColor="background1" w:themeShade="A6"/>
                <w:lang w:val="en-US"/>
              </w:rPr>
              <w:t>quipment.”]</w:t>
            </w:r>
          </w:p>
          <w:p w14:paraId="5715A3D4" w14:textId="086FCEC0" w:rsidR="0079125F" w:rsidRPr="0079125F" w:rsidRDefault="0079125F" w:rsidP="00655050">
            <w:pPr>
              <w:pStyle w:val="CM2"/>
              <w:spacing w:before="120" w:after="120"/>
              <w:ind w:left="567"/>
              <w:jc w:val="both"/>
              <w:rPr>
                <w:lang w:val="en-US"/>
              </w:rPr>
            </w:pPr>
            <w:r>
              <w:rPr>
                <w:rFonts w:ascii="Times New Roman" w:hAnsi="Times New Roman"/>
                <w:i/>
                <w:iCs/>
                <w:color w:val="A6A6A6" w:themeColor="background1" w:themeShade="A6"/>
                <w:lang w:val="en-US"/>
              </w:rPr>
              <w:t>[</w:t>
            </w:r>
            <w:r w:rsidRPr="0079125F">
              <w:rPr>
                <w:rFonts w:ascii="Times New Roman" w:hAnsi="Times New Roman"/>
                <w:i/>
                <w:iCs/>
                <w:color w:val="A6A6A6" w:themeColor="background1" w:themeShade="A6"/>
                <w:lang w:val="en-US"/>
              </w:rPr>
              <w:t>Th</w:t>
            </w:r>
            <w:r w:rsidR="003D1E64">
              <w:rPr>
                <w:rFonts w:ascii="Times New Roman" w:hAnsi="Times New Roman"/>
                <w:i/>
                <w:iCs/>
                <w:color w:val="A6A6A6" w:themeColor="background1" w:themeShade="A6"/>
                <w:lang w:val="en-US"/>
              </w:rPr>
              <w:t>e S</w:t>
            </w:r>
            <w:r w:rsidR="002A3241">
              <w:rPr>
                <w:rFonts w:ascii="Times New Roman" w:hAnsi="Times New Roman"/>
                <w:i/>
                <w:iCs/>
                <w:color w:val="A6A6A6" w:themeColor="background1" w:themeShade="A6"/>
                <w:lang w:val="en-US"/>
              </w:rPr>
              <w:t>upplier shall indicate how it</w:t>
            </w:r>
            <w:r w:rsidRPr="0079125F">
              <w:rPr>
                <w:rFonts w:ascii="Times New Roman" w:hAnsi="Times New Roman"/>
                <w:i/>
                <w:iCs/>
                <w:color w:val="A6A6A6" w:themeColor="background1" w:themeShade="A6"/>
                <w:lang w:val="en-US"/>
              </w:rPr>
              <w:t xml:space="preserve"> is flowing down </w:t>
            </w:r>
            <w:r w:rsidR="0021552A">
              <w:rPr>
                <w:rFonts w:ascii="Times New Roman" w:hAnsi="Times New Roman"/>
                <w:i/>
                <w:iCs/>
                <w:color w:val="A6A6A6" w:themeColor="background1" w:themeShade="A6"/>
                <w:lang w:val="en-US"/>
              </w:rPr>
              <w:t>Kopter/</w:t>
            </w:r>
            <w:r w:rsidR="003D1E64">
              <w:rPr>
                <w:rFonts w:ascii="Times New Roman" w:hAnsi="Times New Roman"/>
                <w:i/>
                <w:iCs/>
                <w:color w:val="A6A6A6" w:themeColor="background1" w:themeShade="A6"/>
                <w:lang w:val="en-US"/>
              </w:rPr>
              <w:t>LH requirements to its S</w:t>
            </w:r>
            <w:r w:rsidRPr="0079125F">
              <w:rPr>
                <w:rFonts w:ascii="Times New Roman" w:hAnsi="Times New Roman"/>
                <w:i/>
                <w:iCs/>
                <w:color w:val="A6A6A6" w:themeColor="background1" w:themeShade="A6"/>
                <w:lang w:val="en-US"/>
              </w:rPr>
              <w:t>uppliers. The</w:t>
            </w:r>
            <w:r>
              <w:rPr>
                <w:rFonts w:ascii="Times New Roman" w:hAnsi="Times New Roman"/>
                <w:i/>
                <w:iCs/>
                <w:color w:val="A6A6A6" w:themeColor="background1" w:themeShade="A6"/>
                <w:lang w:val="en-US"/>
              </w:rPr>
              <w:t xml:space="preserve"> </w:t>
            </w:r>
            <w:r w:rsidR="003D1E64">
              <w:rPr>
                <w:rFonts w:ascii="Times New Roman" w:hAnsi="Times New Roman"/>
                <w:i/>
                <w:iCs/>
                <w:color w:val="A6A6A6" w:themeColor="background1" w:themeShade="A6"/>
                <w:lang w:val="en-US"/>
              </w:rPr>
              <w:t>S</w:t>
            </w:r>
            <w:r w:rsidRPr="0079125F">
              <w:rPr>
                <w:rFonts w:ascii="Times New Roman" w:hAnsi="Times New Roman"/>
                <w:i/>
                <w:iCs/>
                <w:color w:val="A6A6A6" w:themeColor="background1" w:themeShade="A6"/>
                <w:lang w:val="en-US"/>
              </w:rPr>
              <w:t>upplier shall i</w:t>
            </w:r>
            <w:r w:rsidR="003D1E64">
              <w:rPr>
                <w:rFonts w:ascii="Times New Roman" w:hAnsi="Times New Roman"/>
                <w:i/>
                <w:iCs/>
                <w:color w:val="A6A6A6" w:themeColor="background1" w:themeShade="A6"/>
                <w:lang w:val="en-US"/>
              </w:rPr>
              <w:t>ndicate the list of all of its Suppliers (S</w:t>
            </w:r>
            <w:r w:rsidRPr="0079125F">
              <w:rPr>
                <w:rFonts w:ascii="Times New Roman" w:hAnsi="Times New Roman"/>
                <w:i/>
                <w:iCs/>
                <w:color w:val="A6A6A6" w:themeColor="background1" w:themeShade="A6"/>
                <w:lang w:val="en-US"/>
              </w:rPr>
              <w:t>ub-tiers) involved in design</w:t>
            </w:r>
            <w:r w:rsidR="00655050">
              <w:rPr>
                <w:rFonts w:ascii="Times New Roman" w:hAnsi="Times New Roman"/>
                <w:i/>
                <w:iCs/>
                <w:color w:val="A6A6A6" w:themeColor="background1" w:themeShade="A6"/>
                <w:lang w:val="en-US"/>
              </w:rPr>
              <w:t xml:space="preserve"> and production/inspection</w:t>
            </w:r>
            <w:r w:rsidRPr="0079125F">
              <w:rPr>
                <w:rFonts w:ascii="Times New Roman" w:hAnsi="Times New Roman"/>
                <w:i/>
                <w:iCs/>
                <w:color w:val="A6A6A6" w:themeColor="background1" w:themeShade="A6"/>
                <w:lang w:val="en-US"/>
              </w:rPr>
              <w:t xml:space="preserve"> activity.</w:t>
            </w:r>
            <w:r>
              <w:rPr>
                <w:rFonts w:ascii="Times New Roman" w:hAnsi="Times New Roman"/>
                <w:i/>
                <w:iCs/>
                <w:color w:val="A6A6A6" w:themeColor="background1" w:themeShade="A6"/>
                <w:lang w:val="en-US"/>
              </w:rPr>
              <w:t xml:space="preserve"> </w:t>
            </w:r>
            <w:r w:rsidRPr="0079125F">
              <w:rPr>
                <w:rFonts w:ascii="Times New Roman" w:hAnsi="Times New Roman"/>
                <w:i/>
                <w:iCs/>
                <w:color w:val="A6A6A6" w:themeColor="background1" w:themeShade="A6"/>
                <w:lang w:val="en-US"/>
              </w:rPr>
              <w:t xml:space="preserve">Remark: any sub-tier QPs shall be made available to </w:t>
            </w:r>
            <w:r w:rsidR="003F4968">
              <w:rPr>
                <w:rFonts w:ascii="Times New Roman" w:hAnsi="Times New Roman"/>
                <w:i/>
                <w:iCs/>
                <w:color w:val="A6A6A6" w:themeColor="background1" w:themeShade="A6"/>
                <w:lang w:val="en-US"/>
              </w:rPr>
              <w:t>Kopter/</w:t>
            </w:r>
            <w:r w:rsidRPr="0079125F">
              <w:rPr>
                <w:rFonts w:ascii="Times New Roman" w:hAnsi="Times New Roman"/>
                <w:i/>
                <w:iCs/>
                <w:color w:val="A6A6A6" w:themeColor="background1" w:themeShade="A6"/>
                <w:lang w:val="en-US"/>
              </w:rPr>
              <w:t>LH upon request.</w:t>
            </w:r>
            <w:r>
              <w:rPr>
                <w:rFonts w:ascii="Times New Roman" w:hAnsi="Times New Roman"/>
                <w:i/>
                <w:iCs/>
                <w:color w:val="A6A6A6" w:themeColor="background1" w:themeShade="A6"/>
                <w:lang w:val="en-US"/>
              </w:rPr>
              <w:t>]</w:t>
            </w:r>
          </w:p>
        </w:tc>
      </w:tr>
    </w:tbl>
    <w:p w14:paraId="10B21E28"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34ED1A47" w14:textId="77777777" w:rsidTr="008942B7">
        <w:tc>
          <w:tcPr>
            <w:tcW w:w="10065" w:type="dxa"/>
          </w:tcPr>
          <w:p w14:paraId="1C3B95C3" w14:textId="77777777" w:rsidR="006216C7" w:rsidRPr="0070530D" w:rsidRDefault="00BD60C6" w:rsidP="00327407">
            <w:pPr>
              <w:pStyle w:val="Heading1"/>
            </w:pPr>
            <w:bookmarkStart w:id="67" w:name="_Toc188961372"/>
            <w:r>
              <w:lastRenderedPageBreak/>
              <w:t xml:space="preserve">PRODUCT </w:t>
            </w:r>
            <w:r w:rsidR="003E61EB">
              <w:t>identification and traceability</w:t>
            </w:r>
            <w:bookmarkEnd w:id="67"/>
          </w:p>
        </w:tc>
      </w:tr>
      <w:tr w:rsidR="006216C7" w:rsidRPr="00BE2C67" w14:paraId="4FABAF35" w14:textId="77777777" w:rsidTr="008942B7">
        <w:tc>
          <w:tcPr>
            <w:tcW w:w="10065" w:type="dxa"/>
          </w:tcPr>
          <w:p w14:paraId="0715F7BA" w14:textId="77777777" w:rsidR="00DD569F" w:rsidRPr="00BD60C6" w:rsidRDefault="00BD60C6" w:rsidP="00DD569F">
            <w:pPr>
              <w:pStyle w:val="CM2"/>
              <w:spacing w:before="120" w:after="120"/>
              <w:ind w:left="567"/>
              <w:jc w:val="both"/>
              <w:rPr>
                <w:rFonts w:ascii="Times New Roman" w:hAnsi="Times New Roman"/>
              </w:rPr>
            </w:pPr>
            <w:r w:rsidRPr="00BD60C6">
              <w:rPr>
                <w:rFonts w:ascii="Times New Roman" w:hAnsi="Times New Roman"/>
                <w:lang w:val="en-US"/>
              </w:rPr>
              <w:t>Product</w:t>
            </w:r>
            <w:r w:rsidR="003E61EB" w:rsidRPr="00BD60C6">
              <w:rPr>
                <w:rFonts w:ascii="Times New Roman" w:hAnsi="Times New Roman"/>
              </w:rPr>
              <w:t xml:space="preserve"> will be identified, traced and delivered according to requirements stated in:</w:t>
            </w:r>
          </w:p>
          <w:p w14:paraId="70CD5D8E" w14:textId="4BBEC592" w:rsidR="00DD569F" w:rsidRPr="00BD60C6" w:rsidRDefault="003E61EB" w:rsidP="00423E89">
            <w:pPr>
              <w:pStyle w:val="CM2"/>
              <w:numPr>
                <w:ilvl w:val="0"/>
                <w:numId w:val="24"/>
              </w:numPr>
              <w:spacing w:before="120" w:after="120"/>
              <w:jc w:val="both"/>
              <w:rPr>
                <w:rFonts w:ascii="Times New Roman" w:hAnsi="Times New Roman"/>
              </w:rPr>
            </w:pPr>
            <w:r w:rsidRPr="00BD60C6">
              <w:rPr>
                <w:rFonts w:ascii="Times New Roman" w:hAnsi="Times New Roman"/>
              </w:rPr>
              <w:t>Applicable drawing</w:t>
            </w:r>
            <w:r w:rsidR="002A3241">
              <w:rPr>
                <w:rFonts w:ascii="Times New Roman" w:hAnsi="Times New Roman"/>
              </w:rPr>
              <w:t>;</w:t>
            </w:r>
            <w:r w:rsidRPr="00BD60C6">
              <w:rPr>
                <w:rFonts w:ascii="Times New Roman" w:hAnsi="Times New Roman"/>
              </w:rPr>
              <w:t xml:space="preserve"> </w:t>
            </w:r>
          </w:p>
          <w:p w14:paraId="118AF944" w14:textId="5845238A" w:rsidR="00DD569F" w:rsidRPr="00BD60C6" w:rsidRDefault="003E61EB" w:rsidP="00423E89">
            <w:pPr>
              <w:pStyle w:val="CM2"/>
              <w:numPr>
                <w:ilvl w:val="0"/>
                <w:numId w:val="24"/>
              </w:numPr>
              <w:spacing w:before="120" w:after="120"/>
              <w:jc w:val="both"/>
              <w:rPr>
                <w:rFonts w:ascii="Times New Roman" w:hAnsi="Times New Roman"/>
              </w:rPr>
            </w:pPr>
            <w:r w:rsidRPr="00BD60C6">
              <w:rPr>
                <w:rFonts w:ascii="Times New Roman" w:hAnsi="Times New Roman"/>
              </w:rPr>
              <w:t xml:space="preserve">Applicable </w:t>
            </w:r>
            <w:r w:rsidR="003F4968">
              <w:rPr>
                <w:rFonts w:ascii="Times New Roman" w:hAnsi="Times New Roman"/>
              </w:rPr>
              <w:t>Kopter</w:t>
            </w:r>
            <w:r w:rsidR="00BF20DC">
              <w:rPr>
                <w:rFonts w:ascii="Times New Roman" w:hAnsi="Times New Roman"/>
              </w:rPr>
              <w:t xml:space="preserve"> and Leonardo Helicopters</w:t>
            </w:r>
            <w:r w:rsidR="002A3241">
              <w:rPr>
                <w:rFonts w:ascii="Times New Roman" w:hAnsi="Times New Roman"/>
              </w:rPr>
              <w:t xml:space="preserve"> Technical Specification;</w:t>
            </w:r>
          </w:p>
          <w:p w14:paraId="1B894FBE" w14:textId="77777777" w:rsidR="00BD60C6" w:rsidRDefault="003E61EB" w:rsidP="00BD60C6">
            <w:pPr>
              <w:pStyle w:val="CM2"/>
              <w:spacing w:before="120" w:after="120"/>
              <w:ind w:left="567"/>
              <w:jc w:val="both"/>
              <w:rPr>
                <w:rFonts w:ascii="Times New Roman" w:hAnsi="Times New Roman"/>
              </w:rPr>
            </w:pPr>
            <w:r w:rsidRPr="00BD60C6">
              <w:rPr>
                <w:rFonts w:ascii="Times New Roman" w:hAnsi="Times New Roman"/>
              </w:rPr>
              <w:t xml:space="preserve">As a detail, at least, the following info will be reported on each “deliverable” unit: </w:t>
            </w:r>
          </w:p>
          <w:p w14:paraId="7DC4DBAD" w14:textId="77777777" w:rsidR="001000F5" w:rsidRPr="00961BA9" w:rsidRDefault="001000F5" w:rsidP="00423E89">
            <w:pPr>
              <w:pStyle w:val="CM2"/>
              <w:numPr>
                <w:ilvl w:val="0"/>
                <w:numId w:val="24"/>
              </w:numPr>
              <w:spacing w:before="120" w:after="120"/>
              <w:jc w:val="both"/>
              <w:rPr>
                <w:rFonts w:ascii="Times New Roman" w:hAnsi="Times New Roman"/>
                <w:lang w:val="en-US"/>
              </w:rPr>
            </w:pPr>
            <w:r w:rsidRPr="00961BA9">
              <w:rPr>
                <w:rFonts w:ascii="Times New Roman" w:hAnsi="Times New Roman"/>
                <w:b/>
                <w:lang w:val="en-US"/>
              </w:rPr>
              <w:t>Name, mark or symbol of the Manufacturer</w:t>
            </w:r>
            <w:r w:rsidRPr="00961BA9">
              <w:rPr>
                <w:rFonts w:ascii="Times New Roman" w:hAnsi="Times New Roman"/>
                <w:lang w:val="en-US"/>
              </w:rPr>
              <w:t xml:space="preserve"> as identified by the applicable design data;</w:t>
            </w:r>
          </w:p>
          <w:p w14:paraId="042C69C5" w14:textId="77777777" w:rsidR="001000F5" w:rsidRPr="00961BA9" w:rsidRDefault="001000F5" w:rsidP="00423E89">
            <w:pPr>
              <w:pStyle w:val="CM2"/>
              <w:numPr>
                <w:ilvl w:val="0"/>
                <w:numId w:val="24"/>
              </w:numPr>
              <w:spacing w:before="120" w:after="120"/>
              <w:jc w:val="both"/>
              <w:rPr>
                <w:rFonts w:ascii="Times New Roman" w:hAnsi="Times New Roman"/>
                <w:lang w:val="en-US"/>
              </w:rPr>
            </w:pPr>
            <w:r w:rsidRPr="00961BA9">
              <w:rPr>
                <w:rFonts w:ascii="Times New Roman" w:hAnsi="Times New Roman"/>
                <w:b/>
                <w:lang w:val="en-US"/>
              </w:rPr>
              <w:t>P/N</w:t>
            </w:r>
            <w:r w:rsidRPr="00961BA9">
              <w:rPr>
                <w:rFonts w:ascii="Times New Roman" w:hAnsi="Times New Roman"/>
                <w:lang w:val="en-US"/>
              </w:rPr>
              <w:t xml:space="preserve"> as defined by the </w:t>
            </w:r>
            <w:r w:rsidRPr="00961BA9">
              <w:rPr>
                <w:rFonts w:ascii="Times New Roman" w:hAnsi="Times New Roman"/>
                <w:b/>
                <w:lang w:val="en-US"/>
              </w:rPr>
              <w:t>Designer</w:t>
            </w:r>
            <w:r w:rsidRPr="00961BA9">
              <w:rPr>
                <w:rFonts w:ascii="Times New Roman" w:hAnsi="Times New Roman"/>
                <w:lang w:val="en-US"/>
              </w:rPr>
              <w:t xml:space="preserve"> of the applicable design data;</w:t>
            </w:r>
          </w:p>
          <w:p w14:paraId="36E27007" w14:textId="77777777" w:rsidR="00961BA9" w:rsidRPr="00961BA9" w:rsidRDefault="00961BA9" w:rsidP="00423E89">
            <w:pPr>
              <w:pStyle w:val="CM2"/>
              <w:numPr>
                <w:ilvl w:val="0"/>
                <w:numId w:val="24"/>
              </w:numPr>
              <w:spacing w:before="120" w:after="120"/>
              <w:jc w:val="both"/>
              <w:rPr>
                <w:rFonts w:ascii="Times New Roman" w:hAnsi="Times New Roman"/>
                <w:lang w:val="en-US"/>
              </w:rPr>
            </w:pPr>
            <w:r w:rsidRPr="00961BA9">
              <w:rPr>
                <w:rFonts w:ascii="Times New Roman" w:hAnsi="Times New Roman"/>
                <w:b/>
                <w:lang w:val="en-US"/>
              </w:rPr>
              <w:t>S/N of the Manufacturer</w:t>
            </w:r>
            <w:r w:rsidRPr="00961BA9">
              <w:rPr>
                <w:rFonts w:ascii="Times New Roman" w:hAnsi="Times New Roman"/>
                <w:lang w:val="en-US"/>
              </w:rPr>
              <w:t xml:space="preserve"> or </w:t>
            </w:r>
            <w:r w:rsidRPr="00961BA9">
              <w:rPr>
                <w:rFonts w:ascii="Times New Roman" w:hAnsi="Times New Roman"/>
                <w:b/>
                <w:lang w:val="en-US"/>
              </w:rPr>
              <w:t>Batch Number</w:t>
            </w:r>
            <w:r w:rsidRPr="00961BA9">
              <w:rPr>
                <w:rFonts w:ascii="Times New Roman" w:hAnsi="Times New Roman"/>
                <w:lang w:val="en-US"/>
              </w:rPr>
              <w:t xml:space="preserve"> if the serialization is not required;</w:t>
            </w:r>
          </w:p>
          <w:p w14:paraId="27F07EA2" w14:textId="77777777" w:rsidR="001000F5" w:rsidRPr="00961BA9" w:rsidRDefault="001000F5" w:rsidP="00423E89">
            <w:pPr>
              <w:pStyle w:val="CM2"/>
              <w:numPr>
                <w:ilvl w:val="0"/>
                <w:numId w:val="24"/>
              </w:numPr>
              <w:spacing w:before="120" w:after="120"/>
              <w:jc w:val="both"/>
              <w:rPr>
                <w:rFonts w:ascii="Times New Roman" w:hAnsi="Times New Roman"/>
                <w:lang w:val="en-US"/>
              </w:rPr>
            </w:pPr>
            <w:r w:rsidRPr="00961BA9">
              <w:rPr>
                <w:rFonts w:ascii="Times New Roman" w:hAnsi="Times New Roman"/>
                <w:b/>
                <w:lang w:val="en-US"/>
              </w:rPr>
              <w:t>Modification status</w:t>
            </w:r>
            <w:r w:rsidRPr="00961BA9">
              <w:rPr>
                <w:rFonts w:ascii="Times New Roman" w:hAnsi="Times New Roman"/>
                <w:lang w:val="en-US"/>
              </w:rPr>
              <w:t>: it is the revision of the applicable detail drawing or Part List.</w:t>
            </w:r>
            <w:r w:rsidR="00961BA9" w:rsidRPr="00961BA9">
              <w:rPr>
                <w:rFonts w:ascii="Times New Roman" w:hAnsi="Times New Roman"/>
                <w:lang w:val="en-US"/>
              </w:rPr>
              <w:t xml:space="preserve"> </w:t>
            </w:r>
            <w:r w:rsidRPr="00961BA9">
              <w:rPr>
                <w:rFonts w:ascii="Times New Roman" w:hAnsi="Times New Roman"/>
                <w:lang w:val="en-US"/>
              </w:rPr>
              <w:t xml:space="preserve">The Modification status (or equivalent) </w:t>
            </w:r>
            <w:r w:rsidRPr="00961BA9">
              <w:rPr>
                <w:rFonts w:ascii="Times New Roman" w:hAnsi="Times New Roman"/>
                <w:i/>
                <w:iCs/>
                <w:lang w:val="en-US"/>
              </w:rPr>
              <w:t xml:space="preserve">shall </w:t>
            </w:r>
            <w:r w:rsidRPr="00961BA9">
              <w:rPr>
                <w:rFonts w:ascii="Times New Roman" w:hAnsi="Times New Roman"/>
                <w:lang w:val="en-US"/>
              </w:rPr>
              <w:t>be marked in a distinct manner</w:t>
            </w:r>
            <w:r w:rsidR="00961BA9" w:rsidRPr="00961BA9">
              <w:rPr>
                <w:rFonts w:ascii="Times New Roman" w:hAnsi="Times New Roman"/>
                <w:lang w:val="en-US"/>
              </w:rPr>
              <w:t xml:space="preserve"> </w:t>
            </w:r>
            <w:r w:rsidRPr="00961BA9">
              <w:rPr>
                <w:rFonts w:ascii="Times New Roman" w:hAnsi="Times New Roman"/>
                <w:lang w:val="en-US"/>
              </w:rPr>
              <w:t>from the P/N;</w:t>
            </w:r>
          </w:p>
          <w:p w14:paraId="5036C845" w14:textId="77777777" w:rsidR="001000F5" w:rsidRPr="00961BA9" w:rsidRDefault="001000F5" w:rsidP="00423E89">
            <w:pPr>
              <w:pStyle w:val="CM2"/>
              <w:numPr>
                <w:ilvl w:val="0"/>
                <w:numId w:val="24"/>
              </w:numPr>
              <w:spacing w:before="120" w:after="120"/>
              <w:jc w:val="both"/>
              <w:rPr>
                <w:rFonts w:ascii="Times New Roman" w:hAnsi="Times New Roman"/>
                <w:lang w:val="en-US"/>
              </w:rPr>
            </w:pPr>
            <w:r w:rsidRPr="00961BA9">
              <w:rPr>
                <w:rFonts w:ascii="Times New Roman" w:hAnsi="Times New Roman"/>
                <w:b/>
                <w:lang w:val="en-US"/>
              </w:rPr>
              <w:t>P/N of the Main Supplier</w:t>
            </w:r>
            <w:r w:rsidRPr="00961BA9">
              <w:rPr>
                <w:rFonts w:ascii="Times New Roman" w:hAnsi="Times New Roman"/>
                <w:lang w:val="en-US"/>
              </w:rPr>
              <w:t xml:space="preserve"> in case that the Designer is different from the Main</w:t>
            </w:r>
            <w:r w:rsidR="00961BA9" w:rsidRPr="00961BA9">
              <w:rPr>
                <w:rFonts w:ascii="Times New Roman" w:hAnsi="Times New Roman"/>
                <w:lang w:val="en-US"/>
              </w:rPr>
              <w:t xml:space="preserve"> </w:t>
            </w:r>
            <w:r w:rsidRPr="00961BA9">
              <w:rPr>
                <w:rFonts w:ascii="Times New Roman" w:hAnsi="Times New Roman"/>
                <w:lang w:val="en-US"/>
              </w:rPr>
              <w:t xml:space="preserve">Supplier, </w:t>
            </w:r>
            <w:r w:rsidRPr="00961BA9">
              <w:rPr>
                <w:rFonts w:ascii="Times New Roman" w:hAnsi="Times New Roman"/>
                <w:i/>
                <w:iCs/>
                <w:lang w:val="en-US"/>
              </w:rPr>
              <w:t xml:space="preserve">shall </w:t>
            </w:r>
            <w:r w:rsidRPr="00961BA9">
              <w:rPr>
                <w:rFonts w:ascii="Times New Roman" w:hAnsi="Times New Roman"/>
                <w:lang w:val="en-US"/>
              </w:rPr>
              <w:t>be added also the Supplier P/N as responsible of compliance</w:t>
            </w:r>
            <w:r w:rsidR="00961BA9" w:rsidRPr="00961BA9">
              <w:rPr>
                <w:rFonts w:ascii="Times New Roman" w:hAnsi="Times New Roman"/>
                <w:lang w:val="en-US"/>
              </w:rPr>
              <w:t xml:space="preserve"> </w:t>
            </w:r>
            <w:r w:rsidRPr="00961BA9">
              <w:rPr>
                <w:rFonts w:ascii="Times New Roman" w:hAnsi="Times New Roman"/>
                <w:lang w:val="en-US"/>
              </w:rPr>
              <w:t xml:space="preserve">with the </w:t>
            </w:r>
            <w:r w:rsidR="003F4968">
              <w:rPr>
                <w:rFonts w:ascii="Times New Roman" w:hAnsi="Times New Roman"/>
                <w:b/>
                <w:bCs/>
                <w:lang w:val="en-US"/>
              </w:rPr>
              <w:t>Kopter</w:t>
            </w:r>
            <w:r w:rsidRPr="00961BA9">
              <w:rPr>
                <w:rFonts w:ascii="Times New Roman" w:hAnsi="Times New Roman"/>
                <w:b/>
                <w:bCs/>
                <w:lang w:val="en-US"/>
              </w:rPr>
              <w:t xml:space="preserve"> </w:t>
            </w:r>
            <w:r w:rsidR="00BF20DC">
              <w:rPr>
                <w:rFonts w:ascii="Times New Roman" w:hAnsi="Times New Roman"/>
                <w:b/>
                <w:bCs/>
                <w:lang w:val="en-US"/>
              </w:rPr>
              <w:t xml:space="preserve">and LH </w:t>
            </w:r>
            <w:r w:rsidRPr="00961BA9">
              <w:rPr>
                <w:rFonts w:ascii="Times New Roman" w:hAnsi="Times New Roman"/>
                <w:lang w:val="en-US"/>
              </w:rPr>
              <w:t>Technical Specificatio</w:t>
            </w:r>
            <w:r w:rsidR="00961BA9" w:rsidRPr="00961BA9">
              <w:rPr>
                <w:rFonts w:ascii="Times New Roman" w:hAnsi="Times New Roman"/>
                <w:lang w:val="en-US"/>
              </w:rPr>
              <w:t>n</w:t>
            </w:r>
            <w:r w:rsidRPr="00961BA9">
              <w:rPr>
                <w:rFonts w:ascii="Times New Roman" w:hAnsi="Times New Roman"/>
                <w:lang w:val="en-US"/>
              </w:rPr>
              <w:t>;</w:t>
            </w:r>
          </w:p>
          <w:p w14:paraId="60ADDA7A" w14:textId="435D2175" w:rsidR="001000F5" w:rsidRPr="00961BA9" w:rsidRDefault="003F4968" w:rsidP="00423E89">
            <w:pPr>
              <w:pStyle w:val="CM2"/>
              <w:numPr>
                <w:ilvl w:val="0"/>
                <w:numId w:val="24"/>
              </w:numPr>
              <w:spacing w:before="120" w:after="120"/>
              <w:jc w:val="both"/>
              <w:rPr>
                <w:rFonts w:ascii="Times New Roman" w:hAnsi="Times New Roman"/>
                <w:lang w:val="en-US"/>
              </w:rPr>
            </w:pPr>
            <w:r>
              <w:rPr>
                <w:rFonts w:ascii="Times New Roman" w:hAnsi="Times New Roman"/>
                <w:b/>
                <w:bCs/>
                <w:lang w:val="en-US"/>
              </w:rPr>
              <w:t>Kopter</w:t>
            </w:r>
            <w:r w:rsidR="001000F5" w:rsidRPr="00961BA9">
              <w:rPr>
                <w:rFonts w:ascii="Times New Roman" w:hAnsi="Times New Roman"/>
                <w:b/>
                <w:bCs/>
                <w:lang w:val="en-US"/>
              </w:rPr>
              <w:t xml:space="preserve"> </w:t>
            </w:r>
            <w:r w:rsidR="001000F5" w:rsidRPr="00961BA9">
              <w:rPr>
                <w:rFonts w:ascii="Times New Roman" w:hAnsi="Times New Roman"/>
                <w:b/>
                <w:lang w:val="en-US"/>
              </w:rPr>
              <w:t>P/N</w:t>
            </w:r>
            <w:r w:rsidR="001000F5" w:rsidRPr="00961BA9">
              <w:rPr>
                <w:rFonts w:ascii="Times New Roman" w:hAnsi="Times New Roman"/>
                <w:lang w:val="en-US"/>
              </w:rPr>
              <w:t xml:space="preserve"> or </w:t>
            </w:r>
            <w:r w:rsidR="001000F5" w:rsidRPr="00961BA9">
              <w:rPr>
                <w:rFonts w:ascii="Times New Roman" w:hAnsi="Times New Roman"/>
                <w:b/>
                <w:lang w:val="en-US"/>
              </w:rPr>
              <w:t>program P/N</w:t>
            </w:r>
            <w:r w:rsidR="001000F5" w:rsidRPr="00961BA9">
              <w:rPr>
                <w:rFonts w:ascii="Times New Roman" w:hAnsi="Times New Roman"/>
                <w:lang w:val="en-US"/>
              </w:rPr>
              <w:t xml:space="preserve"> as defined by </w:t>
            </w:r>
            <w:r>
              <w:rPr>
                <w:rFonts w:ascii="Times New Roman" w:hAnsi="Times New Roman"/>
                <w:b/>
                <w:bCs/>
                <w:lang w:val="en-US"/>
              </w:rPr>
              <w:t>Kopter</w:t>
            </w:r>
            <w:r w:rsidR="00822A3A">
              <w:rPr>
                <w:rFonts w:ascii="Times New Roman" w:hAnsi="Times New Roman"/>
                <w:b/>
                <w:bCs/>
                <w:lang w:val="en-US"/>
              </w:rPr>
              <w:t xml:space="preserve"> and </w:t>
            </w:r>
            <w:r w:rsidR="00BF20DC">
              <w:rPr>
                <w:rFonts w:ascii="Times New Roman" w:hAnsi="Times New Roman"/>
                <w:b/>
                <w:bCs/>
                <w:lang w:val="en-US"/>
              </w:rPr>
              <w:t>LH</w:t>
            </w:r>
            <w:r w:rsidR="001000F5" w:rsidRPr="00961BA9">
              <w:rPr>
                <w:rFonts w:ascii="Times New Roman" w:hAnsi="Times New Roman"/>
                <w:b/>
                <w:bCs/>
                <w:lang w:val="en-US"/>
              </w:rPr>
              <w:t xml:space="preserve"> </w:t>
            </w:r>
            <w:r w:rsidR="001000F5" w:rsidRPr="00961BA9">
              <w:rPr>
                <w:rFonts w:ascii="Times New Roman" w:hAnsi="Times New Roman"/>
                <w:lang w:val="en-US"/>
              </w:rPr>
              <w:t>Technical Specification;</w:t>
            </w:r>
          </w:p>
          <w:p w14:paraId="08A36B3E" w14:textId="77777777" w:rsidR="001000F5" w:rsidRPr="00961BA9" w:rsidRDefault="001000F5" w:rsidP="00423E89">
            <w:pPr>
              <w:pStyle w:val="CM2"/>
              <w:numPr>
                <w:ilvl w:val="0"/>
                <w:numId w:val="24"/>
              </w:numPr>
              <w:spacing w:before="120" w:after="120"/>
              <w:jc w:val="both"/>
              <w:rPr>
                <w:rFonts w:ascii="Times New Roman" w:hAnsi="Times New Roman"/>
                <w:lang w:val="it-IT"/>
              </w:rPr>
            </w:pPr>
            <w:r w:rsidRPr="00961BA9">
              <w:rPr>
                <w:rFonts w:ascii="Times New Roman" w:hAnsi="Times New Roman"/>
                <w:b/>
                <w:lang w:val="it-IT"/>
              </w:rPr>
              <w:t>Equipment/part description</w:t>
            </w:r>
            <w:r w:rsidRPr="00961BA9">
              <w:rPr>
                <w:rFonts w:ascii="Times New Roman" w:hAnsi="Times New Roman"/>
                <w:lang w:val="it-IT"/>
              </w:rPr>
              <w:t>;</w:t>
            </w:r>
          </w:p>
          <w:p w14:paraId="0055D2BD" w14:textId="77777777" w:rsidR="00961BA9" w:rsidRDefault="001000F5" w:rsidP="00423E89">
            <w:pPr>
              <w:pStyle w:val="CM2"/>
              <w:numPr>
                <w:ilvl w:val="0"/>
                <w:numId w:val="24"/>
              </w:numPr>
              <w:spacing w:before="120" w:after="120"/>
              <w:jc w:val="both"/>
              <w:rPr>
                <w:rFonts w:ascii="Times New Roman" w:hAnsi="Times New Roman"/>
                <w:lang w:val="it-IT"/>
              </w:rPr>
            </w:pPr>
            <w:r w:rsidRPr="00961BA9">
              <w:rPr>
                <w:rFonts w:ascii="Times New Roman" w:hAnsi="Times New Roman"/>
                <w:b/>
                <w:lang w:val="it-IT"/>
              </w:rPr>
              <w:t>Manufacturing date</w:t>
            </w:r>
            <w:r w:rsidRPr="00961BA9">
              <w:rPr>
                <w:rFonts w:ascii="Times New Roman" w:hAnsi="Times New Roman"/>
                <w:lang w:val="it-IT"/>
              </w:rPr>
              <w:t>;</w:t>
            </w:r>
          </w:p>
          <w:p w14:paraId="77824C63" w14:textId="77777777" w:rsidR="00961BA9" w:rsidRPr="00961BA9" w:rsidRDefault="00961BA9" w:rsidP="00423E89">
            <w:pPr>
              <w:pStyle w:val="CM2"/>
              <w:numPr>
                <w:ilvl w:val="0"/>
                <w:numId w:val="24"/>
              </w:numPr>
              <w:spacing w:before="120" w:after="120"/>
              <w:jc w:val="both"/>
              <w:rPr>
                <w:rFonts w:ascii="Times New Roman" w:hAnsi="Times New Roman"/>
                <w:b/>
                <w:lang w:val="it-IT"/>
              </w:rPr>
            </w:pPr>
            <w:r w:rsidRPr="00961BA9">
              <w:rPr>
                <w:rFonts w:ascii="Times New Roman" w:hAnsi="Times New Roman"/>
                <w:b/>
                <w:lang w:val="it-IT"/>
              </w:rPr>
              <w:t>Manufacturing quality stamp</w:t>
            </w:r>
            <w:r>
              <w:rPr>
                <w:rFonts w:ascii="Times New Roman" w:hAnsi="Times New Roman"/>
                <w:b/>
                <w:lang w:val="it-IT"/>
              </w:rPr>
              <w:t>;</w:t>
            </w:r>
          </w:p>
          <w:p w14:paraId="5CB966DA" w14:textId="6AF070ED" w:rsidR="001000F5" w:rsidRPr="001000F5" w:rsidRDefault="00E636F3" w:rsidP="00423E89">
            <w:pPr>
              <w:pStyle w:val="CM2"/>
              <w:numPr>
                <w:ilvl w:val="0"/>
                <w:numId w:val="24"/>
              </w:numPr>
              <w:spacing w:before="120" w:after="120"/>
              <w:jc w:val="both"/>
            </w:pPr>
            <w:r w:rsidRPr="00961BA9">
              <w:rPr>
                <w:rFonts w:ascii="Times New Roman" w:hAnsi="Times New Roman"/>
                <w:b/>
                <w:lang w:val="en-US"/>
              </w:rPr>
              <w:t>Id</w:t>
            </w:r>
            <w:r w:rsidR="00961BA9" w:rsidRPr="00961BA9">
              <w:rPr>
                <w:rFonts w:ascii="Times New Roman" w:hAnsi="Times New Roman"/>
                <w:b/>
                <w:lang w:val="en-US"/>
              </w:rPr>
              <w:t>entification code of applicable c</w:t>
            </w:r>
            <w:r w:rsidRPr="00961BA9">
              <w:rPr>
                <w:rFonts w:ascii="Times New Roman" w:hAnsi="Times New Roman"/>
                <w:b/>
                <w:lang w:val="en-US"/>
              </w:rPr>
              <w:t>oncession/deviation permit</w:t>
            </w:r>
            <w:r w:rsidR="00961BA9" w:rsidRPr="00961BA9">
              <w:rPr>
                <w:rFonts w:ascii="Times New Roman" w:hAnsi="Times New Roman"/>
                <w:b/>
                <w:lang w:val="en-US"/>
              </w:rPr>
              <w:t xml:space="preserve"> </w:t>
            </w:r>
            <w:r w:rsidR="001000F5" w:rsidRPr="00961BA9">
              <w:rPr>
                <w:rFonts w:ascii="Times New Roman" w:hAnsi="Times New Roman"/>
                <w:lang w:val="en-US"/>
              </w:rPr>
              <w:t>(if any)</w:t>
            </w:r>
            <w:r w:rsidR="003E29C9">
              <w:rPr>
                <w:rFonts w:ascii="Times New Roman" w:hAnsi="Times New Roman"/>
                <w:lang w:val="en-US"/>
              </w:rPr>
              <w:t>.</w:t>
            </w:r>
          </w:p>
        </w:tc>
      </w:tr>
    </w:tbl>
    <w:p w14:paraId="086D6152"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63E6EF04" w14:textId="77777777" w:rsidTr="008942B7">
        <w:tc>
          <w:tcPr>
            <w:tcW w:w="10065" w:type="dxa"/>
          </w:tcPr>
          <w:p w14:paraId="673B2AD4" w14:textId="05F243F8" w:rsidR="006216C7" w:rsidRPr="0070530D" w:rsidRDefault="001E09E9" w:rsidP="00327407">
            <w:pPr>
              <w:pStyle w:val="Heading1"/>
            </w:pPr>
            <w:bookmarkStart w:id="68" w:name="_Toc188961373"/>
            <w:r w:rsidRPr="001E09E9">
              <w:rPr>
                <w:rFonts w:cs="Arial"/>
                <w:b w:val="0"/>
                <w:i/>
                <w:caps w:val="0"/>
                <w:color w:val="3333FF"/>
                <w:lang w:val="en-GB" w:eastAsia="en-GB"/>
              </w:rPr>
              <w:lastRenderedPageBreak/>
              <w:t>[Supplier name]</w:t>
            </w:r>
            <w:r w:rsidR="001C025E" w:rsidRPr="003D1E64">
              <w:rPr>
                <w:color w:val="0066FF"/>
              </w:rPr>
              <w:t xml:space="preserve"> </w:t>
            </w:r>
            <w:r w:rsidR="001C025E">
              <w:t>DDS Approval</w:t>
            </w:r>
            <w:bookmarkEnd w:id="68"/>
          </w:p>
        </w:tc>
      </w:tr>
      <w:tr w:rsidR="006216C7" w:rsidRPr="00BE2C67" w14:paraId="5A012761" w14:textId="77777777" w:rsidTr="008942B7">
        <w:tc>
          <w:tcPr>
            <w:tcW w:w="10065" w:type="dxa"/>
          </w:tcPr>
          <w:p w14:paraId="2D6C4ACA" w14:textId="77777777" w:rsidR="006B18C5" w:rsidRPr="00135453" w:rsidRDefault="006B18C5" w:rsidP="00135453">
            <w:pPr>
              <w:pStyle w:val="CM2"/>
              <w:spacing w:before="120" w:after="120"/>
              <w:ind w:left="567"/>
              <w:jc w:val="both"/>
              <w:rPr>
                <w:rFonts w:ascii="Times New Roman" w:hAnsi="Times New Roman"/>
                <w:b/>
                <w:u w:val="single"/>
              </w:rPr>
            </w:pPr>
            <w:r w:rsidRPr="00135453">
              <w:rPr>
                <w:rFonts w:ascii="Times New Roman" w:hAnsi="Times New Roman"/>
                <w:b/>
                <w:u w:val="single"/>
              </w:rPr>
              <w:t>For European</w:t>
            </w:r>
            <w:r w:rsidR="005571AD" w:rsidRPr="00135453">
              <w:rPr>
                <w:rFonts w:ascii="Times New Roman" w:hAnsi="Times New Roman"/>
                <w:b/>
                <w:u w:val="single"/>
              </w:rPr>
              <w:t xml:space="preserve"> (EASA)</w:t>
            </w:r>
            <w:r w:rsidR="00135453" w:rsidRPr="00135453">
              <w:rPr>
                <w:rFonts w:ascii="Times New Roman" w:hAnsi="Times New Roman"/>
                <w:b/>
                <w:u w:val="single"/>
              </w:rPr>
              <w:t xml:space="preserve"> Suppliers</w:t>
            </w:r>
          </w:p>
          <w:p w14:paraId="2E7DF529" w14:textId="388A67F7" w:rsidR="001C025E" w:rsidRPr="00135453" w:rsidRDefault="003F4968" w:rsidP="00135453">
            <w:pPr>
              <w:pStyle w:val="CM2"/>
              <w:spacing w:before="120" w:after="120"/>
              <w:ind w:left="567"/>
              <w:jc w:val="both"/>
              <w:rPr>
                <w:rFonts w:ascii="Times New Roman" w:hAnsi="Times New Roman"/>
              </w:rPr>
            </w:pPr>
            <w:r>
              <w:rPr>
                <w:rFonts w:ascii="Times New Roman" w:hAnsi="Times New Roman"/>
              </w:rPr>
              <w:t>Kopter</w:t>
            </w:r>
            <w:r w:rsidR="001C025E" w:rsidRPr="00135453">
              <w:rPr>
                <w:rFonts w:ascii="Times New Roman" w:hAnsi="Times New Roman"/>
              </w:rPr>
              <w:t xml:space="preserve"> approves the up</w:t>
            </w:r>
            <w:r w:rsidR="001C025E" w:rsidRPr="00135453">
              <w:rPr>
                <w:rFonts w:ascii="Times New Roman" w:hAnsi="Times New Roman"/>
                <w:b/>
              </w:rPr>
              <w:t>-t</w:t>
            </w:r>
            <w:r w:rsidR="001C025E" w:rsidRPr="00135453">
              <w:rPr>
                <w:rFonts w:ascii="Times New Roman" w:hAnsi="Times New Roman"/>
              </w:rPr>
              <w:t xml:space="preserve">o-date applicable D.D.S. of the </w:t>
            </w:r>
            <w:r w:rsidR="001E09E9">
              <w:rPr>
                <w:rFonts w:ascii="Times New Roman" w:hAnsi="Times New Roman"/>
                <w:i/>
                <w:color w:val="3333FF"/>
              </w:rPr>
              <w:t>[Supplier Name]</w:t>
            </w:r>
            <w:r w:rsidR="001C025E" w:rsidRPr="00135453">
              <w:rPr>
                <w:rFonts w:ascii="Times New Roman" w:hAnsi="Times New Roman"/>
              </w:rPr>
              <w:t xml:space="preserve"> signing the </w:t>
            </w:r>
            <w:r w:rsidR="00624100" w:rsidRPr="00135453">
              <w:rPr>
                <w:rFonts w:ascii="Times New Roman" w:hAnsi="Times New Roman"/>
              </w:rPr>
              <w:t>dedicated form</w:t>
            </w:r>
            <w:r w:rsidR="001C025E" w:rsidRPr="00135453">
              <w:rPr>
                <w:rFonts w:ascii="Times New Roman" w:hAnsi="Times New Roman"/>
              </w:rPr>
              <w:t>.</w:t>
            </w:r>
          </w:p>
          <w:p w14:paraId="3132EE34" w14:textId="46585978" w:rsidR="00BF20DC" w:rsidRPr="001E09E9" w:rsidRDefault="001C025E" w:rsidP="001E09E9">
            <w:pPr>
              <w:ind w:left="567"/>
              <w:rPr>
                <w:lang w:val="en-US" w:eastAsia="en-GB"/>
              </w:rPr>
            </w:pPr>
            <w:r w:rsidRPr="001E09E9">
              <w:rPr>
                <w:lang w:val="en-US"/>
              </w:rPr>
              <w:t xml:space="preserve">The </w:t>
            </w:r>
            <w:r w:rsidR="001E09E9" w:rsidRPr="001E09E9">
              <w:rPr>
                <w:i/>
                <w:color w:val="3333FF"/>
                <w:lang w:val="en-US"/>
              </w:rPr>
              <w:t>[Supplier Name]</w:t>
            </w:r>
            <w:r w:rsidR="00BF20DC" w:rsidRPr="001E09E9">
              <w:rPr>
                <w:lang w:val="en-US"/>
              </w:rPr>
              <w:t xml:space="preserve"> </w:t>
            </w:r>
            <w:r w:rsidRPr="001E09E9">
              <w:rPr>
                <w:lang w:val="en-US"/>
              </w:rPr>
              <w:t xml:space="preserve">design </w:t>
            </w:r>
            <w:r w:rsidR="00AB0AEA" w:rsidRPr="001E09E9">
              <w:rPr>
                <w:lang w:val="en-US"/>
              </w:rPr>
              <w:t>organisation assures</w:t>
            </w:r>
            <w:r w:rsidRPr="001E09E9">
              <w:rPr>
                <w:lang w:val="en-US"/>
              </w:rPr>
              <w:t xml:space="preserve"> the transfer of the up-to data D.D.S, .to its Production organisation in accordance with the internal </w:t>
            </w:r>
            <w:r w:rsidR="00A72D38" w:rsidRPr="001E09E9">
              <w:rPr>
                <w:lang w:val="en-US"/>
              </w:rPr>
              <w:t>procedure</w:t>
            </w:r>
            <w:r w:rsidR="001E09E9" w:rsidRPr="001E09E9">
              <w:rPr>
                <w:lang w:val="en-US"/>
              </w:rPr>
              <w:t xml:space="preserve"> </w:t>
            </w:r>
            <w:r w:rsidR="001E09E9" w:rsidRPr="001E09E9">
              <w:rPr>
                <w:i/>
                <w:color w:val="3333FF"/>
                <w:lang w:val="en-US"/>
              </w:rPr>
              <w:t>[Insert Supplier Applic</w:t>
            </w:r>
            <w:r w:rsidR="001E09E9">
              <w:rPr>
                <w:i/>
                <w:color w:val="3333FF"/>
                <w:lang w:val="en-US"/>
              </w:rPr>
              <w:t>able Procedure Number and title]</w:t>
            </w:r>
            <w:r w:rsidR="00BF20DC" w:rsidRPr="001E09E9">
              <w:rPr>
                <w:lang w:val="en-US"/>
              </w:rPr>
              <w:t xml:space="preserve"> agreed in the DO-PO Arrangement as request on QRS-110.</w:t>
            </w:r>
          </w:p>
          <w:p w14:paraId="09E8FF3C" w14:textId="28E027FE" w:rsidR="001C025E" w:rsidRPr="00135453" w:rsidRDefault="001E09E9" w:rsidP="00135453">
            <w:pPr>
              <w:pStyle w:val="CM2"/>
              <w:spacing w:before="120" w:after="120"/>
              <w:ind w:left="567"/>
              <w:jc w:val="both"/>
              <w:rPr>
                <w:rFonts w:ascii="Times New Roman" w:hAnsi="Times New Roman"/>
              </w:rPr>
            </w:pPr>
            <w:r>
              <w:rPr>
                <w:rFonts w:ascii="Times New Roman" w:hAnsi="Times New Roman"/>
                <w:i/>
                <w:color w:val="3333FF"/>
              </w:rPr>
              <w:t>[Supplier Name]</w:t>
            </w:r>
            <w:r w:rsidR="00BF20DC">
              <w:rPr>
                <w:rFonts w:ascii="Times New Roman" w:hAnsi="Times New Roman"/>
              </w:rPr>
              <w:t xml:space="preserve"> </w:t>
            </w:r>
            <w:r w:rsidR="001C025E" w:rsidRPr="00135453">
              <w:rPr>
                <w:rFonts w:ascii="Times New Roman" w:hAnsi="Times New Roman"/>
              </w:rPr>
              <w:t xml:space="preserve">Quality department will perform audits to assure the compliance of this requirement. </w:t>
            </w:r>
          </w:p>
          <w:p w14:paraId="4A945911" w14:textId="6538593F" w:rsidR="00135453" w:rsidRPr="00135453" w:rsidRDefault="001C025E" w:rsidP="00135453">
            <w:pPr>
              <w:pStyle w:val="CM2"/>
              <w:spacing w:before="120" w:after="120"/>
              <w:ind w:left="567"/>
              <w:jc w:val="both"/>
              <w:rPr>
                <w:rFonts w:ascii="Times New Roman" w:hAnsi="Times New Roman"/>
              </w:rPr>
            </w:pPr>
            <w:r w:rsidRPr="00135453">
              <w:rPr>
                <w:rFonts w:ascii="Times New Roman" w:hAnsi="Times New Roman"/>
                <w:i/>
                <w:iCs/>
              </w:rPr>
              <w:t>The</w:t>
            </w:r>
            <w:r w:rsidRPr="00135453">
              <w:rPr>
                <w:rFonts w:ascii="Times New Roman" w:hAnsi="Times New Roman"/>
              </w:rPr>
              <w:t xml:space="preserve"> </w:t>
            </w:r>
            <w:r w:rsidR="001E09E9">
              <w:rPr>
                <w:rFonts w:ascii="Times New Roman" w:hAnsi="Times New Roman"/>
                <w:i/>
                <w:color w:val="3333FF"/>
              </w:rPr>
              <w:t>[Supplier Name]</w:t>
            </w:r>
            <w:r w:rsidR="00BF20DC" w:rsidRPr="00135453">
              <w:rPr>
                <w:rFonts w:ascii="Times New Roman" w:hAnsi="Times New Roman"/>
              </w:rPr>
              <w:t xml:space="preserve"> </w:t>
            </w:r>
            <w:r w:rsidRPr="00135453">
              <w:rPr>
                <w:rFonts w:ascii="Times New Roman" w:hAnsi="Times New Roman"/>
              </w:rPr>
              <w:t xml:space="preserve">production organisations is responsible to: </w:t>
            </w:r>
          </w:p>
          <w:p w14:paraId="3829CAD3" w14:textId="77777777" w:rsidR="00135453" w:rsidRPr="00135453" w:rsidRDefault="001C025E" w:rsidP="00423E89">
            <w:pPr>
              <w:pStyle w:val="CM2"/>
              <w:numPr>
                <w:ilvl w:val="0"/>
                <w:numId w:val="25"/>
              </w:numPr>
              <w:spacing w:before="120" w:after="120"/>
              <w:jc w:val="both"/>
              <w:rPr>
                <w:rFonts w:ascii="Times New Roman" w:hAnsi="Times New Roman"/>
              </w:rPr>
            </w:pPr>
            <w:r w:rsidRPr="00135453">
              <w:rPr>
                <w:rFonts w:ascii="Times New Roman" w:hAnsi="Times New Roman"/>
              </w:rPr>
              <w:t xml:space="preserve">prepare its own manufacturing data in compliance with the applicable design data department </w:t>
            </w:r>
          </w:p>
          <w:p w14:paraId="3656DED7" w14:textId="77777777" w:rsidR="00135453" w:rsidRPr="00135453" w:rsidRDefault="001C025E" w:rsidP="00423E89">
            <w:pPr>
              <w:pStyle w:val="CM2"/>
              <w:numPr>
                <w:ilvl w:val="0"/>
                <w:numId w:val="25"/>
              </w:numPr>
              <w:spacing w:before="120" w:after="120"/>
              <w:jc w:val="both"/>
              <w:rPr>
                <w:rFonts w:ascii="Times New Roman" w:hAnsi="Times New Roman"/>
              </w:rPr>
            </w:pPr>
            <w:r w:rsidRPr="00135453">
              <w:rPr>
                <w:rFonts w:ascii="Times New Roman" w:hAnsi="Times New Roman"/>
              </w:rPr>
              <w:t xml:space="preserve">assist </w:t>
            </w:r>
            <w:r w:rsidR="003F4968">
              <w:rPr>
                <w:rFonts w:ascii="Times New Roman" w:hAnsi="Times New Roman"/>
              </w:rPr>
              <w:t>Kopter/</w:t>
            </w:r>
            <w:r w:rsidR="00CA14AC" w:rsidRPr="00135453">
              <w:rPr>
                <w:rFonts w:ascii="Times New Roman" w:hAnsi="Times New Roman"/>
              </w:rPr>
              <w:t>Leonardo Helicopters</w:t>
            </w:r>
            <w:r w:rsidRPr="00135453">
              <w:rPr>
                <w:rFonts w:ascii="Times New Roman" w:hAnsi="Times New Roman"/>
              </w:rPr>
              <w:t xml:space="preserve"> in dealing with continuous airworthiness </w:t>
            </w:r>
          </w:p>
          <w:p w14:paraId="3DAF9DF2" w14:textId="77777777" w:rsidR="00135453" w:rsidRPr="00135453" w:rsidRDefault="001C025E" w:rsidP="00423E89">
            <w:pPr>
              <w:pStyle w:val="CM2"/>
              <w:numPr>
                <w:ilvl w:val="0"/>
                <w:numId w:val="25"/>
              </w:numPr>
              <w:spacing w:before="120" w:after="120"/>
              <w:jc w:val="both"/>
              <w:rPr>
                <w:rFonts w:ascii="Times New Roman" w:hAnsi="Times New Roman"/>
              </w:rPr>
            </w:pPr>
            <w:r w:rsidRPr="00135453">
              <w:rPr>
                <w:rFonts w:ascii="Times New Roman" w:hAnsi="Times New Roman"/>
              </w:rPr>
              <w:t xml:space="preserve">assist </w:t>
            </w:r>
            <w:r w:rsidR="003F4968">
              <w:rPr>
                <w:rFonts w:ascii="Times New Roman" w:hAnsi="Times New Roman"/>
              </w:rPr>
              <w:t>Kopter/</w:t>
            </w:r>
            <w:r w:rsidR="00CA14AC" w:rsidRPr="00135453">
              <w:rPr>
                <w:rFonts w:ascii="Times New Roman" w:hAnsi="Times New Roman"/>
              </w:rPr>
              <w:t>Leonardo Helicopters</w:t>
            </w:r>
            <w:r w:rsidRPr="00135453">
              <w:rPr>
                <w:rFonts w:ascii="Times New Roman" w:hAnsi="Times New Roman"/>
              </w:rPr>
              <w:t xml:space="preserve"> in showing compliance with airworthiness requirements </w:t>
            </w:r>
          </w:p>
          <w:p w14:paraId="154B1D77" w14:textId="77777777" w:rsidR="001C025E" w:rsidRPr="00135453" w:rsidRDefault="001C025E" w:rsidP="00423E89">
            <w:pPr>
              <w:pStyle w:val="CM2"/>
              <w:numPr>
                <w:ilvl w:val="0"/>
                <w:numId w:val="25"/>
              </w:numPr>
              <w:spacing w:before="120" w:after="120"/>
              <w:jc w:val="both"/>
              <w:rPr>
                <w:rFonts w:ascii="Times New Roman" w:hAnsi="Times New Roman"/>
              </w:rPr>
            </w:pPr>
            <w:r w:rsidRPr="00135453">
              <w:rPr>
                <w:rFonts w:ascii="Times New Roman" w:hAnsi="Times New Roman"/>
              </w:rPr>
              <w:t xml:space="preserve">perform manufacturing activity according to the procedure reported in this Quality Plan </w:t>
            </w:r>
          </w:p>
          <w:p w14:paraId="7DB61BD1" w14:textId="0F9921C6" w:rsidR="001C025E" w:rsidRPr="00135453" w:rsidRDefault="003F4968" w:rsidP="00135453">
            <w:pPr>
              <w:pStyle w:val="CM2"/>
              <w:spacing w:before="120" w:after="120"/>
              <w:ind w:left="567"/>
              <w:jc w:val="both"/>
              <w:rPr>
                <w:rFonts w:ascii="Times New Roman" w:hAnsi="Times New Roman"/>
              </w:rPr>
            </w:pPr>
            <w:r w:rsidRPr="00BF20DC">
              <w:rPr>
                <w:rFonts w:ascii="Times New Roman" w:hAnsi="Times New Roman"/>
                <w:b/>
                <w:iCs/>
              </w:rPr>
              <w:t>Kopter</w:t>
            </w:r>
            <w:r w:rsidR="001C025E" w:rsidRPr="00BF20DC">
              <w:rPr>
                <w:rFonts w:ascii="Times New Roman" w:hAnsi="Times New Roman"/>
                <w:b/>
              </w:rPr>
              <w:t xml:space="preserve"> </w:t>
            </w:r>
            <w:r w:rsidR="001C025E" w:rsidRPr="00135453">
              <w:rPr>
                <w:rFonts w:ascii="Times New Roman" w:hAnsi="Times New Roman"/>
              </w:rPr>
              <w:t xml:space="preserve">will inform officially the </w:t>
            </w:r>
            <w:r w:rsidR="001E09E9">
              <w:rPr>
                <w:rFonts w:ascii="Times New Roman" w:hAnsi="Times New Roman"/>
                <w:i/>
                <w:color w:val="3333FF"/>
              </w:rPr>
              <w:t>[Supplier Name]</w:t>
            </w:r>
            <w:r w:rsidR="00BF20DC" w:rsidRPr="00135453">
              <w:rPr>
                <w:rFonts w:ascii="Times New Roman" w:hAnsi="Times New Roman"/>
              </w:rPr>
              <w:t xml:space="preserve"> </w:t>
            </w:r>
            <w:r w:rsidR="001C025E" w:rsidRPr="00135453">
              <w:rPr>
                <w:rFonts w:ascii="Times New Roman" w:hAnsi="Times New Roman"/>
              </w:rPr>
              <w:t xml:space="preserve">that the applicable D.D.S. can be considered as Approved using the </w:t>
            </w:r>
            <w:r w:rsidR="00EA171F" w:rsidRPr="00135453">
              <w:rPr>
                <w:rFonts w:ascii="Times New Roman" w:hAnsi="Times New Roman"/>
              </w:rPr>
              <w:t xml:space="preserve">Statement of </w:t>
            </w:r>
            <w:r w:rsidR="00A76C97" w:rsidRPr="00135453">
              <w:rPr>
                <w:rFonts w:ascii="Times New Roman" w:hAnsi="Times New Roman"/>
              </w:rPr>
              <w:t xml:space="preserve">Approved </w:t>
            </w:r>
            <w:r w:rsidR="00EA171F" w:rsidRPr="00135453">
              <w:rPr>
                <w:rFonts w:ascii="Times New Roman" w:hAnsi="Times New Roman"/>
              </w:rPr>
              <w:t>D</w:t>
            </w:r>
            <w:r w:rsidR="00A76C97" w:rsidRPr="00135453">
              <w:rPr>
                <w:rFonts w:ascii="Times New Roman" w:hAnsi="Times New Roman"/>
              </w:rPr>
              <w:t xml:space="preserve">esign </w:t>
            </w:r>
            <w:r w:rsidR="00EA171F" w:rsidRPr="00135453">
              <w:rPr>
                <w:rFonts w:ascii="Times New Roman" w:hAnsi="Times New Roman"/>
              </w:rPr>
              <w:t>D</w:t>
            </w:r>
            <w:r w:rsidR="00A76C97" w:rsidRPr="00135453">
              <w:rPr>
                <w:rFonts w:ascii="Times New Roman" w:hAnsi="Times New Roman"/>
              </w:rPr>
              <w:t>ata (SADD)</w:t>
            </w:r>
            <w:r w:rsidR="00EA171F" w:rsidRPr="00135453">
              <w:rPr>
                <w:rFonts w:ascii="Times New Roman" w:hAnsi="Times New Roman"/>
              </w:rPr>
              <w:t xml:space="preserve"> form</w:t>
            </w:r>
            <w:r w:rsidR="001C025E" w:rsidRPr="00135453">
              <w:rPr>
                <w:rFonts w:ascii="Times New Roman" w:hAnsi="Times New Roman"/>
              </w:rPr>
              <w:t xml:space="preserve"> sign</w:t>
            </w:r>
            <w:r w:rsidR="00EA171F" w:rsidRPr="00135453">
              <w:rPr>
                <w:rFonts w:ascii="Times New Roman" w:hAnsi="Times New Roman"/>
              </w:rPr>
              <w:t>ed</w:t>
            </w:r>
            <w:r w:rsidR="001C025E" w:rsidRPr="00135453">
              <w:rPr>
                <w:rFonts w:ascii="Times New Roman" w:hAnsi="Times New Roman"/>
              </w:rPr>
              <w:t xml:space="preserve"> </w:t>
            </w:r>
            <w:r w:rsidR="00EA171F" w:rsidRPr="00135453">
              <w:rPr>
                <w:rFonts w:ascii="Times New Roman" w:hAnsi="Times New Roman"/>
              </w:rPr>
              <w:t>by his Chief Project Engineer (CPE)</w:t>
            </w:r>
            <w:r w:rsidR="001C025E" w:rsidRPr="00135453">
              <w:rPr>
                <w:rFonts w:ascii="Times New Roman" w:hAnsi="Times New Roman"/>
              </w:rPr>
              <w:t xml:space="preserve">. </w:t>
            </w:r>
          </w:p>
          <w:p w14:paraId="4E562CF7" w14:textId="50E1C62D" w:rsidR="006216C7" w:rsidRDefault="00A76C97" w:rsidP="00135453">
            <w:pPr>
              <w:pStyle w:val="CM2"/>
              <w:spacing w:before="120" w:after="120"/>
              <w:ind w:left="567"/>
              <w:jc w:val="both"/>
              <w:rPr>
                <w:rFonts w:ascii="Times New Roman" w:hAnsi="Times New Roman"/>
              </w:rPr>
            </w:pPr>
            <w:r w:rsidRPr="003D1E64">
              <w:rPr>
                <w:rFonts w:ascii="Times New Roman" w:hAnsi="Times New Roman"/>
                <w:iCs/>
              </w:rPr>
              <w:t>Once</w:t>
            </w:r>
            <w:r w:rsidR="008F608D">
              <w:rPr>
                <w:rFonts w:ascii="Times New Roman" w:hAnsi="Times New Roman"/>
              </w:rPr>
              <w:t xml:space="preserve"> the DDS is approved and the SADD is issued</w:t>
            </w:r>
            <w:r w:rsidR="001C025E" w:rsidRPr="00135453">
              <w:rPr>
                <w:rFonts w:ascii="Times New Roman" w:hAnsi="Times New Roman"/>
              </w:rPr>
              <w:t xml:space="preserve"> </w:t>
            </w:r>
            <w:r w:rsidR="001E09E9">
              <w:rPr>
                <w:rFonts w:ascii="Times New Roman" w:hAnsi="Times New Roman"/>
                <w:i/>
                <w:color w:val="3333FF"/>
              </w:rPr>
              <w:t>[Supplier Name]</w:t>
            </w:r>
            <w:r w:rsidR="00BF20DC" w:rsidRPr="003D1E64">
              <w:rPr>
                <w:rFonts w:ascii="Times New Roman" w:hAnsi="Times New Roman"/>
                <w:i/>
              </w:rPr>
              <w:t xml:space="preserve"> </w:t>
            </w:r>
            <w:r w:rsidRPr="00135453">
              <w:rPr>
                <w:rFonts w:ascii="Times New Roman" w:hAnsi="Times New Roman"/>
              </w:rPr>
              <w:t>will</w:t>
            </w:r>
            <w:r w:rsidR="001C025E" w:rsidRPr="00135453">
              <w:rPr>
                <w:rFonts w:ascii="Times New Roman" w:hAnsi="Times New Roman"/>
              </w:rPr>
              <w:t xml:space="preserve"> issue </w:t>
            </w:r>
            <w:r w:rsidRPr="00135453">
              <w:rPr>
                <w:rFonts w:ascii="Times New Roman" w:hAnsi="Times New Roman"/>
              </w:rPr>
              <w:t xml:space="preserve">an EASA form </w:t>
            </w:r>
            <w:r w:rsidR="001C025E" w:rsidRPr="00135453">
              <w:rPr>
                <w:rFonts w:ascii="Times New Roman" w:hAnsi="Times New Roman"/>
              </w:rPr>
              <w:t xml:space="preserve">1 </w:t>
            </w:r>
            <w:r w:rsidRPr="00135453">
              <w:rPr>
                <w:rFonts w:ascii="Times New Roman" w:hAnsi="Times New Roman"/>
              </w:rPr>
              <w:t>according to “Approved Design Data” instead of “Applicable Design Data”</w:t>
            </w:r>
            <w:r w:rsidR="001C025E" w:rsidRPr="00135453">
              <w:rPr>
                <w:rFonts w:ascii="Times New Roman" w:hAnsi="Times New Roman"/>
              </w:rPr>
              <w:t xml:space="preserve">. </w:t>
            </w:r>
          </w:p>
          <w:p w14:paraId="0A152F01" w14:textId="48104307" w:rsidR="001E09E9" w:rsidRDefault="001E09E9" w:rsidP="001E09E9">
            <w:pPr>
              <w:rPr>
                <w:lang w:val="en-GB" w:eastAsia="en-GB"/>
              </w:rPr>
            </w:pPr>
          </w:p>
          <w:p w14:paraId="32547243" w14:textId="77777777" w:rsidR="001E09E9" w:rsidRPr="00135453" w:rsidRDefault="001E09E9" w:rsidP="001E09E9">
            <w:pPr>
              <w:pStyle w:val="CM2"/>
              <w:spacing w:before="120" w:after="120"/>
              <w:ind w:left="567"/>
              <w:jc w:val="both"/>
              <w:rPr>
                <w:rFonts w:ascii="Times New Roman" w:hAnsi="Times New Roman"/>
                <w:b/>
                <w:u w:val="single"/>
              </w:rPr>
            </w:pPr>
            <w:r w:rsidRPr="00135453">
              <w:rPr>
                <w:rFonts w:ascii="Times New Roman" w:hAnsi="Times New Roman"/>
                <w:b/>
                <w:u w:val="single"/>
              </w:rPr>
              <w:t>For U.S.A. suppliers</w:t>
            </w:r>
          </w:p>
          <w:p w14:paraId="6CB04FD3" w14:textId="77777777" w:rsidR="001E09E9" w:rsidRPr="00135453" w:rsidRDefault="001E09E9" w:rsidP="001E09E9">
            <w:pPr>
              <w:pStyle w:val="CM2"/>
              <w:spacing w:before="120" w:after="120"/>
              <w:ind w:left="567"/>
              <w:jc w:val="both"/>
              <w:rPr>
                <w:rFonts w:ascii="Times New Roman" w:hAnsi="Times New Roman"/>
              </w:rPr>
            </w:pPr>
            <w:r>
              <w:rPr>
                <w:rFonts w:ascii="Times New Roman" w:hAnsi="Times New Roman"/>
              </w:rPr>
              <w:t>Kopter</w:t>
            </w:r>
            <w:r w:rsidRPr="00135453">
              <w:rPr>
                <w:rFonts w:ascii="Times New Roman" w:hAnsi="Times New Roman"/>
              </w:rPr>
              <w:t xml:space="preserve"> approves the up-to-date applicable D.D.S. of the </w:t>
            </w:r>
            <w:r w:rsidRPr="00135453">
              <w:rPr>
                <w:rFonts w:ascii="Times New Roman" w:hAnsi="Times New Roman"/>
                <w:i/>
                <w:color w:val="3333FF"/>
              </w:rPr>
              <w:t>[</w:t>
            </w:r>
            <w:r w:rsidRPr="00135453">
              <w:rPr>
                <w:rFonts w:ascii="Times New Roman" w:hAnsi="Times New Roman"/>
                <w:i/>
                <w:iCs/>
                <w:color w:val="3333FF"/>
              </w:rPr>
              <w:t>Supplier Name</w:t>
            </w:r>
            <w:r w:rsidRPr="00135453">
              <w:rPr>
                <w:rFonts w:ascii="Times New Roman" w:hAnsi="Times New Roman"/>
                <w:i/>
                <w:color w:val="3333FF"/>
              </w:rPr>
              <w:t>]</w:t>
            </w:r>
            <w:r w:rsidRPr="00135453">
              <w:rPr>
                <w:rFonts w:ascii="Times New Roman" w:hAnsi="Times New Roman"/>
              </w:rPr>
              <w:t xml:space="preserve"> signing the dedicated form.</w:t>
            </w:r>
          </w:p>
          <w:p w14:paraId="42F3498A" w14:textId="77777777" w:rsidR="001E09E9" w:rsidRPr="00135453" w:rsidRDefault="001E09E9" w:rsidP="001E09E9">
            <w:pPr>
              <w:pStyle w:val="CM2"/>
              <w:spacing w:before="120" w:after="120"/>
              <w:ind w:left="567"/>
              <w:jc w:val="both"/>
              <w:rPr>
                <w:rFonts w:ascii="Times New Roman" w:hAnsi="Times New Roman"/>
                <w:i/>
              </w:rPr>
            </w:pPr>
            <w:r w:rsidRPr="00135453">
              <w:rPr>
                <w:rFonts w:ascii="Times New Roman" w:hAnsi="Times New Roman"/>
              </w:rPr>
              <w:t xml:space="preserve">The </w:t>
            </w:r>
            <w:r w:rsidRPr="00135453">
              <w:rPr>
                <w:rFonts w:ascii="Times New Roman" w:hAnsi="Times New Roman"/>
                <w:i/>
                <w:color w:val="3333FF"/>
              </w:rPr>
              <w:t>[</w:t>
            </w:r>
            <w:r w:rsidRPr="00135453">
              <w:rPr>
                <w:rFonts w:ascii="Times New Roman" w:hAnsi="Times New Roman"/>
                <w:i/>
                <w:iCs/>
                <w:color w:val="3333FF"/>
              </w:rPr>
              <w:t>Supplier Name</w:t>
            </w:r>
            <w:r w:rsidRPr="00135453">
              <w:rPr>
                <w:rFonts w:ascii="Times New Roman" w:hAnsi="Times New Roman"/>
                <w:i/>
                <w:color w:val="3333FF"/>
              </w:rPr>
              <w:t>]</w:t>
            </w:r>
            <w:r w:rsidRPr="00135453">
              <w:rPr>
                <w:rFonts w:ascii="Times New Roman" w:hAnsi="Times New Roman"/>
              </w:rPr>
              <w:t xml:space="preserve"> design organisation assures the transfer of the up-to data D.D.S, .to its Production organisation in accordance with the internal procedure </w:t>
            </w:r>
            <w:r w:rsidRPr="00135453">
              <w:rPr>
                <w:rFonts w:ascii="Times New Roman" w:hAnsi="Times New Roman"/>
                <w:i/>
                <w:color w:val="3333FF"/>
              </w:rPr>
              <w:t>[Insert Supplier Applicable Procedure Number and title]</w:t>
            </w:r>
            <w:r w:rsidRPr="00135453">
              <w:rPr>
                <w:rFonts w:ascii="Times New Roman" w:hAnsi="Times New Roman"/>
                <w:i/>
              </w:rPr>
              <w:t xml:space="preserve"> </w:t>
            </w:r>
            <w:r w:rsidRPr="00135453">
              <w:rPr>
                <w:rFonts w:ascii="Times New Roman" w:hAnsi="Times New Roman"/>
              </w:rPr>
              <w:t>agreed in the DO-PO Arrangement as request on Leonardo Helicopters QRS-110</w:t>
            </w:r>
            <w:r w:rsidRPr="00135453">
              <w:rPr>
                <w:rFonts w:ascii="Times New Roman" w:hAnsi="Times New Roman"/>
                <w:i/>
              </w:rPr>
              <w:t>.</w:t>
            </w:r>
          </w:p>
          <w:p w14:paraId="0A58FE97" w14:textId="77777777" w:rsidR="001E09E9" w:rsidRPr="00135453" w:rsidRDefault="001E09E9" w:rsidP="001E09E9">
            <w:pPr>
              <w:pStyle w:val="CM2"/>
              <w:spacing w:before="120" w:after="120"/>
              <w:ind w:left="567"/>
              <w:jc w:val="both"/>
              <w:rPr>
                <w:rFonts w:ascii="Times New Roman" w:hAnsi="Times New Roman"/>
              </w:rPr>
            </w:pPr>
            <w:r w:rsidRPr="00135453">
              <w:rPr>
                <w:rFonts w:ascii="Times New Roman" w:hAnsi="Times New Roman"/>
                <w:i/>
                <w:color w:val="3333FF"/>
              </w:rPr>
              <w:t>[</w:t>
            </w:r>
            <w:r w:rsidRPr="00135453">
              <w:rPr>
                <w:rFonts w:ascii="Times New Roman" w:hAnsi="Times New Roman"/>
                <w:i/>
                <w:iCs/>
                <w:color w:val="3333FF"/>
              </w:rPr>
              <w:t>Supplier Name</w:t>
            </w:r>
            <w:r w:rsidRPr="00135453">
              <w:rPr>
                <w:rFonts w:ascii="Times New Roman" w:hAnsi="Times New Roman"/>
                <w:i/>
                <w:color w:val="3333FF"/>
              </w:rPr>
              <w:t>]</w:t>
            </w:r>
            <w:r w:rsidRPr="00135453">
              <w:rPr>
                <w:rFonts w:ascii="Times New Roman" w:hAnsi="Times New Roman"/>
                <w:i/>
              </w:rPr>
              <w:t xml:space="preserve"> </w:t>
            </w:r>
            <w:r w:rsidRPr="00135453">
              <w:rPr>
                <w:rFonts w:ascii="Times New Roman" w:hAnsi="Times New Roman"/>
              </w:rPr>
              <w:t xml:space="preserve">Quality department will perform audits to assure the compliance of this requirement. </w:t>
            </w:r>
          </w:p>
          <w:p w14:paraId="132B96F6" w14:textId="77777777" w:rsidR="001E09E9" w:rsidRPr="00135453" w:rsidRDefault="001E09E9" w:rsidP="001E09E9">
            <w:pPr>
              <w:pStyle w:val="CM2"/>
              <w:spacing w:before="120" w:after="120"/>
              <w:ind w:left="567"/>
              <w:jc w:val="both"/>
              <w:rPr>
                <w:rFonts w:ascii="Times New Roman" w:hAnsi="Times New Roman"/>
              </w:rPr>
            </w:pPr>
            <w:r w:rsidRPr="00135453">
              <w:rPr>
                <w:rFonts w:ascii="Times New Roman" w:hAnsi="Times New Roman"/>
              </w:rPr>
              <w:t xml:space="preserve">The </w:t>
            </w:r>
            <w:r w:rsidRPr="00135453">
              <w:rPr>
                <w:rFonts w:ascii="Times New Roman" w:hAnsi="Times New Roman"/>
                <w:i/>
                <w:color w:val="3333FF"/>
              </w:rPr>
              <w:t>[</w:t>
            </w:r>
            <w:r w:rsidRPr="00135453">
              <w:rPr>
                <w:rFonts w:ascii="Times New Roman" w:hAnsi="Times New Roman"/>
                <w:i/>
                <w:iCs/>
                <w:color w:val="3333FF"/>
              </w:rPr>
              <w:t>Supplier Name</w:t>
            </w:r>
            <w:r w:rsidRPr="00135453">
              <w:rPr>
                <w:rFonts w:ascii="Times New Roman" w:hAnsi="Times New Roman"/>
                <w:i/>
                <w:color w:val="3333FF"/>
              </w:rPr>
              <w:t>]</w:t>
            </w:r>
            <w:r w:rsidRPr="00135453">
              <w:rPr>
                <w:rFonts w:ascii="Times New Roman" w:hAnsi="Times New Roman"/>
              </w:rPr>
              <w:t xml:space="preserve"> production organisations is responsible to: </w:t>
            </w:r>
          </w:p>
          <w:p w14:paraId="0A4B2660" w14:textId="77777777" w:rsidR="001E09E9" w:rsidRPr="00135453" w:rsidRDefault="001E09E9" w:rsidP="00450C06">
            <w:pPr>
              <w:pStyle w:val="CM2"/>
              <w:numPr>
                <w:ilvl w:val="0"/>
                <w:numId w:val="43"/>
              </w:numPr>
              <w:spacing w:before="120" w:after="120"/>
              <w:jc w:val="both"/>
              <w:rPr>
                <w:rFonts w:ascii="Times New Roman" w:hAnsi="Times New Roman"/>
              </w:rPr>
            </w:pPr>
            <w:r w:rsidRPr="00135453">
              <w:rPr>
                <w:rFonts w:ascii="Times New Roman" w:hAnsi="Times New Roman"/>
              </w:rPr>
              <w:t xml:space="preserve">prepare its own manufacturing data in compliance with the applicable design data department </w:t>
            </w:r>
          </w:p>
          <w:p w14:paraId="000BDD89" w14:textId="77777777" w:rsidR="001E09E9" w:rsidRPr="00135453" w:rsidRDefault="001E09E9" w:rsidP="00450C06">
            <w:pPr>
              <w:pStyle w:val="CM2"/>
              <w:numPr>
                <w:ilvl w:val="0"/>
                <w:numId w:val="43"/>
              </w:numPr>
              <w:spacing w:before="120" w:after="120"/>
              <w:jc w:val="both"/>
              <w:rPr>
                <w:rFonts w:ascii="Times New Roman" w:hAnsi="Times New Roman"/>
              </w:rPr>
            </w:pPr>
            <w:r w:rsidRPr="00135453">
              <w:rPr>
                <w:rFonts w:ascii="Times New Roman" w:hAnsi="Times New Roman"/>
              </w:rPr>
              <w:t xml:space="preserve">assist </w:t>
            </w:r>
            <w:r>
              <w:rPr>
                <w:rFonts w:ascii="Times New Roman" w:hAnsi="Times New Roman"/>
              </w:rPr>
              <w:t>Kopter/</w:t>
            </w:r>
            <w:r w:rsidRPr="00135453">
              <w:rPr>
                <w:rFonts w:ascii="Times New Roman" w:hAnsi="Times New Roman"/>
              </w:rPr>
              <w:t xml:space="preserve">Leonardo Helicopters in dealing with continuous airworthiness </w:t>
            </w:r>
          </w:p>
          <w:p w14:paraId="462CBDA9" w14:textId="77777777" w:rsidR="006B18C5" w:rsidRDefault="001E09E9" w:rsidP="00450C06">
            <w:pPr>
              <w:pStyle w:val="CM2"/>
              <w:numPr>
                <w:ilvl w:val="0"/>
                <w:numId w:val="43"/>
              </w:numPr>
              <w:spacing w:before="120" w:after="120"/>
              <w:jc w:val="both"/>
              <w:rPr>
                <w:rFonts w:ascii="Times New Roman" w:hAnsi="Times New Roman"/>
              </w:rPr>
            </w:pPr>
            <w:r w:rsidRPr="00135453">
              <w:rPr>
                <w:rFonts w:ascii="Times New Roman" w:hAnsi="Times New Roman"/>
              </w:rPr>
              <w:t xml:space="preserve">assist </w:t>
            </w:r>
            <w:r>
              <w:rPr>
                <w:rFonts w:ascii="Times New Roman" w:hAnsi="Times New Roman"/>
              </w:rPr>
              <w:t>Kopter/</w:t>
            </w:r>
            <w:r w:rsidRPr="00135453">
              <w:rPr>
                <w:rFonts w:ascii="Times New Roman" w:hAnsi="Times New Roman"/>
              </w:rPr>
              <w:t xml:space="preserve">Leonardo Helicopters in showing compliance with airworthiness requirements </w:t>
            </w:r>
          </w:p>
          <w:p w14:paraId="5B07EC4D" w14:textId="28866065" w:rsidR="001E09E9" w:rsidRPr="001E09E9" w:rsidRDefault="001E09E9" w:rsidP="001E09E9">
            <w:pPr>
              <w:rPr>
                <w:lang w:val="en-GB" w:eastAsia="en-GB"/>
              </w:rPr>
            </w:pPr>
          </w:p>
        </w:tc>
      </w:tr>
    </w:tbl>
    <w:p w14:paraId="36A9BE49" w14:textId="77777777" w:rsidR="001E09E9" w:rsidRPr="00135453" w:rsidRDefault="001E09E9" w:rsidP="00450C06">
      <w:pPr>
        <w:pStyle w:val="CM2"/>
        <w:numPr>
          <w:ilvl w:val="0"/>
          <w:numId w:val="43"/>
        </w:numPr>
        <w:spacing w:before="120" w:after="120"/>
        <w:jc w:val="both"/>
        <w:rPr>
          <w:rFonts w:ascii="Times New Roman" w:hAnsi="Times New Roman"/>
        </w:rPr>
      </w:pPr>
      <w:r w:rsidRPr="00135453">
        <w:rPr>
          <w:rFonts w:ascii="Times New Roman" w:hAnsi="Times New Roman"/>
        </w:rPr>
        <w:lastRenderedPageBreak/>
        <w:t xml:space="preserve">perform manufacturing activity according to the procedure reported in this Quality Plan </w:t>
      </w:r>
    </w:p>
    <w:p w14:paraId="28F5D0A9" w14:textId="77777777" w:rsidR="001E09E9" w:rsidRPr="00135453" w:rsidRDefault="001E09E9" w:rsidP="001E09E9">
      <w:pPr>
        <w:pStyle w:val="CM2"/>
        <w:spacing w:before="120" w:after="120"/>
        <w:ind w:left="567"/>
        <w:jc w:val="both"/>
        <w:rPr>
          <w:rFonts w:ascii="Times New Roman" w:hAnsi="Times New Roman"/>
        </w:rPr>
      </w:pPr>
      <w:r>
        <w:rPr>
          <w:rFonts w:ascii="Times New Roman" w:hAnsi="Times New Roman"/>
        </w:rPr>
        <w:t>Kopter</w:t>
      </w:r>
      <w:r w:rsidRPr="00135453">
        <w:rPr>
          <w:rFonts w:ascii="Times New Roman" w:hAnsi="Times New Roman"/>
        </w:rPr>
        <w:t xml:space="preserve"> will inform officially the </w:t>
      </w:r>
      <w:r w:rsidRPr="00135453">
        <w:rPr>
          <w:rFonts w:ascii="Times New Roman" w:hAnsi="Times New Roman"/>
          <w:i/>
          <w:color w:val="3333FF"/>
        </w:rPr>
        <w:t>[</w:t>
      </w:r>
      <w:r w:rsidRPr="00135453">
        <w:rPr>
          <w:rFonts w:ascii="Times New Roman" w:hAnsi="Times New Roman"/>
          <w:i/>
          <w:iCs/>
          <w:color w:val="3333FF"/>
        </w:rPr>
        <w:t>Supplier Name</w:t>
      </w:r>
      <w:r w:rsidRPr="00135453">
        <w:rPr>
          <w:rFonts w:ascii="Times New Roman" w:hAnsi="Times New Roman"/>
          <w:i/>
          <w:color w:val="3333FF"/>
        </w:rPr>
        <w:t>]</w:t>
      </w:r>
      <w:r w:rsidRPr="00135453">
        <w:rPr>
          <w:rFonts w:ascii="Times New Roman" w:hAnsi="Times New Roman"/>
        </w:rPr>
        <w:t xml:space="preserve"> that the applicable D.D.S. can be considered Approved using the “COMO form” signed by Chief Project Engineer (CPE). </w:t>
      </w:r>
    </w:p>
    <w:p w14:paraId="7952AA93" w14:textId="77777777" w:rsidR="001E09E9" w:rsidRPr="00135453" w:rsidRDefault="001E09E9" w:rsidP="001E09E9">
      <w:pPr>
        <w:pStyle w:val="CM2"/>
        <w:spacing w:before="120" w:after="120"/>
        <w:ind w:left="567"/>
        <w:jc w:val="both"/>
        <w:rPr>
          <w:rFonts w:ascii="Times New Roman" w:hAnsi="Times New Roman"/>
        </w:rPr>
      </w:pPr>
      <w:r w:rsidRPr="00135453">
        <w:rPr>
          <w:rFonts w:ascii="Times New Roman" w:hAnsi="Times New Roman"/>
        </w:rPr>
        <w:t xml:space="preserve">To satisfy the </w:t>
      </w:r>
      <w:r>
        <w:rPr>
          <w:rFonts w:ascii="Times New Roman" w:hAnsi="Times New Roman"/>
        </w:rPr>
        <w:t>Kopter/</w:t>
      </w:r>
      <w:r w:rsidRPr="00135453">
        <w:rPr>
          <w:rFonts w:ascii="Times New Roman" w:hAnsi="Times New Roman"/>
        </w:rPr>
        <w:t>Leonardo Helicopters request of an Airworth</w:t>
      </w:r>
      <w:r>
        <w:rPr>
          <w:rFonts w:ascii="Times New Roman" w:hAnsi="Times New Roman"/>
        </w:rPr>
        <w:t xml:space="preserve">iness Certify FAA TAG 8130 -3, </w:t>
      </w:r>
      <w:r w:rsidRPr="00135453">
        <w:rPr>
          <w:rFonts w:ascii="Times New Roman" w:hAnsi="Times New Roman"/>
        </w:rPr>
        <w:t xml:space="preserve">U.S.A. Supplier can deliver the FAA TAG only if it has a Production Certificate. </w:t>
      </w:r>
      <w:r>
        <w:rPr>
          <w:rFonts w:ascii="Times New Roman" w:hAnsi="Times New Roman"/>
        </w:rPr>
        <w:t>Kopter/</w:t>
      </w:r>
      <w:r w:rsidRPr="00135453">
        <w:rPr>
          <w:rFonts w:ascii="Times New Roman" w:hAnsi="Times New Roman"/>
        </w:rPr>
        <w:t xml:space="preserve">Leonardo Helicopters Procurement will inform the </w:t>
      </w:r>
      <w:r w:rsidRPr="00135453">
        <w:rPr>
          <w:rFonts w:ascii="Times New Roman" w:hAnsi="Times New Roman"/>
          <w:i/>
          <w:color w:val="3333FF"/>
        </w:rPr>
        <w:t>[</w:t>
      </w:r>
      <w:r w:rsidRPr="00135453">
        <w:rPr>
          <w:rFonts w:ascii="Times New Roman" w:hAnsi="Times New Roman"/>
          <w:i/>
          <w:iCs/>
          <w:color w:val="3333FF"/>
        </w:rPr>
        <w:t>Supplier Name</w:t>
      </w:r>
      <w:r w:rsidRPr="00135453">
        <w:rPr>
          <w:rFonts w:ascii="Times New Roman" w:hAnsi="Times New Roman"/>
          <w:i/>
          <w:color w:val="3333FF"/>
        </w:rPr>
        <w:t>]</w:t>
      </w:r>
      <w:r w:rsidRPr="00135453">
        <w:rPr>
          <w:rFonts w:ascii="Times New Roman" w:hAnsi="Times New Roman"/>
          <w:i/>
        </w:rPr>
        <w:t xml:space="preserve"> </w:t>
      </w:r>
      <w:r w:rsidRPr="00135453">
        <w:rPr>
          <w:rFonts w:ascii="Times New Roman" w:hAnsi="Times New Roman"/>
        </w:rPr>
        <w:t>that the parts or the systems have achieved the Airworthiness state.</w:t>
      </w:r>
    </w:p>
    <w:p w14:paraId="7366B8AB" w14:textId="77777777" w:rsidR="001E09E9" w:rsidRPr="00135453" w:rsidRDefault="001E09E9" w:rsidP="001E09E9">
      <w:pPr>
        <w:pStyle w:val="CM2"/>
        <w:spacing w:before="120" w:after="120"/>
        <w:ind w:left="567"/>
        <w:jc w:val="both"/>
        <w:rPr>
          <w:rFonts w:ascii="Times New Roman" w:hAnsi="Times New Roman"/>
        </w:rPr>
      </w:pPr>
      <w:r>
        <w:rPr>
          <w:rFonts w:ascii="Times New Roman" w:hAnsi="Times New Roman"/>
        </w:rPr>
        <w:t>Kopter/</w:t>
      </w:r>
      <w:r w:rsidRPr="00135453">
        <w:rPr>
          <w:rFonts w:ascii="Times New Roman" w:hAnsi="Times New Roman"/>
        </w:rPr>
        <w:t xml:space="preserve">Leonardo Helicopters will send to supplier the “PMA Assist Letter” to allow the </w:t>
      </w:r>
      <w:r w:rsidRPr="00135453">
        <w:rPr>
          <w:rFonts w:ascii="Times New Roman" w:hAnsi="Times New Roman"/>
          <w:i/>
          <w:color w:val="3333FF"/>
        </w:rPr>
        <w:t>[</w:t>
      </w:r>
      <w:r w:rsidRPr="00135453">
        <w:rPr>
          <w:rFonts w:ascii="Times New Roman" w:hAnsi="Times New Roman"/>
          <w:i/>
          <w:iCs/>
          <w:color w:val="3333FF"/>
        </w:rPr>
        <w:t>Supplier Name</w:t>
      </w:r>
      <w:r w:rsidRPr="00135453">
        <w:rPr>
          <w:rFonts w:ascii="Times New Roman" w:hAnsi="Times New Roman"/>
          <w:i/>
          <w:color w:val="3333FF"/>
        </w:rPr>
        <w:t>]</w:t>
      </w:r>
      <w:r w:rsidRPr="00135453">
        <w:rPr>
          <w:rFonts w:ascii="Times New Roman" w:hAnsi="Times New Roman"/>
          <w:i/>
        </w:rPr>
        <w:t xml:space="preserve"> </w:t>
      </w:r>
      <w:r w:rsidRPr="00135453">
        <w:rPr>
          <w:rFonts w:ascii="Times New Roman" w:hAnsi="Times New Roman"/>
        </w:rPr>
        <w:t>to begin the PMA certification process with FAA.</w:t>
      </w:r>
    </w:p>
    <w:p w14:paraId="46C76E48" w14:textId="77777777" w:rsidR="001E09E9" w:rsidRPr="00135453" w:rsidRDefault="001E09E9" w:rsidP="001E09E9">
      <w:pPr>
        <w:pStyle w:val="CM2"/>
        <w:spacing w:before="120" w:after="120"/>
        <w:ind w:left="567"/>
        <w:jc w:val="both"/>
        <w:rPr>
          <w:rFonts w:ascii="Times New Roman" w:hAnsi="Times New Roman"/>
        </w:rPr>
      </w:pPr>
      <w:r w:rsidRPr="00135453">
        <w:rPr>
          <w:rFonts w:ascii="Times New Roman" w:hAnsi="Times New Roman"/>
        </w:rPr>
        <w:t xml:space="preserve">At the end of PMA certification process </w:t>
      </w:r>
      <w:r w:rsidRPr="00135453">
        <w:rPr>
          <w:rFonts w:ascii="Times New Roman" w:hAnsi="Times New Roman"/>
          <w:i/>
          <w:color w:val="3333FF"/>
        </w:rPr>
        <w:t>[</w:t>
      </w:r>
      <w:r w:rsidRPr="00135453">
        <w:rPr>
          <w:rFonts w:ascii="Times New Roman" w:hAnsi="Times New Roman"/>
          <w:i/>
          <w:iCs/>
          <w:color w:val="3333FF"/>
        </w:rPr>
        <w:t>Supplier Name</w:t>
      </w:r>
      <w:r w:rsidRPr="00135453">
        <w:rPr>
          <w:rFonts w:ascii="Times New Roman" w:hAnsi="Times New Roman"/>
          <w:i/>
          <w:color w:val="3333FF"/>
        </w:rPr>
        <w:t>]</w:t>
      </w:r>
      <w:r w:rsidRPr="00135453">
        <w:rPr>
          <w:rFonts w:ascii="Times New Roman" w:hAnsi="Times New Roman"/>
          <w:i/>
        </w:rPr>
        <w:t xml:space="preserve"> </w:t>
      </w:r>
      <w:r w:rsidRPr="00135453">
        <w:rPr>
          <w:rFonts w:ascii="Times New Roman" w:hAnsi="Times New Roman"/>
        </w:rPr>
        <w:t xml:space="preserve">will send to </w:t>
      </w:r>
      <w:r>
        <w:rPr>
          <w:rFonts w:ascii="Times New Roman" w:hAnsi="Times New Roman"/>
        </w:rPr>
        <w:t>Kopter/</w:t>
      </w:r>
      <w:r w:rsidRPr="00135453">
        <w:rPr>
          <w:rFonts w:ascii="Times New Roman" w:hAnsi="Times New Roman"/>
        </w:rPr>
        <w:t>Leonardo Helicopters a copy of PMA Letter or supplement.</w:t>
      </w:r>
    </w:p>
    <w:p w14:paraId="7950932B" w14:textId="6BDEAB3A" w:rsidR="00E64CE2" w:rsidRPr="00F60448" w:rsidRDefault="001E09E9" w:rsidP="001E09E9">
      <w:pPr>
        <w:rPr>
          <w:lang w:val="en-GB"/>
        </w:rPr>
      </w:pPr>
      <w:r w:rsidRPr="00F77E37">
        <w:rPr>
          <w:i/>
          <w:iCs/>
          <w:color w:val="A6A6A6" w:themeColor="background1" w:themeShade="A6"/>
          <w:lang w:val="en-US"/>
        </w:rPr>
        <w:t>[If you are a European (EASA) Supplier please, delete the part dedicate to USA Supplier. If you are an USA Supplier please, delete the part dedicate to European Supplier]</w:t>
      </w:r>
      <w:r w:rsidR="00E64CE2"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BE2C67" w14:paraId="3E98FF4B" w14:textId="77777777" w:rsidTr="008942B7">
        <w:tc>
          <w:tcPr>
            <w:tcW w:w="10065" w:type="dxa"/>
          </w:tcPr>
          <w:p w14:paraId="232ADE25" w14:textId="21D5FD7A" w:rsidR="006216C7" w:rsidRPr="0070530D" w:rsidRDefault="007F66E8" w:rsidP="00327407">
            <w:pPr>
              <w:pStyle w:val="Heading1"/>
            </w:pPr>
            <w:bookmarkStart w:id="69" w:name="_Toc188961374"/>
            <w:r>
              <w:lastRenderedPageBreak/>
              <w:t>Control of no</w:t>
            </w:r>
            <w:r w:rsidR="00684783">
              <w:t>n conforming product</w:t>
            </w:r>
            <w:bookmarkEnd w:id="69"/>
            <w:r w:rsidR="00822A3A">
              <w:t xml:space="preserve"> and safety occurrences</w:t>
            </w:r>
          </w:p>
        </w:tc>
      </w:tr>
      <w:tr w:rsidR="006216C7" w:rsidRPr="00BE2C67" w14:paraId="6A490A1B" w14:textId="77777777" w:rsidTr="008942B7">
        <w:tc>
          <w:tcPr>
            <w:tcW w:w="10065" w:type="dxa"/>
          </w:tcPr>
          <w:p w14:paraId="0E86AF86" w14:textId="1BD184B1" w:rsidR="006216C7" w:rsidRDefault="001E09E9" w:rsidP="002A3241">
            <w:pPr>
              <w:pStyle w:val="CM2"/>
              <w:spacing w:before="120" w:after="120"/>
              <w:ind w:left="425"/>
              <w:jc w:val="both"/>
              <w:rPr>
                <w:rFonts w:ascii="Times New Roman" w:hAnsi="Times New Roman"/>
              </w:rPr>
            </w:pPr>
            <w:r>
              <w:rPr>
                <w:rFonts w:ascii="Times New Roman" w:hAnsi="Times New Roman"/>
                <w:i/>
                <w:color w:val="3333FF"/>
              </w:rPr>
              <w:t>[Supplier Name]</w:t>
            </w:r>
            <w:r w:rsidR="00BF20DC" w:rsidRPr="00135453">
              <w:rPr>
                <w:rFonts w:ascii="Times New Roman" w:hAnsi="Times New Roman"/>
              </w:rPr>
              <w:t xml:space="preserve"> </w:t>
            </w:r>
            <w:r w:rsidR="00367345" w:rsidRPr="00F25546">
              <w:rPr>
                <w:rFonts w:ascii="Times New Roman" w:hAnsi="Times New Roman"/>
              </w:rPr>
              <w:t xml:space="preserve">manages the </w:t>
            </w:r>
            <w:r w:rsidR="00F25546" w:rsidRPr="00F25546">
              <w:rPr>
                <w:rFonts w:ascii="Times New Roman" w:hAnsi="Times New Roman"/>
              </w:rPr>
              <w:t>non-conforming</w:t>
            </w:r>
            <w:r w:rsidR="002A3241">
              <w:rPr>
                <w:rFonts w:ascii="Times New Roman" w:hAnsi="Times New Roman"/>
              </w:rPr>
              <w:t xml:space="preserve"> material in compliance</w:t>
            </w:r>
            <w:r w:rsidR="00367345" w:rsidRPr="00F25546">
              <w:rPr>
                <w:rFonts w:ascii="Times New Roman" w:hAnsi="Times New Roman"/>
              </w:rPr>
              <w:t xml:space="preserve"> with the requiremen</w:t>
            </w:r>
            <w:r w:rsidR="00283AB1">
              <w:rPr>
                <w:rFonts w:ascii="Times New Roman" w:hAnsi="Times New Roman"/>
              </w:rPr>
              <w:t xml:space="preserve">ts contained in the </w:t>
            </w:r>
            <w:r w:rsidR="00CA14AC" w:rsidRPr="00F25546">
              <w:rPr>
                <w:rFonts w:ascii="Times New Roman" w:hAnsi="Times New Roman"/>
              </w:rPr>
              <w:t>Leonardo Helicopters</w:t>
            </w:r>
            <w:r w:rsidR="00367345" w:rsidRPr="00F25546">
              <w:rPr>
                <w:rFonts w:ascii="Times New Roman" w:hAnsi="Times New Roman"/>
              </w:rPr>
              <w:t xml:space="preserve"> </w:t>
            </w:r>
            <w:r w:rsidR="002C46F3" w:rsidRPr="00F25546">
              <w:rPr>
                <w:rFonts w:ascii="Times New Roman" w:hAnsi="Times New Roman"/>
              </w:rPr>
              <w:t>QRS-107</w:t>
            </w:r>
            <w:r w:rsidR="00283AB1">
              <w:rPr>
                <w:rFonts w:ascii="Times New Roman" w:hAnsi="Times New Roman"/>
              </w:rPr>
              <w:t xml:space="preserve"> instruction</w:t>
            </w:r>
            <w:r w:rsidR="004574D5" w:rsidRPr="00F25546">
              <w:rPr>
                <w:rFonts w:ascii="Times New Roman" w:hAnsi="Times New Roman"/>
              </w:rPr>
              <w:t>.</w:t>
            </w:r>
          </w:p>
          <w:p w14:paraId="685A75A1" w14:textId="06956EDD" w:rsidR="00BF20DC" w:rsidRPr="001E09E9" w:rsidRDefault="001E09E9" w:rsidP="001E09E9">
            <w:pPr>
              <w:pStyle w:val="CM2"/>
              <w:spacing w:before="120" w:after="120"/>
              <w:ind w:left="283"/>
              <w:jc w:val="both"/>
              <w:rPr>
                <w:rFonts w:ascii="Times New Roman" w:hAnsi="Times New Roman"/>
                <w:i/>
                <w:iCs/>
                <w:color w:val="A6A6A6" w:themeColor="background1" w:themeShade="A6"/>
                <w:lang w:val="en-US"/>
              </w:rPr>
            </w:pPr>
            <w:r w:rsidRPr="001E09E9">
              <w:rPr>
                <w:rFonts w:ascii="Times New Roman" w:hAnsi="Times New Roman"/>
                <w:i/>
                <w:iCs/>
                <w:color w:val="A6A6A6" w:themeColor="background1" w:themeShade="A6"/>
                <w:lang w:val="en-US"/>
              </w:rPr>
              <w:t>[Describe how the supplier intends to manage the non-conforming articles</w:t>
            </w:r>
            <w:r w:rsidR="00822A3A">
              <w:rPr>
                <w:rFonts w:ascii="Times New Roman" w:hAnsi="Times New Roman"/>
                <w:i/>
                <w:iCs/>
                <w:color w:val="A6A6A6" w:themeColor="background1" w:themeShade="A6"/>
                <w:lang w:val="en-US"/>
              </w:rPr>
              <w:t xml:space="preserve"> and occurrences (hazards / malfunctioning / failures)</w:t>
            </w:r>
            <w:r w:rsidRPr="001E09E9">
              <w:rPr>
                <w:rFonts w:ascii="Times New Roman" w:hAnsi="Times New Roman"/>
                <w:i/>
                <w:iCs/>
                <w:color w:val="A6A6A6" w:themeColor="background1" w:themeShade="A6"/>
                <w:lang w:val="en-US"/>
              </w:rPr>
              <w:t xml:space="preserve"> in accordance with </w:t>
            </w:r>
            <w:r w:rsidR="00822A3A">
              <w:rPr>
                <w:rFonts w:ascii="Times New Roman" w:hAnsi="Times New Roman"/>
                <w:i/>
                <w:iCs/>
                <w:color w:val="A6A6A6" w:themeColor="background1" w:themeShade="A6"/>
                <w:lang w:val="en-US"/>
              </w:rPr>
              <w:t xml:space="preserve">QRS-01 and </w:t>
            </w:r>
            <w:r w:rsidRPr="001E09E9">
              <w:rPr>
                <w:rFonts w:ascii="Times New Roman" w:hAnsi="Times New Roman"/>
                <w:i/>
                <w:iCs/>
                <w:color w:val="A6A6A6" w:themeColor="background1" w:themeShade="A6"/>
                <w:lang w:val="en-US"/>
              </w:rPr>
              <w:t>QRS-107 requirements, including: Quality Notifications, Concessions, and Escapes/Quality Alerts. Describe how the Supplier intends to manage and submit any Service Bulletins to LH. Describe how the supplier flows-down to Sub-tiers the management of Non-conforming articles and Escapes</w:t>
            </w:r>
            <w:r w:rsidR="00822A3A">
              <w:rPr>
                <w:rFonts w:ascii="Times New Roman" w:hAnsi="Times New Roman"/>
                <w:i/>
                <w:iCs/>
                <w:color w:val="A6A6A6" w:themeColor="background1" w:themeShade="A6"/>
                <w:lang w:val="en-US"/>
              </w:rPr>
              <w:t xml:space="preserve"> / </w:t>
            </w:r>
            <w:r w:rsidR="00F5468D">
              <w:rPr>
                <w:rFonts w:ascii="Times New Roman" w:hAnsi="Times New Roman"/>
                <w:i/>
                <w:iCs/>
                <w:color w:val="A6A6A6" w:themeColor="background1" w:themeShade="A6"/>
                <w:lang w:val="en-US"/>
              </w:rPr>
              <w:t>Occurrences</w:t>
            </w:r>
            <w:r w:rsidRPr="001E09E9">
              <w:rPr>
                <w:rFonts w:ascii="Times New Roman" w:hAnsi="Times New Roman"/>
                <w:i/>
                <w:iCs/>
                <w:color w:val="A6A6A6" w:themeColor="background1" w:themeShade="A6"/>
                <w:lang w:val="en-US"/>
              </w:rPr>
              <w:t>]</w:t>
            </w:r>
          </w:p>
          <w:p w14:paraId="61D95970" w14:textId="416869D6" w:rsidR="00CD5071" w:rsidRPr="004D0F5C" w:rsidRDefault="00CD5071" w:rsidP="004D0F5C">
            <w:pPr>
              <w:pStyle w:val="CM2"/>
              <w:spacing w:before="120" w:after="120"/>
              <w:ind w:left="425"/>
              <w:jc w:val="both"/>
              <w:rPr>
                <w:rFonts w:ascii="Times New Roman" w:hAnsi="Times New Roman"/>
              </w:rPr>
            </w:pPr>
          </w:p>
        </w:tc>
      </w:tr>
    </w:tbl>
    <w:p w14:paraId="71ACAA6F" w14:textId="38E8D264" w:rsidR="004D0F5C" w:rsidRDefault="00DF771A" w:rsidP="003E29C9">
      <w:pPr>
        <w:pStyle w:val="Heading2"/>
      </w:pPr>
      <w:bookmarkStart w:id="70" w:name="_Toc188961375"/>
      <w:r>
        <w:t>Quality n</w:t>
      </w:r>
      <w:r w:rsidR="003A0922">
        <w:t>otifications</w:t>
      </w:r>
      <w:bookmarkEnd w:id="70"/>
    </w:p>
    <w:p w14:paraId="3717D9DE" w14:textId="77777777" w:rsidR="004D0F5C" w:rsidRPr="004D0F5C" w:rsidRDefault="004D0F5C" w:rsidP="004D0F5C">
      <w:pPr>
        <w:rPr>
          <w:lang w:val="en-GB"/>
        </w:rPr>
      </w:pPr>
    </w:p>
    <w:p w14:paraId="4CCD25C1" w14:textId="51095BDA" w:rsidR="003A0922" w:rsidRDefault="003A0922" w:rsidP="003E29C9">
      <w:pPr>
        <w:ind w:left="283"/>
        <w:rPr>
          <w:lang w:val="en-GB"/>
        </w:rPr>
      </w:pPr>
      <w:r>
        <w:rPr>
          <w:lang w:val="en-GB"/>
        </w:rPr>
        <w:t xml:space="preserve">In case of a Kopter parts </w:t>
      </w:r>
      <w:r w:rsidR="00214B97">
        <w:rPr>
          <w:lang w:val="en-GB"/>
        </w:rPr>
        <w:t>Quality Notification</w:t>
      </w:r>
      <w:r>
        <w:rPr>
          <w:lang w:val="en-GB"/>
        </w:rPr>
        <w:t xml:space="preserve">,  </w:t>
      </w:r>
      <w:r w:rsidR="001E09E9">
        <w:rPr>
          <w:i/>
          <w:color w:val="3333FF"/>
          <w:lang w:val="en-US"/>
        </w:rPr>
        <w:t>[Supplier Name]</w:t>
      </w:r>
      <w:r w:rsidR="00214B97" w:rsidRPr="00214B97">
        <w:rPr>
          <w:lang w:val="en-US"/>
        </w:rPr>
        <w:t xml:space="preserve"> </w:t>
      </w:r>
      <w:r>
        <w:rPr>
          <w:lang w:val="en-GB"/>
        </w:rPr>
        <w:t>will manage it opening an investigation report, to track the activities and corrective actions put in place on the product to restore its efficiency.</w:t>
      </w:r>
    </w:p>
    <w:p w14:paraId="33D91E96" w14:textId="64B6A95B" w:rsidR="004D0F5C" w:rsidRDefault="004D0F5C" w:rsidP="004D0F5C">
      <w:pPr>
        <w:ind w:left="142"/>
        <w:rPr>
          <w:lang w:val="en-GB"/>
        </w:rPr>
      </w:pPr>
    </w:p>
    <w:p w14:paraId="4E8BFC46" w14:textId="0DAA432A" w:rsidR="004D0F5C" w:rsidRPr="004D0F5C" w:rsidRDefault="004D0F5C" w:rsidP="003E29C9">
      <w:pPr>
        <w:pStyle w:val="CM2"/>
        <w:spacing w:before="120" w:after="120"/>
        <w:ind w:left="283"/>
        <w:jc w:val="both"/>
        <w:rPr>
          <w:rFonts w:ascii="Times New Roman" w:hAnsi="Times New Roman"/>
          <w:i/>
          <w:iCs/>
          <w:color w:val="A6A6A6" w:themeColor="background1" w:themeShade="A6"/>
          <w:lang w:val="en-US"/>
        </w:rPr>
      </w:pPr>
      <w:r w:rsidRPr="004D0F5C">
        <w:rPr>
          <w:rFonts w:ascii="Times New Roman" w:hAnsi="Times New Roman"/>
          <w:i/>
          <w:iCs/>
          <w:color w:val="A6A6A6" w:themeColor="background1" w:themeShade="A6"/>
          <w:lang w:val="en-US"/>
        </w:rPr>
        <w:t>[Describe, dir</w:t>
      </w:r>
      <w:r w:rsidR="0081517D">
        <w:rPr>
          <w:rFonts w:ascii="Times New Roman" w:hAnsi="Times New Roman"/>
          <w:i/>
          <w:iCs/>
          <w:color w:val="A6A6A6" w:themeColor="background1" w:themeShade="A6"/>
          <w:lang w:val="en-US"/>
        </w:rPr>
        <w:t>ectly or by reference, how the S</w:t>
      </w:r>
      <w:r w:rsidRPr="004D0F5C">
        <w:rPr>
          <w:rFonts w:ascii="Times New Roman" w:hAnsi="Times New Roman"/>
          <w:i/>
          <w:iCs/>
          <w:color w:val="A6A6A6" w:themeColor="background1" w:themeShade="A6"/>
          <w:lang w:val="en-US"/>
        </w:rPr>
        <w:t>upplier intends to manage the non-conforming articles in accordance with QRS-107 requirements, particularly the Quality N</w:t>
      </w:r>
      <w:r w:rsidR="0081517D">
        <w:rPr>
          <w:rFonts w:ascii="Times New Roman" w:hAnsi="Times New Roman"/>
          <w:i/>
          <w:iCs/>
          <w:color w:val="A6A6A6" w:themeColor="background1" w:themeShade="A6"/>
          <w:lang w:val="en-US"/>
        </w:rPr>
        <w:t>otifications. Describe how the S</w:t>
      </w:r>
      <w:r w:rsidRPr="004D0F5C">
        <w:rPr>
          <w:rFonts w:ascii="Times New Roman" w:hAnsi="Times New Roman"/>
          <w:i/>
          <w:iCs/>
          <w:color w:val="A6A6A6" w:themeColor="background1" w:themeShade="A6"/>
          <w:lang w:val="en-US"/>
        </w:rPr>
        <w:t xml:space="preserve">upplier flows-down to Sub-tiers the </w:t>
      </w:r>
      <w:r>
        <w:rPr>
          <w:rFonts w:ascii="Times New Roman" w:hAnsi="Times New Roman"/>
          <w:i/>
          <w:iCs/>
          <w:color w:val="A6A6A6" w:themeColor="background1" w:themeShade="A6"/>
          <w:lang w:val="en-US"/>
        </w:rPr>
        <w:t>m</w:t>
      </w:r>
      <w:r w:rsidRPr="004D0F5C">
        <w:rPr>
          <w:rFonts w:ascii="Times New Roman" w:hAnsi="Times New Roman"/>
          <w:i/>
          <w:iCs/>
          <w:color w:val="A6A6A6" w:themeColor="background1" w:themeShade="A6"/>
          <w:lang w:val="en-US"/>
        </w:rPr>
        <w:t>anagement of Quality Notifications.]</w:t>
      </w:r>
    </w:p>
    <w:p w14:paraId="752E3B85" w14:textId="7AAFEA54" w:rsidR="003A0922" w:rsidRDefault="00CD5D1D" w:rsidP="003E29C9">
      <w:pPr>
        <w:pStyle w:val="Heading2"/>
      </w:pPr>
      <w:r>
        <w:t xml:space="preserve"> </w:t>
      </w:r>
      <w:bookmarkStart w:id="71" w:name="_Toc188961376"/>
      <w:r w:rsidR="003A0922">
        <w:t>Concessions</w:t>
      </w:r>
      <w:bookmarkEnd w:id="71"/>
    </w:p>
    <w:p w14:paraId="49BD859C" w14:textId="77777777" w:rsidR="004D0F5C" w:rsidRPr="004D0F5C" w:rsidRDefault="004D0F5C" w:rsidP="004D0F5C">
      <w:pPr>
        <w:rPr>
          <w:lang w:val="en-GB"/>
        </w:rPr>
      </w:pPr>
    </w:p>
    <w:p w14:paraId="09AE586D" w14:textId="756F3991" w:rsidR="003A0922" w:rsidRDefault="001E09E9" w:rsidP="003E29C9">
      <w:pPr>
        <w:ind w:left="283"/>
        <w:rPr>
          <w:lang w:val="en-GB"/>
        </w:rPr>
      </w:pPr>
      <w:r>
        <w:rPr>
          <w:i/>
          <w:color w:val="3333FF"/>
          <w:lang w:val="en-US"/>
        </w:rPr>
        <w:t>[Supplier Name]</w:t>
      </w:r>
      <w:r w:rsidR="00214B97" w:rsidRPr="00214B97">
        <w:rPr>
          <w:lang w:val="en-US"/>
        </w:rPr>
        <w:t xml:space="preserve"> </w:t>
      </w:r>
      <w:r w:rsidR="00CD5D1D">
        <w:rPr>
          <w:lang w:val="en-GB"/>
        </w:rPr>
        <w:t>will</w:t>
      </w:r>
      <w:r w:rsidR="00A52D30">
        <w:rPr>
          <w:lang w:val="en-GB"/>
        </w:rPr>
        <w:t xml:space="preserve"> submit a concession request to Kopter</w:t>
      </w:r>
      <w:r w:rsidR="00753CC4">
        <w:rPr>
          <w:lang w:val="en-GB"/>
        </w:rPr>
        <w:t xml:space="preserve"> and/or Leonardo Helicopters</w:t>
      </w:r>
      <w:r w:rsidR="00CD5D1D">
        <w:rPr>
          <w:lang w:val="en-GB"/>
        </w:rPr>
        <w:t>, when the non-conformity is detected during the production activities or at the end of it. Concessio</w:t>
      </w:r>
      <w:r w:rsidR="00A52D30">
        <w:rPr>
          <w:lang w:val="en-GB"/>
        </w:rPr>
        <w:t>n request will be submitted to Kopter</w:t>
      </w:r>
      <w:r w:rsidR="00753CC4">
        <w:rPr>
          <w:lang w:val="en-GB"/>
        </w:rPr>
        <w:t xml:space="preserve"> or Leonardo Helicopters</w:t>
      </w:r>
      <w:r w:rsidR="00A52D30">
        <w:rPr>
          <w:lang w:val="en-GB"/>
        </w:rPr>
        <w:t xml:space="preserve"> </w:t>
      </w:r>
      <w:r w:rsidR="00CD5D1D">
        <w:rPr>
          <w:lang w:val="en-GB"/>
        </w:rPr>
        <w:t>relevant Quality Control for approval.</w:t>
      </w:r>
    </w:p>
    <w:p w14:paraId="2FAC4BF8" w14:textId="79542A4F" w:rsidR="004D0F5C" w:rsidRDefault="004D0F5C" w:rsidP="004D0F5C">
      <w:pPr>
        <w:ind w:left="142"/>
        <w:rPr>
          <w:lang w:val="en-GB"/>
        </w:rPr>
      </w:pPr>
    </w:p>
    <w:p w14:paraId="2CE82305" w14:textId="2726DF77" w:rsidR="004D0F5C" w:rsidRPr="004D0F5C" w:rsidRDefault="004D0F5C" w:rsidP="003E29C9">
      <w:pPr>
        <w:pStyle w:val="CM2"/>
        <w:spacing w:before="120" w:after="120"/>
        <w:ind w:left="283"/>
        <w:jc w:val="both"/>
        <w:rPr>
          <w:rFonts w:ascii="Times New Roman" w:hAnsi="Times New Roman"/>
          <w:i/>
          <w:iCs/>
          <w:color w:val="A6A6A6" w:themeColor="background1" w:themeShade="A6"/>
          <w:lang w:val="en-US"/>
        </w:rPr>
      </w:pPr>
      <w:r w:rsidRPr="001E09E9">
        <w:rPr>
          <w:rFonts w:ascii="Times New Roman" w:hAnsi="Times New Roman"/>
          <w:i/>
          <w:iCs/>
          <w:color w:val="A6A6A6" w:themeColor="background1" w:themeShade="A6"/>
          <w:lang w:val="en-US"/>
        </w:rPr>
        <w:t>[Describe, dir</w:t>
      </w:r>
      <w:r w:rsidR="0081517D" w:rsidRPr="001E09E9">
        <w:rPr>
          <w:rFonts w:ascii="Times New Roman" w:hAnsi="Times New Roman"/>
          <w:i/>
          <w:iCs/>
          <w:color w:val="A6A6A6" w:themeColor="background1" w:themeShade="A6"/>
          <w:lang w:val="en-US"/>
        </w:rPr>
        <w:t>ectly or by reference, how</w:t>
      </w:r>
      <w:r w:rsidR="0081517D">
        <w:rPr>
          <w:rFonts w:ascii="Times New Roman" w:hAnsi="Times New Roman"/>
          <w:i/>
          <w:iCs/>
          <w:color w:val="A6A6A6" w:themeColor="background1" w:themeShade="A6"/>
          <w:lang w:val="en-US"/>
        </w:rPr>
        <w:t xml:space="preserve"> the S</w:t>
      </w:r>
      <w:r w:rsidRPr="004D0F5C">
        <w:rPr>
          <w:rFonts w:ascii="Times New Roman" w:hAnsi="Times New Roman"/>
          <w:i/>
          <w:iCs/>
          <w:color w:val="A6A6A6" w:themeColor="background1" w:themeShade="A6"/>
          <w:lang w:val="en-US"/>
        </w:rPr>
        <w:t>upplier intends to manage the non-conforming articles in accordance with QRS-107 requirements, particularly the Quality Notifications, Concessions, and Escapes/Quality Alerts</w:t>
      </w:r>
      <w:r w:rsidR="0081517D">
        <w:rPr>
          <w:rFonts w:ascii="Times New Roman" w:hAnsi="Times New Roman"/>
          <w:i/>
          <w:iCs/>
          <w:color w:val="A6A6A6" w:themeColor="background1" w:themeShade="A6"/>
          <w:lang w:val="en-US"/>
        </w:rPr>
        <w:t>. Describe how the S</w:t>
      </w:r>
      <w:r w:rsidRPr="004D0F5C">
        <w:rPr>
          <w:rFonts w:ascii="Times New Roman" w:hAnsi="Times New Roman"/>
          <w:i/>
          <w:iCs/>
          <w:color w:val="A6A6A6" w:themeColor="background1" w:themeShade="A6"/>
          <w:lang w:val="en-US"/>
        </w:rPr>
        <w:t>upplier flows-down to Sub-tiers the managements of Concessions.]</w:t>
      </w:r>
    </w:p>
    <w:p w14:paraId="008311DD" w14:textId="77777777" w:rsidR="00CD5D1D" w:rsidRDefault="00CD5D1D" w:rsidP="003A0922">
      <w:pPr>
        <w:rPr>
          <w:lang w:val="en-GB"/>
        </w:rPr>
      </w:pPr>
    </w:p>
    <w:p w14:paraId="3F50EA9B" w14:textId="37B51D58" w:rsidR="00CD5D1D" w:rsidRDefault="00CD5D1D" w:rsidP="003E29C9">
      <w:pPr>
        <w:pStyle w:val="Heading2"/>
      </w:pPr>
      <w:r>
        <w:t xml:space="preserve"> </w:t>
      </w:r>
      <w:bookmarkStart w:id="72" w:name="_Toc188961377"/>
      <w:r>
        <w:t>Escape / Quality Alerts</w:t>
      </w:r>
      <w:bookmarkEnd w:id="72"/>
    </w:p>
    <w:p w14:paraId="3A338F36" w14:textId="77777777" w:rsidR="003E29C9" w:rsidRPr="003E29C9" w:rsidRDefault="003E29C9" w:rsidP="003E29C9">
      <w:pPr>
        <w:rPr>
          <w:lang w:val="en-GB"/>
        </w:rPr>
      </w:pPr>
    </w:p>
    <w:p w14:paraId="1B6BBB7A" w14:textId="59A65A24" w:rsidR="001D4865" w:rsidRPr="00BF77C4" w:rsidRDefault="001E09E9" w:rsidP="003E29C9">
      <w:pPr>
        <w:ind w:left="283"/>
        <w:rPr>
          <w:lang w:val="en-GB"/>
        </w:rPr>
      </w:pPr>
      <w:r>
        <w:rPr>
          <w:i/>
          <w:color w:val="3333FF"/>
          <w:lang w:val="en-US"/>
        </w:rPr>
        <w:t>[Supplier Name]</w:t>
      </w:r>
      <w:r w:rsidR="00214B97" w:rsidRPr="00214B97">
        <w:rPr>
          <w:lang w:val="en-US"/>
        </w:rPr>
        <w:t xml:space="preserve"> </w:t>
      </w:r>
      <w:r w:rsidR="00CD5D1D" w:rsidRPr="00CD5D1D">
        <w:rPr>
          <w:lang w:val="en-GB"/>
        </w:rPr>
        <w:t xml:space="preserve">will inform </w:t>
      </w:r>
      <w:r w:rsidR="00B674F6">
        <w:rPr>
          <w:lang w:val="en-GB"/>
        </w:rPr>
        <w:t xml:space="preserve">Kopter and/or </w:t>
      </w:r>
      <w:r w:rsidR="00CD5D1D" w:rsidRPr="00CD5D1D">
        <w:rPr>
          <w:lang w:val="en-GB"/>
        </w:rPr>
        <w:t>Leonardo Helicopters promptly in case of quality escape/alerts, that might affect the safety, integrity of the product delivered. As indicated i</w:t>
      </w:r>
      <w:r w:rsidR="002762D4">
        <w:rPr>
          <w:lang w:val="en-GB"/>
        </w:rPr>
        <w:t xml:space="preserve">n QRS-107 paragraph 5.3, </w:t>
      </w:r>
      <w:r>
        <w:rPr>
          <w:i/>
          <w:color w:val="3333FF"/>
          <w:lang w:val="en-US"/>
        </w:rPr>
        <w:t>[Supplier Name]</w:t>
      </w:r>
      <w:r w:rsidR="00214B97" w:rsidRPr="0081517D">
        <w:rPr>
          <w:i/>
          <w:lang w:val="en-US"/>
        </w:rPr>
        <w:t xml:space="preserve"> </w:t>
      </w:r>
      <w:r w:rsidR="00CD5D1D" w:rsidRPr="00CD5D1D">
        <w:rPr>
          <w:lang w:val="en-GB"/>
        </w:rPr>
        <w:t xml:space="preserve">will inform </w:t>
      </w:r>
      <w:r w:rsidR="00B674F6">
        <w:rPr>
          <w:lang w:val="en-GB"/>
        </w:rPr>
        <w:t xml:space="preserve">Kopter and/or </w:t>
      </w:r>
      <w:r w:rsidR="00CD5D1D" w:rsidRPr="00CD5D1D">
        <w:rPr>
          <w:lang w:val="en-GB"/>
        </w:rPr>
        <w:t xml:space="preserve">Leonardo Helicopters within maximum </w:t>
      </w:r>
      <w:r w:rsidR="00653A64">
        <w:rPr>
          <w:b/>
          <w:lang w:val="en-GB"/>
        </w:rPr>
        <w:t>48</w:t>
      </w:r>
      <w:r w:rsidR="00CD5D1D" w:rsidRPr="004D1147">
        <w:rPr>
          <w:b/>
          <w:lang w:val="en-GB"/>
        </w:rPr>
        <w:t xml:space="preserve"> hours</w:t>
      </w:r>
      <w:r w:rsidR="00CD5D1D" w:rsidRPr="00CD5D1D">
        <w:rPr>
          <w:lang w:val="en-GB"/>
        </w:rPr>
        <w:t xml:space="preserve"> in case of defects that may have impact on airworthiness or safety.</w:t>
      </w:r>
    </w:p>
    <w:p w14:paraId="50077CA7" w14:textId="085A21DA" w:rsidR="001D4865" w:rsidRDefault="001D4865" w:rsidP="003E29C9">
      <w:pPr>
        <w:pStyle w:val="CM2"/>
        <w:spacing w:before="120" w:after="120"/>
        <w:ind w:left="283"/>
        <w:jc w:val="both"/>
        <w:rPr>
          <w:rFonts w:ascii="Times New Roman" w:hAnsi="Times New Roman"/>
          <w:i/>
          <w:iCs/>
          <w:color w:val="A6A6A6" w:themeColor="background1" w:themeShade="A6"/>
          <w:lang w:val="en-US"/>
        </w:rPr>
      </w:pPr>
      <w:r w:rsidRPr="001E09E9">
        <w:rPr>
          <w:rFonts w:ascii="Times New Roman" w:hAnsi="Times New Roman"/>
          <w:i/>
          <w:iCs/>
          <w:color w:val="A6A6A6" w:themeColor="background1" w:themeShade="A6"/>
          <w:lang w:val="en-US"/>
        </w:rPr>
        <w:t>[Describe, dir</w:t>
      </w:r>
      <w:r w:rsidR="0081517D" w:rsidRPr="001E09E9">
        <w:rPr>
          <w:rFonts w:ascii="Times New Roman" w:hAnsi="Times New Roman"/>
          <w:i/>
          <w:iCs/>
          <w:color w:val="A6A6A6" w:themeColor="background1" w:themeShade="A6"/>
          <w:lang w:val="en-US"/>
        </w:rPr>
        <w:t>ectly or by reference,</w:t>
      </w:r>
      <w:r w:rsidR="0081517D">
        <w:rPr>
          <w:rFonts w:ascii="Times New Roman" w:hAnsi="Times New Roman"/>
          <w:i/>
          <w:iCs/>
          <w:color w:val="A6A6A6" w:themeColor="background1" w:themeShade="A6"/>
          <w:lang w:val="en-US"/>
        </w:rPr>
        <w:t xml:space="preserve"> how the S</w:t>
      </w:r>
      <w:r>
        <w:rPr>
          <w:rFonts w:ascii="Times New Roman" w:hAnsi="Times New Roman"/>
          <w:i/>
          <w:iCs/>
          <w:color w:val="A6A6A6" w:themeColor="background1" w:themeShade="A6"/>
          <w:lang w:val="en-US"/>
        </w:rPr>
        <w:t>upplier intends to manage the non-conforming articles in accordance with QRS-107 requirements, particularly the Escapes/Qu</w:t>
      </w:r>
      <w:r w:rsidR="0081517D">
        <w:rPr>
          <w:rFonts w:ascii="Times New Roman" w:hAnsi="Times New Roman"/>
          <w:i/>
          <w:iCs/>
          <w:color w:val="A6A6A6" w:themeColor="background1" w:themeShade="A6"/>
          <w:lang w:val="en-US"/>
        </w:rPr>
        <w:t xml:space="preserve">ality Alerts. Describe how </w:t>
      </w:r>
      <w:r w:rsidR="0081517D">
        <w:rPr>
          <w:rFonts w:ascii="Times New Roman" w:hAnsi="Times New Roman"/>
          <w:i/>
          <w:iCs/>
          <w:color w:val="A6A6A6" w:themeColor="background1" w:themeShade="A6"/>
          <w:lang w:val="en-US"/>
        </w:rPr>
        <w:lastRenderedPageBreak/>
        <w:t>the S</w:t>
      </w:r>
      <w:r>
        <w:rPr>
          <w:rFonts w:ascii="Times New Roman" w:hAnsi="Times New Roman"/>
          <w:i/>
          <w:iCs/>
          <w:color w:val="A6A6A6" w:themeColor="background1" w:themeShade="A6"/>
          <w:lang w:val="en-US"/>
        </w:rPr>
        <w:t>upplier flow-down to Sub-</w:t>
      </w:r>
      <w:r w:rsidR="00A52D30">
        <w:rPr>
          <w:rFonts w:ascii="Times New Roman" w:hAnsi="Times New Roman"/>
          <w:i/>
          <w:iCs/>
          <w:color w:val="A6A6A6" w:themeColor="background1" w:themeShade="A6"/>
          <w:lang w:val="en-US"/>
        </w:rPr>
        <w:t>tiers the management of Concessions.]</w:t>
      </w:r>
    </w:p>
    <w:p w14:paraId="2AEDE72C" w14:textId="6D32114C" w:rsidR="00A52D30" w:rsidRDefault="00A52D30" w:rsidP="00A52D30">
      <w:pPr>
        <w:rPr>
          <w:lang w:val="en-US" w:eastAsia="en-GB"/>
        </w:rPr>
      </w:pPr>
    </w:p>
    <w:p w14:paraId="34CE8294" w14:textId="2F3D7AFF" w:rsidR="00A52D30" w:rsidRDefault="0081517D" w:rsidP="003E29C9">
      <w:pPr>
        <w:pStyle w:val="Heading2"/>
        <w:rPr>
          <w:lang w:eastAsia="en-GB"/>
        </w:rPr>
      </w:pPr>
      <w:r>
        <w:rPr>
          <w:lang w:eastAsia="en-GB"/>
        </w:rPr>
        <w:t xml:space="preserve">  </w:t>
      </w:r>
      <w:bookmarkStart w:id="73" w:name="_Toc188961378"/>
      <w:r w:rsidR="00DF771A">
        <w:rPr>
          <w:lang w:eastAsia="en-GB"/>
        </w:rPr>
        <w:t>NC Related p</w:t>
      </w:r>
      <w:r w:rsidR="00A52D30">
        <w:rPr>
          <w:lang w:eastAsia="en-GB"/>
        </w:rPr>
        <w:t>ublications</w:t>
      </w:r>
      <w:bookmarkEnd w:id="73"/>
    </w:p>
    <w:p w14:paraId="6370F0C6" w14:textId="5228130F" w:rsidR="00A52D30" w:rsidRDefault="00A52D30" w:rsidP="00A52D30">
      <w:pPr>
        <w:rPr>
          <w:lang w:val="cs-CZ" w:eastAsia="en-GB"/>
        </w:rPr>
      </w:pPr>
    </w:p>
    <w:p w14:paraId="2176B1CD" w14:textId="77777777" w:rsidR="001E09E9" w:rsidRDefault="001E09E9" w:rsidP="003E29C9">
      <w:pPr>
        <w:ind w:left="283"/>
        <w:rPr>
          <w:lang w:val="cs-CZ" w:eastAsia="en-GB"/>
        </w:rPr>
      </w:pPr>
      <w:r>
        <w:rPr>
          <w:i/>
          <w:color w:val="3333FF"/>
          <w:lang w:val="en-US"/>
        </w:rPr>
        <w:t>[Supplier Name]</w:t>
      </w:r>
      <w:r w:rsidR="00A52D30">
        <w:rPr>
          <w:lang w:val="cs-CZ" w:eastAsia="en-GB"/>
        </w:rPr>
        <w:t xml:space="preserve"> will inform Leonardo Helicopters promptly in case of any publication (e.g. Service Bulletin, Service Letter, etc.) related to non-conforming products or quality escape/alerts, that might affect </w:t>
      </w:r>
      <w:r w:rsidR="00BF77C4">
        <w:rPr>
          <w:lang w:val="cs-CZ" w:eastAsia="en-GB"/>
        </w:rPr>
        <w:t xml:space="preserve">the safety, integrity of the product delivered. As indicated in QRS-107 paragraph 5.3, </w:t>
      </w:r>
    </w:p>
    <w:p w14:paraId="0FE831D5" w14:textId="5EE20F6D" w:rsidR="00BF77C4" w:rsidRPr="00BF77C4" w:rsidRDefault="001E09E9" w:rsidP="003E29C9">
      <w:pPr>
        <w:ind w:left="283"/>
        <w:rPr>
          <w:lang w:val="cs-CZ" w:eastAsia="en-GB"/>
        </w:rPr>
      </w:pPr>
      <w:r>
        <w:rPr>
          <w:i/>
          <w:color w:val="3333FF"/>
          <w:lang w:val="en-US"/>
        </w:rPr>
        <w:t>[Supplier Name]</w:t>
      </w:r>
      <w:r w:rsidR="00BF77C4">
        <w:rPr>
          <w:lang w:val="cs-CZ" w:eastAsia="en-GB"/>
        </w:rPr>
        <w:t xml:space="preserve"> will inform Leonardo Helicopters within maximum 24 hours in case of defects that may have impact on airworthiness or safety.</w:t>
      </w:r>
    </w:p>
    <w:p w14:paraId="499333C5" w14:textId="7D48DB02" w:rsidR="00BF77C4" w:rsidRPr="00BF77C4" w:rsidRDefault="00BF77C4" w:rsidP="003E29C9">
      <w:pPr>
        <w:pStyle w:val="CM2"/>
        <w:spacing w:before="120" w:after="120"/>
        <w:ind w:left="283"/>
        <w:jc w:val="both"/>
        <w:rPr>
          <w:rFonts w:ascii="Times New Roman" w:hAnsi="Times New Roman"/>
          <w:i/>
          <w:iCs/>
          <w:color w:val="A6A6A6" w:themeColor="background1" w:themeShade="A6"/>
          <w:lang w:val="en-US"/>
        </w:rPr>
      </w:pPr>
      <w:r w:rsidRPr="00BF77C4">
        <w:rPr>
          <w:rFonts w:ascii="Times New Roman" w:hAnsi="Times New Roman"/>
          <w:i/>
          <w:iCs/>
          <w:color w:val="A6A6A6" w:themeColor="background1" w:themeShade="A6"/>
          <w:lang w:val="en-US"/>
        </w:rPr>
        <w:t>[</w:t>
      </w:r>
      <w:r w:rsidRPr="001E09E9">
        <w:rPr>
          <w:rFonts w:ascii="Times New Roman" w:hAnsi="Times New Roman"/>
          <w:i/>
          <w:iCs/>
          <w:color w:val="A6A6A6" w:themeColor="background1" w:themeShade="A6"/>
          <w:lang w:val="en-US"/>
        </w:rPr>
        <w:t>Describe, directly or by reference,</w:t>
      </w:r>
      <w:r w:rsidRPr="00BF77C4">
        <w:rPr>
          <w:rFonts w:ascii="Times New Roman" w:hAnsi="Times New Roman"/>
          <w:i/>
          <w:iCs/>
          <w:color w:val="A6A6A6" w:themeColor="background1" w:themeShade="A6"/>
          <w:lang w:val="en-US"/>
        </w:rPr>
        <w:t xml:space="preserve"> how the Supplier intends to manage and submit any Publication (e.g. Service Bulletin) to K</w:t>
      </w:r>
      <w:r w:rsidR="0081517D">
        <w:rPr>
          <w:rFonts w:ascii="Times New Roman" w:hAnsi="Times New Roman"/>
          <w:i/>
          <w:iCs/>
          <w:color w:val="A6A6A6" w:themeColor="background1" w:themeShade="A6"/>
          <w:lang w:val="en-US"/>
        </w:rPr>
        <w:t>opter and LH. Describe how the S</w:t>
      </w:r>
      <w:r w:rsidRPr="00BF77C4">
        <w:rPr>
          <w:rFonts w:ascii="Times New Roman" w:hAnsi="Times New Roman"/>
          <w:i/>
          <w:iCs/>
          <w:color w:val="A6A6A6" w:themeColor="background1" w:themeShade="A6"/>
          <w:lang w:val="en-US"/>
        </w:rPr>
        <w:t>upplier flows-down to Sub-tiers the management of these Publications.]</w:t>
      </w:r>
    </w:p>
    <w:p w14:paraId="030B1315"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7F66E8" w:rsidRPr="0070530D" w14:paraId="0720A4BB" w14:textId="77777777" w:rsidTr="008942B7">
        <w:tc>
          <w:tcPr>
            <w:tcW w:w="10065" w:type="dxa"/>
          </w:tcPr>
          <w:p w14:paraId="5AE7BBE8" w14:textId="77777777" w:rsidR="007F66E8" w:rsidRPr="0070530D" w:rsidRDefault="00305B7F" w:rsidP="00327407">
            <w:pPr>
              <w:pStyle w:val="Heading1"/>
            </w:pPr>
            <w:bookmarkStart w:id="74" w:name="_Toc188961379"/>
            <w:r>
              <w:lastRenderedPageBreak/>
              <w:t>Delivery Documentation</w:t>
            </w:r>
            <w:bookmarkEnd w:id="74"/>
          </w:p>
        </w:tc>
      </w:tr>
      <w:tr w:rsidR="007F66E8" w:rsidRPr="00E4078E" w14:paraId="79F4E182" w14:textId="77777777" w:rsidTr="008942B7">
        <w:tc>
          <w:tcPr>
            <w:tcW w:w="10065" w:type="dxa"/>
          </w:tcPr>
          <w:p w14:paraId="0A5C3E34" w14:textId="1526920C" w:rsidR="007F66E8" w:rsidRDefault="00305B7F" w:rsidP="00104BFE">
            <w:pPr>
              <w:pStyle w:val="CM2"/>
              <w:spacing w:before="120" w:after="120"/>
              <w:ind w:left="567"/>
              <w:jc w:val="both"/>
              <w:rPr>
                <w:rFonts w:ascii="Times New Roman" w:hAnsi="Times New Roman"/>
              </w:rPr>
            </w:pPr>
            <w:r w:rsidRPr="00104BFE">
              <w:rPr>
                <w:rFonts w:ascii="Times New Roman" w:hAnsi="Times New Roman"/>
              </w:rPr>
              <w:t xml:space="preserve">For each </w:t>
            </w:r>
            <w:r w:rsidR="00CF0767">
              <w:rPr>
                <w:rFonts w:ascii="Times New Roman" w:hAnsi="Times New Roman"/>
              </w:rPr>
              <w:t xml:space="preserve">product </w:t>
            </w:r>
            <w:r w:rsidRPr="00104BFE">
              <w:rPr>
                <w:rFonts w:ascii="Times New Roman" w:hAnsi="Times New Roman"/>
              </w:rPr>
              <w:t>delivery the following documentation wil</w:t>
            </w:r>
            <w:r w:rsidR="00CF0767">
              <w:rPr>
                <w:rFonts w:ascii="Times New Roman" w:hAnsi="Times New Roman"/>
              </w:rPr>
              <w:t>l be associated to the product</w:t>
            </w:r>
            <w:r w:rsidRPr="00104BFE">
              <w:rPr>
                <w:rFonts w:ascii="Times New Roman" w:hAnsi="Times New Roman"/>
              </w:rPr>
              <w:t xml:space="preserve"> as defined on the purchase order and in agreement with the applicable requirements that are defined on </w:t>
            </w:r>
            <w:r w:rsidR="002703C2">
              <w:rPr>
                <w:rFonts w:ascii="Times New Roman" w:hAnsi="Times New Roman"/>
              </w:rPr>
              <w:t>QRSK</w:t>
            </w:r>
            <w:r w:rsidR="00283AB1">
              <w:rPr>
                <w:rFonts w:ascii="Times New Roman" w:hAnsi="Times New Roman"/>
              </w:rPr>
              <w:t>-01</w:t>
            </w:r>
            <w:r w:rsidR="006D2987" w:rsidRPr="00104BFE">
              <w:rPr>
                <w:rFonts w:ascii="Times New Roman" w:hAnsi="Times New Roman"/>
              </w:rPr>
              <w:t>.</w:t>
            </w:r>
          </w:p>
          <w:p w14:paraId="0D7CD75B" w14:textId="7A0AD960" w:rsidR="00CF0767" w:rsidRPr="00CF0767" w:rsidRDefault="00CF0767" w:rsidP="00CF0767">
            <w:pPr>
              <w:pStyle w:val="CM2"/>
              <w:jc w:val="both"/>
              <w:rPr>
                <w:rFonts w:ascii="Times New Roman" w:hAnsi="Times New Roman"/>
                <w:i/>
                <w:iCs/>
                <w:color w:val="A6A6A6" w:themeColor="background1" w:themeShade="A6"/>
                <w:lang w:val="en-US"/>
              </w:rPr>
            </w:pPr>
            <w:r w:rsidRPr="00CF0767">
              <w:rPr>
                <w:rFonts w:ascii="Times New Roman" w:hAnsi="Times New Roman"/>
                <w:i/>
                <w:iCs/>
                <w:color w:val="A6A6A6" w:themeColor="background1" w:themeShade="A6"/>
                <w:lang w:val="en-US"/>
              </w:rPr>
              <w:t xml:space="preserve">         [</w:t>
            </w:r>
            <w:r w:rsidRPr="001E09E9">
              <w:rPr>
                <w:rFonts w:ascii="Times New Roman" w:hAnsi="Times New Roman"/>
                <w:i/>
                <w:iCs/>
                <w:color w:val="A6A6A6" w:themeColor="background1" w:themeShade="A6"/>
                <w:lang w:val="en-US"/>
              </w:rPr>
              <w:t>Describe how</w:t>
            </w:r>
            <w:r>
              <w:rPr>
                <w:rFonts w:ascii="Times New Roman" w:hAnsi="Times New Roman"/>
                <w:i/>
                <w:iCs/>
                <w:color w:val="A6A6A6" w:themeColor="background1" w:themeShade="A6"/>
                <w:lang w:val="en-US"/>
              </w:rPr>
              <w:t xml:space="preserve"> the S</w:t>
            </w:r>
            <w:r w:rsidRPr="00CF0767">
              <w:rPr>
                <w:rFonts w:ascii="Times New Roman" w:hAnsi="Times New Roman"/>
                <w:i/>
                <w:iCs/>
                <w:color w:val="A6A6A6" w:themeColor="background1" w:themeShade="A6"/>
                <w:lang w:val="en-US"/>
              </w:rPr>
              <w:t>upplier manages the delivery documentat</w:t>
            </w:r>
            <w:r w:rsidR="002703C2">
              <w:rPr>
                <w:rFonts w:ascii="Times New Roman" w:hAnsi="Times New Roman"/>
                <w:i/>
                <w:iCs/>
                <w:color w:val="A6A6A6" w:themeColor="background1" w:themeShade="A6"/>
                <w:lang w:val="en-US"/>
              </w:rPr>
              <w:t>ion in accordance QRSK</w:t>
            </w:r>
            <w:r w:rsidR="00283AB1">
              <w:rPr>
                <w:rFonts w:ascii="Times New Roman" w:hAnsi="Times New Roman"/>
                <w:i/>
                <w:iCs/>
                <w:color w:val="A6A6A6" w:themeColor="background1" w:themeShade="A6"/>
                <w:lang w:val="en-US"/>
              </w:rPr>
              <w:t>-01</w:t>
            </w:r>
            <w:r w:rsidRPr="00CF0767">
              <w:rPr>
                <w:rFonts w:ascii="Times New Roman" w:hAnsi="Times New Roman"/>
                <w:i/>
                <w:iCs/>
                <w:color w:val="A6A6A6" w:themeColor="background1" w:themeShade="A6"/>
                <w:lang w:val="en-US"/>
              </w:rPr>
              <w:t xml:space="preserve"> </w:t>
            </w:r>
          </w:p>
          <w:p w14:paraId="052597AE" w14:textId="4EB88654" w:rsidR="00CF0767" w:rsidRPr="00CF0767" w:rsidRDefault="00CF0767" w:rsidP="00CF0767">
            <w:pPr>
              <w:pStyle w:val="CM2"/>
              <w:jc w:val="both"/>
              <w:rPr>
                <w:rFonts w:ascii="Times New Roman" w:hAnsi="Times New Roman"/>
                <w:i/>
                <w:iCs/>
                <w:color w:val="A6A6A6" w:themeColor="background1" w:themeShade="A6"/>
                <w:lang w:val="en-US"/>
              </w:rPr>
            </w:pPr>
            <w:r w:rsidRPr="00CF0767">
              <w:rPr>
                <w:rFonts w:ascii="Times New Roman" w:hAnsi="Times New Roman"/>
                <w:i/>
                <w:iCs/>
                <w:color w:val="A6A6A6" w:themeColor="background1" w:themeShade="A6"/>
                <w:lang w:val="en-US"/>
              </w:rPr>
              <w:t xml:space="preserve">         Requirements.]</w:t>
            </w:r>
          </w:p>
          <w:p w14:paraId="0FCB0113" w14:textId="77777777" w:rsidR="00104BFE" w:rsidRPr="00104BFE" w:rsidRDefault="00104BFE" w:rsidP="00104BFE">
            <w:pPr>
              <w:pStyle w:val="CM2"/>
              <w:spacing w:before="120" w:after="120"/>
              <w:ind w:left="567"/>
              <w:jc w:val="both"/>
            </w:pPr>
          </w:p>
        </w:tc>
      </w:tr>
    </w:tbl>
    <w:p w14:paraId="427C2D7D"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7F66E8" w:rsidRPr="0070530D" w14:paraId="1AF28D14" w14:textId="77777777" w:rsidTr="008942B7">
        <w:tc>
          <w:tcPr>
            <w:tcW w:w="10065" w:type="dxa"/>
          </w:tcPr>
          <w:p w14:paraId="30E9F897" w14:textId="75B3841C" w:rsidR="007F66E8" w:rsidRPr="0070530D" w:rsidRDefault="00DC2DA2" w:rsidP="00327407">
            <w:pPr>
              <w:pStyle w:val="Heading1"/>
            </w:pPr>
            <w:bookmarkStart w:id="75" w:name="_Toc188961380"/>
            <w:r>
              <w:lastRenderedPageBreak/>
              <w:t>Maintenance</w:t>
            </w:r>
            <w:r w:rsidR="00CF0767">
              <w:t xml:space="preserve"> and operating information</w:t>
            </w:r>
            <w:bookmarkEnd w:id="75"/>
          </w:p>
        </w:tc>
      </w:tr>
      <w:tr w:rsidR="007F66E8" w:rsidRPr="00BE2C67" w14:paraId="6419B00B" w14:textId="77777777" w:rsidTr="008942B7">
        <w:tc>
          <w:tcPr>
            <w:tcW w:w="10065" w:type="dxa"/>
          </w:tcPr>
          <w:p w14:paraId="661AF209" w14:textId="6FCAA42E" w:rsidR="00C45AFF" w:rsidRDefault="001E09E9" w:rsidP="00C45AFF">
            <w:pPr>
              <w:pStyle w:val="CM2"/>
              <w:spacing w:before="120" w:after="120"/>
              <w:ind w:left="567"/>
              <w:jc w:val="both"/>
              <w:rPr>
                <w:rFonts w:ascii="Times New Roman" w:hAnsi="Times New Roman"/>
              </w:rPr>
            </w:pPr>
            <w:r>
              <w:rPr>
                <w:rFonts w:ascii="Times New Roman" w:hAnsi="Times New Roman"/>
                <w:i/>
                <w:color w:val="3333FF"/>
              </w:rPr>
              <w:t>[Supplier Name]</w:t>
            </w:r>
            <w:r w:rsidR="00DC2DA2" w:rsidRPr="005F3A09">
              <w:rPr>
                <w:rFonts w:ascii="Times New Roman" w:hAnsi="Times New Roman"/>
              </w:rPr>
              <w:t xml:space="preserve"> will prepare and deliver to </w:t>
            </w:r>
            <w:r w:rsidR="003F4968">
              <w:rPr>
                <w:rFonts w:ascii="Times New Roman" w:hAnsi="Times New Roman"/>
              </w:rPr>
              <w:t>Kopter/</w:t>
            </w:r>
            <w:r w:rsidR="00CA14AC">
              <w:rPr>
                <w:rFonts w:ascii="Times New Roman" w:hAnsi="Times New Roman"/>
              </w:rPr>
              <w:t>Leonardo Helicopters</w:t>
            </w:r>
            <w:r w:rsidR="00DC2DA2" w:rsidRPr="005F3A09">
              <w:rPr>
                <w:rFonts w:ascii="Times New Roman" w:hAnsi="Times New Roman"/>
              </w:rPr>
              <w:t xml:space="preserve">, the following documentation and information: </w:t>
            </w:r>
          </w:p>
          <w:p w14:paraId="32C41ED5" w14:textId="77777777" w:rsidR="00C45AFF" w:rsidRDefault="00DC2DA2" w:rsidP="00423E89">
            <w:pPr>
              <w:pStyle w:val="CM2"/>
              <w:numPr>
                <w:ilvl w:val="0"/>
                <w:numId w:val="26"/>
              </w:numPr>
              <w:spacing w:before="120" w:after="120"/>
              <w:jc w:val="both"/>
              <w:rPr>
                <w:rFonts w:ascii="Times New Roman" w:hAnsi="Times New Roman"/>
              </w:rPr>
            </w:pPr>
            <w:r>
              <w:rPr>
                <w:rFonts w:ascii="Times New Roman" w:hAnsi="Times New Roman"/>
              </w:rPr>
              <w:t xml:space="preserve">For first and second level activities, data necessary for corrective and preventive maintenance activities; this data will be approved by the </w:t>
            </w:r>
            <w:r w:rsidR="003F4968">
              <w:rPr>
                <w:rFonts w:ascii="Times New Roman" w:hAnsi="Times New Roman"/>
              </w:rPr>
              <w:t>Kopter</w:t>
            </w:r>
            <w:r>
              <w:rPr>
                <w:rFonts w:ascii="Times New Roman" w:hAnsi="Times New Roman"/>
              </w:rPr>
              <w:t xml:space="preserve"> Engineering Department </w:t>
            </w:r>
          </w:p>
          <w:p w14:paraId="5D81F4BC" w14:textId="237DA1A5" w:rsidR="00CF0767" w:rsidRDefault="00DC2DA2" w:rsidP="00423E89">
            <w:pPr>
              <w:pStyle w:val="CM2"/>
              <w:numPr>
                <w:ilvl w:val="0"/>
                <w:numId w:val="26"/>
              </w:numPr>
              <w:spacing w:before="120" w:after="120"/>
              <w:jc w:val="both"/>
              <w:rPr>
                <w:rFonts w:ascii="Times New Roman" w:hAnsi="Times New Roman"/>
              </w:rPr>
            </w:pPr>
            <w:r w:rsidRPr="00C45AFF">
              <w:rPr>
                <w:rFonts w:ascii="Times New Roman" w:hAnsi="Times New Roman"/>
              </w:rPr>
              <w:t>For third level activities, the equipment Mai</w:t>
            </w:r>
            <w:r w:rsidR="003F4968">
              <w:rPr>
                <w:rFonts w:ascii="Times New Roman" w:hAnsi="Times New Roman"/>
              </w:rPr>
              <w:t>ntenance Manual,</w:t>
            </w:r>
            <w:r w:rsidRPr="00C45AFF">
              <w:rPr>
                <w:rFonts w:ascii="Times New Roman" w:hAnsi="Times New Roman"/>
              </w:rPr>
              <w:t xml:space="preserve"> contents of this manual are under </w:t>
            </w:r>
            <w:r w:rsidR="001E09E9">
              <w:rPr>
                <w:rFonts w:ascii="Times New Roman" w:hAnsi="Times New Roman"/>
                <w:i/>
                <w:color w:val="3333FF"/>
              </w:rPr>
              <w:t>[Supplier Name]</w:t>
            </w:r>
            <w:r w:rsidR="00214B97" w:rsidRPr="00135453">
              <w:rPr>
                <w:rFonts w:ascii="Times New Roman" w:hAnsi="Times New Roman"/>
              </w:rPr>
              <w:t xml:space="preserve"> </w:t>
            </w:r>
            <w:r w:rsidRPr="00C45AFF">
              <w:rPr>
                <w:rFonts w:ascii="Times New Roman" w:hAnsi="Times New Roman"/>
              </w:rPr>
              <w:t>responsibility</w:t>
            </w:r>
          </w:p>
          <w:p w14:paraId="28DFA9DF" w14:textId="6788AFB2" w:rsidR="00DC2DA2" w:rsidRPr="00C45AFF" w:rsidRDefault="00CF0767" w:rsidP="00423E89">
            <w:pPr>
              <w:pStyle w:val="CM2"/>
              <w:numPr>
                <w:ilvl w:val="0"/>
                <w:numId w:val="26"/>
              </w:numPr>
              <w:spacing w:before="120" w:after="120"/>
              <w:jc w:val="both"/>
              <w:rPr>
                <w:rFonts w:ascii="Times New Roman" w:hAnsi="Times New Roman"/>
              </w:rPr>
            </w:pPr>
            <w:r>
              <w:rPr>
                <w:rFonts w:ascii="Times New Roman" w:hAnsi="Times New Roman"/>
              </w:rPr>
              <w:t>Any information or data necessary for the operation of Kopter’s product in which the Supplier’s product will be installed or integrated.</w:t>
            </w:r>
            <w:r w:rsidR="00DC2DA2" w:rsidRPr="00C45AFF">
              <w:rPr>
                <w:rFonts w:ascii="Times New Roman" w:hAnsi="Times New Roman"/>
              </w:rPr>
              <w:t xml:space="preserve"> </w:t>
            </w:r>
          </w:p>
          <w:p w14:paraId="27849758" w14:textId="262C84E1" w:rsidR="007F66E8" w:rsidRDefault="00DC2DA2" w:rsidP="00C45AFF">
            <w:pPr>
              <w:pStyle w:val="CM2"/>
              <w:spacing w:before="120" w:after="120"/>
              <w:ind w:left="567"/>
              <w:jc w:val="both"/>
              <w:rPr>
                <w:rFonts w:ascii="Times New Roman" w:hAnsi="Times New Roman"/>
              </w:rPr>
            </w:pPr>
            <w:r w:rsidRPr="005F3A09">
              <w:rPr>
                <w:rFonts w:ascii="Times New Roman" w:hAnsi="Times New Roman"/>
              </w:rPr>
              <w:t xml:space="preserve">The above documentation will be referenced in the appropriate box of DDP. </w:t>
            </w:r>
          </w:p>
          <w:p w14:paraId="14F26BBB" w14:textId="547F17D1" w:rsidR="00DF771A" w:rsidRPr="00DF771A" w:rsidRDefault="00DF771A" w:rsidP="00450C06">
            <w:pPr>
              <w:pStyle w:val="ListParagraph"/>
              <w:numPr>
                <w:ilvl w:val="0"/>
                <w:numId w:val="42"/>
              </w:numPr>
              <w:rPr>
                <w:b/>
                <w:lang w:val="en-GB" w:eastAsia="en-GB"/>
              </w:rPr>
            </w:pPr>
            <w:r w:rsidRPr="00DF771A">
              <w:rPr>
                <w:b/>
                <w:lang w:val="en-GB" w:eastAsia="en-GB"/>
              </w:rPr>
              <w:t>First Level (or Organisational Level)</w:t>
            </w:r>
          </w:p>
          <w:p w14:paraId="2AC19261" w14:textId="46406D29" w:rsidR="00DF771A" w:rsidRDefault="00DF771A" w:rsidP="00DF771A">
            <w:pPr>
              <w:pStyle w:val="ListParagraph"/>
              <w:ind w:left="927"/>
              <w:rPr>
                <w:lang w:val="en-GB" w:eastAsia="en-GB"/>
              </w:rPr>
            </w:pPr>
            <w:r>
              <w:rPr>
                <w:lang w:val="en-GB" w:eastAsia="en-GB"/>
              </w:rPr>
              <w:t>The aim of Level 1 maintenance is to keep each aircraft available. This implies, in case of a malfunction, the quick and easy exchange of components and modules, as well as engines replacement.</w:t>
            </w:r>
          </w:p>
          <w:p w14:paraId="3B190146" w14:textId="77777777" w:rsidR="00DF771A" w:rsidRDefault="00DF771A" w:rsidP="00DF771A">
            <w:pPr>
              <w:pStyle w:val="ListParagraph"/>
              <w:rPr>
                <w:lang w:val="en-GB" w:eastAsia="en-GB"/>
              </w:rPr>
            </w:pPr>
            <w:r>
              <w:rPr>
                <w:lang w:val="en-GB" w:eastAsia="en-GB"/>
              </w:rPr>
              <w:t>Level 1 activities are expected to include:</w:t>
            </w:r>
          </w:p>
          <w:p w14:paraId="4952B684" w14:textId="77777777" w:rsidR="00DF771A" w:rsidRDefault="00DF771A" w:rsidP="00450C06">
            <w:pPr>
              <w:pStyle w:val="ListParagraph"/>
              <w:numPr>
                <w:ilvl w:val="0"/>
                <w:numId w:val="39"/>
              </w:numPr>
              <w:rPr>
                <w:lang w:val="en-GB" w:eastAsia="en-GB"/>
              </w:rPr>
            </w:pPr>
            <w:r>
              <w:rPr>
                <w:lang w:val="en-GB" w:eastAsia="en-GB"/>
              </w:rPr>
              <w:t>Servicing activities</w:t>
            </w:r>
          </w:p>
          <w:p w14:paraId="0530C8DD" w14:textId="77777777" w:rsidR="00DF771A" w:rsidRDefault="00DF771A" w:rsidP="00450C06">
            <w:pPr>
              <w:pStyle w:val="ListParagraph"/>
              <w:numPr>
                <w:ilvl w:val="0"/>
                <w:numId w:val="39"/>
              </w:numPr>
              <w:rPr>
                <w:lang w:val="en-GB" w:eastAsia="en-GB"/>
              </w:rPr>
            </w:pPr>
            <w:r>
              <w:rPr>
                <w:lang w:val="en-GB" w:eastAsia="en-GB"/>
              </w:rPr>
              <w:t>Pre- and post-flight inspection</w:t>
            </w:r>
          </w:p>
          <w:p w14:paraId="3B9670C5" w14:textId="77777777" w:rsidR="00DF771A" w:rsidRDefault="00DF771A" w:rsidP="00450C06">
            <w:pPr>
              <w:pStyle w:val="ListParagraph"/>
              <w:numPr>
                <w:ilvl w:val="0"/>
                <w:numId w:val="39"/>
              </w:numPr>
              <w:rPr>
                <w:lang w:val="en-GB" w:eastAsia="en-GB"/>
              </w:rPr>
            </w:pPr>
            <w:r>
              <w:rPr>
                <w:lang w:val="en-GB" w:eastAsia="en-GB"/>
              </w:rPr>
              <w:t>Functional checks</w:t>
            </w:r>
          </w:p>
          <w:p w14:paraId="15710F09" w14:textId="77777777" w:rsidR="00DF771A" w:rsidRDefault="00DF771A" w:rsidP="00450C06">
            <w:pPr>
              <w:pStyle w:val="ListParagraph"/>
              <w:numPr>
                <w:ilvl w:val="0"/>
                <w:numId w:val="39"/>
              </w:numPr>
              <w:rPr>
                <w:lang w:val="en-GB" w:eastAsia="en-GB"/>
              </w:rPr>
            </w:pPr>
            <w:r>
              <w:rPr>
                <w:lang w:val="en-GB" w:eastAsia="en-GB"/>
              </w:rPr>
              <w:t>Trouble shooting</w:t>
            </w:r>
          </w:p>
          <w:p w14:paraId="2D5A7B1A" w14:textId="77777777" w:rsidR="00DF771A" w:rsidRDefault="00DF771A" w:rsidP="00450C06">
            <w:pPr>
              <w:pStyle w:val="ListParagraph"/>
              <w:numPr>
                <w:ilvl w:val="0"/>
                <w:numId w:val="39"/>
              </w:numPr>
              <w:rPr>
                <w:lang w:val="en-GB" w:eastAsia="en-GB"/>
              </w:rPr>
            </w:pPr>
            <w:r>
              <w:rPr>
                <w:lang w:val="en-GB" w:eastAsia="en-GB"/>
              </w:rPr>
              <w:t>Preventive maintenance</w:t>
            </w:r>
          </w:p>
          <w:p w14:paraId="03315C15" w14:textId="77777777" w:rsidR="00DF771A" w:rsidRDefault="00DF771A" w:rsidP="00450C06">
            <w:pPr>
              <w:pStyle w:val="ListParagraph"/>
              <w:numPr>
                <w:ilvl w:val="0"/>
                <w:numId w:val="39"/>
              </w:numPr>
              <w:rPr>
                <w:lang w:val="en-GB" w:eastAsia="en-GB"/>
              </w:rPr>
            </w:pPr>
            <w:r>
              <w:rPr>
                <w:lang w:val="en-GB" w:eastAsia="en-GB"/>
              </w:rPr>
              <w:t>Corrective maintenance (part replacement)</w:t>
            </w:r>
          </w:p>
          <w:p w14:paraId="17A6379F" w14:textId="77777777" w:rsidR="00DF771A" w:rsidRDefault="00DF771A" w:rsidP="00450C06">
            <w:pPr>
              <w:pStyle w:val="ListParagraph"/>
              <w:numPr>
                <w:ilvl w:val="0"/>
                <w:numId w:val="39"/>
              </w:numPr>
              <w:rPr>
                <w:lang w:val="en-GB" w:eastAsia="en-GB"/>
              </w:rPr>
            </w:pPr>
            <w:r>
              <w:rPr>
                <w:lang w:val="en-GB" w:eastAsia="en-GB"/>
              </w:rPr>
              <w:t>Software loading</w:t>
            </w:r>
          </w:p>
          <w:p w14:paraId="5EB085C3" w14:textId="77777777" w:rsidR="00DF771A" w:rsidRDefault="00DF771A" w:rsidP="00450C06">
            <w:pPr>
              <w:pStyle w:val="ListParagraph"/>
              <w:numPr>
                <w:ilvl w:val="0"/>
                <w:numId w:val="39"/>
              </w:numPr>
              <w:rPr>
                <w:lang w:val="en-GB" w:eastAsia="en-GB"/>
              </w:rPr>
            </w:pPr>
            <w:r>
              <w:rPr>
                <w:lang w:val="en-GB" w:eastAsia="en-GB"/>
              </w:rPr>
              <w:t>Simple modification</w:t>
            </w:r>
          </w:p>
          <w:p w14:paraId="350860C2" w14:textId="77777777" w:rsidR="00DF771A" w:rsidRPr="00DF771A" w:rsidRDefault="00DF771A" w:rsidP="00DF771A">
            <w:pPr>
              <w:pStyle w:val="ListParagraph"/>
              <w:numPr>
                <w:ilvl w:val="0"/>
                <w:numId w:val="8"/>
              </w:numPr>
              <w:rPr>
                <w:b/>
                <w:lang w:val="en-GB" w:eastAsia="en-GB"/>
              </w:rPr>
            </w:pPr>
            <w:r w:rsidRPr="00DF771A">
              <w:rPr>
                <w:b/>
                <w:lang w:val="en-GB" w:eastAsia="en-GB"/>
              </w:rPr>
              <w:t>Second Level (or Intermediate Level)</w:t>
            </w:r>
          </w:p>
          <w:p w14:paraId="1D74C0EE" w14:textId="77777777" w:rsidR="00DF771A" w:rsidRDefault="00DF771A" w:rsidP="00DF771A">
            <w:pPr>
              <w:pStyle w:val="ListParagraph"/>
              <w:rPr>
                <w:lang w:val="en-GB" w:eastAsia="en-GB"/>
              </w:rPr>
            </w:pPr>
            <w:r>
              <w:rPr>
                <w:lang w:val="en-GB" w:eastAsia="en-GB"/>
              </w:rPr>
              <w:t>The aim of Level 2 maintenance is to maintain at the highest possible level of efficiency the aircraft fleet. This implies, mainly, repair of assemblies and subassemblies replaced at Level 1.</w:t>
            </w:r>
          </w:p>
          <w:p w14:paraId="231A24C2" w14:textId="77777777" w:rsidR="00DF771A" w:rsidRDefault="00DF771A" w:rsidP="00DF771A">
            <w:pPr>
              <w:pStyle w:val="ListParagraph"/>
              <w:rPr>
                <w:lang w:val="en-GB" w:eastAsia="en-GB"/>
              </w:rPr>
            </w:pPr>
            <w:r>
              <w:rPr>
                <w:lang w:val="en-GB" w:eastAsia="en-GB"/>
              </w:rPr>
              <w:t>Level 2 activities are expected to include:</w:t>
            </w:r>
          </w:p>
          <w:p w14:paraId="3D00E617" w14:textId="77777777" w:rsidR="00DF771A" w:rsidRDefault="00DF771A" w:rsidP="00450C06">
            <w:pPr>
              <w:pStyle w:val="ListParagraph"/>
              <w:numPr>
                <w:ilvl w:val="0"/>
                <w:numId w:val="40"/>
              </w:numPr>
              <w:rPr>
                <w:lang w:val="en-GB" w:eastAsia="en-GB"/>
              </w:rPr>
            </w:pPr>
            <w:r>
              <w:rPr>
                <w:lang w:val="en-GB" w:eastAsia="en-GB"/>
              </w:rPr>
              <w:t>Repairs down to modules and subassemblies</w:t>
            </w:r>
          </w:p>
          <w:p w14:paraId="6687E25C" w14:textId="77777777" w:rsidR="00DF771A" w:rsidRDefault="00DF771A" w:rsidP="00450C06">
            <w:pPr>
              <w:pStyle w:val="ListParagraph"/>
              <w:numPr>
                <w:ilvl w:val="0"/>
                <w:numId w:val="40"/>
              </w:numPr>
              <w:rPr>
                <w:lang w:val="en-GB" w:eastAsia="en-GB"/>
              </w:rPr>
            </w:pPr>
            <w:r>
              <w:rPr>
                <w:lang w:val="en-GB" w:eastAsia="en-GB"/>
              </w:rPr>
              <w:t>Minor structural repairs to the airframe</w:t>
            </w:r>
          </w:p>
          <w:p w14:paraId="0603D3BE" w14:textId="77777777" w:rsidR="00DF771A" w:rsidRDefault="00DF771A" w:rsidP="00450C06">
            <w:pPr>
              <w:pStyle w:val="ListParagraph"/>
              <w:numPr>
                <w:ilvl w:val="0"/>
                <w:numId w:val="40"/>
              </w:numPr>
              <w:rPr>
                <w:lang w:val="en-GB" w:eastAsia="en-GB"/>
              </w:rPr>
            </w:pPr>
            <w:r>
              <w:rPr>
                <w:lang w:val="en-GB" w:eastAsia="en-GB"/>
              </w:rPr>
              <w:t>Scheduler inspections</w:t>
            </w:r>
          </w:p>
          <w:p w14:paraId="5BDEDE36" w14:textId="77777777" w:rsidR="00DF771A" w:rsidRDefault="00DF771A" w:rsidP="00450C06">
            <w:pPr>
              <w:pStyle w:val="ListParagraph"/>
              <w:numPr>
                <w:ilvl w:val="0"/>
                <w:numId w:val="40"/>
              </w:numPr>
              <w:rPr>
                <w:lang w:val="en-GB" w:eastAsia="en-GB"/>
              </w:rPr>
            </w:pPr>
            <w:r>
              <w:rPr>
                <w:lang w:val="en-GB" w:eastAsia="en-GB"/>
              </w:rPr>
              <w:t>Modifications</w:t>
            </w:r>
          </w:p>
          <w:p w14:paraId="0FFFB4AE" w14:textId="77777777" w:rsidR="00DF771A" w:rsidRDefault="00DF771A" w:rsidP="00450C06">
            <w:pPr>
              <w:pStyle w:val="ListParagraph"/>
              <w:numPr>
                <w:ilvl w:val="0"/>
                <w:numId w:val="40"/>
              </w:numPr>
              <w:rPr>
                <w:lang w:val="en-GB" w:eastAsia="en-GB"/>
              </w:rPr>
            </w:pPr>
            <w:r>
              <w:rPr>
                <w:lang w:val="en-GB" w:eastAsia="en-GB"/>
              </w:rPr>
              <w:t>Technical assistance to the Level 1 organisation</w:t>
            </w:r>
          </w:p>
          <w:p w14:paraId="5FC342BD" w14:textId="77777777" w:rsidR="00DF771A" w:rsidRPr="00DF771A" w:rsidRDefault="00DF771A" w:rsidP="00DF771A">
            <w:pPr>
              <w:pStyle w:val="ListParagraph"/>
              <w:numPr>
                <w:ilvl w:val="0"/>
                <w:numId w:val="8"/>
              </w:numPr>
              <w:rPr>
                <w:b/>
                <w:lang w:val="en-GB" w:eastAsia="en-GB"/>
              </w:rPr>
            </w:pPr>
            <w:r w:rsidRPr="00DF771A">
              <w:rPr>
                <w:b/>
                <w:lang w:val="en-GB" w:eastAsia="en-GB"/>
              </w:rPr>
              <w:t>Third Level (or Depot Level)</w:t>
            </w:r>
          </w:p>
          <w:p w14:paraId="60E42A18" w14:textId="51FDC844" w:rsidR="00DF771A" w:rsidRDefault="00DF771A" w:rsidP="00DF771A">
            <w:pPr>
              <w:pStyle w:val="ListParagraph"/>
              <w:rPr>
                <w:lang w:val="en-GB" w:eastAsia="en-GB"/>
              </w:rPr>
            </w:pPr>
            <w:r>
              <w:rPr>
                <w:lang w:val="en-GB" w:eastAsia="en-GB"/>
              </w:rPr>
              <w:t>The aim of Level 3 maintenance is to assure the achievement of all repairs and overhaul activities beyond Levels 1 and 2 capabilities. Such activities are generally performed at OEM facilities.</w:t>
            </w:r>
          </w:p>
          <w:p w14:paraId="2C2FC7F7" w14:textId="77777777" w:rsidR="00DF771A" w:rsidRDefault="00DF771A" w:rsidP="00DF771A">
            <w:pPr>
              <w:pStyle w:val="ListParagraph"/>
              <w:rPr>
                <w:lang w:val="en-GB" w:eastAsia="en-GB"/>
              </w:rPr>
            </w:pPr>
            <w:r>
              <w:rPr>
                <w:lang w:val="en-GB" w:eastAsia="en-GB"/>
              </w:rPr>
              <w:t>Level 3 activities are expected to include:</w:t>
            </w:r>
          </w:p>
          <w:p w14:paraId="40172220" w14:textId="77777777" w:rsidR="00DF771A" w:rsidRDefault="00DF771A" w:rsidP="00450C06">
            <w:pPr>
              <w:pStyle w:val="ListParagraph"/>
              <w:numPr>
                <w:ilvl w:val="0"/>
                <w:numId w:val="41"/>
              </w:numPr>
              <w:rPr>
                <w:lang w:val="en-GB" w:eastAsia="en-GB"/>
              </w:rPr>
            </w:pPr>
            <w:r>
              <w:rPr>
                <w:lang w:val="en-GB" w:eastAsia="en-GB"/>
              </w:rPr>
              <w:t>Repairs down to full reconditioning</w:t>
            </w:r>
          </w:p>
          <w:p w14:paraId="528505D5" w14:textId="39328B2C" w:rsidR="00DF771A" w:rsidRDefault="00DF771A" w:rsidP="00450C06">
            <w:pPr>
              <w:pStyle w:val="ListParagraph"/>
              <w:numPr>
                <w:ilvl w:val="0"/>
                <w:numId w:val="41"/>
              </w:numPr>
              <w:rPr>
                <w:lang w:val="en-GB" w:eastAsia="en-GB"/>
              </w:rPr>
            </w:pPr>
            <w:r>
              <w:rPr>
                <w:lang w:val="en-GB" w:eastAsia="en-GB"/>
              </w:rPr>
              <w:t>Repairs requiring special skills or (test) equipment</w:t>
            </w:r>
          </w:p>
          <w:p w14:paraId="543D9EE9" w14:textId="77777777" w:rsidR="00DF771A" w:rsidRDefault="00DF771A" w:rsidP="00450C06">
            <w:pPr>
              <w:pStyle w:val="ListParagraph"/>
              <w:numPr>
                <w:ilvl w:val="0"/>
                <w:numId w:val="41"/>
              </w:numPr>
              <w:rPr>
                <w:lang w:val="en-GB" w:eastAsia="en-GB"/>
              </w:rPr>
            </w:pPr>
            <w:r>
              <w:rPr>
                <w:lang w:val="en-GB" w:eastAsia="en-GB"/>
              </w:rPr>
              <w:t>Major structural repairs to the airframe</w:t>
            </w:r>
          </w:p>
          <w:p w14:paraId="5B062503" w14:textId="77777777" w:rsidR="00DF771A" w:rsidRDefault="00DF771A" w:rsidP="00450C06">
            <w:pPr>
              <w:pStyle w:val="ListParagraph"/>
              <w:numPr>
                <w:ilvl w:val="0"/>
                <w:numId w:val="41"/>
              </w:numPr>
              <w:rPr>
                <w:lang w:val="en-GB" w:eastAsia="en-GB"/>
              </w:rPr>
            </w:pPr>
            <w:r>
              <w:rPr>
                <w:lang w:val="en-GB" w:eastAsia="en-GB"/>
              </w:rPr>
              <w:t>Major scheduler inspections</w:t>
            </w:r>
          </w:p>
          <w:p w14:paraId="15C6D22A" w14:textId="77777777" w:rsidR="00DF771A" w:rsidRDefault="00DF771A" w:rsidP="00450C06">
            <w:pPr>
              <w:pStyle w:val="ListParagraph"/>
              <w:numPr>
                <w:ilvl w:val="0"/>
                <w:numId w:val="41"/>
              </w:numPr>
              <w:rPr>
                <w:lang w:val="en-GB" w:eastAsia="en-GB"/>
              </w:rPr>
            </w:pPr>
            <w:r>
              <w:rPr>
                <w:lang w:val="en-GB" w:eastAsia="en-GB"/>
              </w:rPr>
              <w:t>Modifications and update programmes</w:t>
            </w:r>
          </w:p>
          <w:p w14:paraId="07794238" w14:textId="77777777" w:rsidR="00DF771A" w:rsidRDefault="00DF771A" w:rsidP="00450C06">
            <w:pPr>
              <w:pStyle w:val="ListParagraph"/>
              <w:numPr>
                <w:ilvl w:val="0"/>
                <w:numId w:val="41"/>
              </w:numPr>
              <w:rPr>
                <w:lang w:val="en-GB" w:eastAsia="en-GB"/>
              </w:rPr>
            </w:pPr>
            <w:r>
              <w:rPr>
                <w:lang w:val="en-GB" w:eastAsia="en-GB"/>
              </w:rPr>
              <w:t>Technical assistance to the Level 1 and 2 organisations</w:t>
            </w:r>
          </w:p>
          <w:p w14:paraId="51EE1138" w14:textId="77777777" w:rsidR="00DF771A" w:rsidRDefault="00DF771A" w:rsidP="00450C06">
            <w:pPr>
              <w:pStyle w:val="ListParagraph"/>
              <w:numPr>
                <w:ilvl w:val="0"/>
                <w:numId w:val="41"/>
              </w:numPr>
              <w:rPr>
                <w:lang w:val="en-GB" w:eastAsia="en-GB"/>
              </w:rPr>
            </w:pPr>
            <w:r>
              <w:rPr>
                <w:lang w:val="en-GB" w:eastAsia="en-GB"/>
              </w:rPr>
              <w:lastRenderedPageBreak/>
              <w:t>Software modifications</w:t>
            </w:r>
          </w:p>
          <w:p w14:paraId="30A89915" w14:textId="53EA3BC1" w:rsidR="00DF771A" w:rsidRDefault="00DF771A" w:rsidP="00450C06">
            <w:pPr>
              <w:pStyle w:val="ListParagraph"/>
              <w:numPr>
                <w:ilvl w:val="0"/>
                <w:numId w:val="41"/>
              </w:numPr>
              <w:rPr>
                <w:lang w:val="en-GB" w:eastAsia="en-GB"/>
              </w:rPr>
            </w:pPr>
            <w:r>
              <w:rPr>
                <w:lang w:val="en-GB" w:eastAsia="en-GB"/>
              </w:rPr>
              <w:t>Preservation of complete aircraft.</w:t>
            </w:r>
          </w:p>
          <w:p w14:paraId="0F45FB56" w14:textId="608FB3CE" w:rsidR="00DF771A" w:rsidRPr="00DF771A" w:rsidRDefault="00DF771A" w:rsidP="00DF771A">
            <w:pPr>
              <w:rPr>
                <w:lang w:val="en-GB" w:eastAsia="en-GB"/>
              </w:rPr>
            </w:pPr>
          </w:p>
          <w:p w14:paraId="345B9F54" w14:textId="5B8E801F" w:rsidR="00486F68" w:rsidRPr="00486F68" w:rsidRDefault="00486F68" w:rsidP="00486F68">
            <w:pPr>
              <w:ind w:left="567"/>
              <w:rPr>
                <w:i/>
                <w:color w:val="3333FF"/>
                <w:lang w:val="en-GB" w:eastAsia="en-GB"/>
              </w:rPr>
            </w:pPr>
            <w:r>
              <w:rPr>
                <w:lang w:val="en-GB" w:eastAsia="en-GB"/>
              </w:rPr>
              <w:t xml:space="preserve">The above information is made in conformity with the design of the Supplier’s </w:t>
            </w:r>
            <w:r w:rsidRPr="001E09E9">
              <w:rPr>
                <w:lang w:val="en-GB" w:eastAsia="en-GB"/>
              </w:rPr>
              <w:t xml:space="preserve">product using its  internal procedures </w:t>
            </w:r>
            <w:r w:rsidRPr="001E09E9">
              <w:rPr>
                <w:i/>
                <w:color w:val="3333FF"/>
                <w:lang w:val="en-GB" w:eastAsia="en-GB"/>
              </w:rPr>
              <w:t>[Insert Supplier Applicable Procedure Number and title.]</w:t>
            </w:r>
          </w:p>
          <w:p w14:paraId="24AEE1D0" w14:textId="7BC30752" w:rsidR="00DC2DA2" w:rsidRPr="00C45AFF" w:rsidRDefault="00CF0767" w:rsidP="00C45AFF">
            <w:pPr>
              <w:pStyle w:val="CM2"/>
              <w:spacing w:before="120" w:after="120"/>
              <w:ind w:left="567"/>
              <w:jc w:val="both"/>
              <w:rPr>
                <w:rFonts w:ascii="Times New Roman" w:hAnsi="Times New Roman"/>
                <w:i/>
                <w:color w:val="3333FF"/>
              </w:rPr>
            </w:pPr>
            <w:r w:rsidRPr="003E29C9">
              <w:rPr>
                <w:rFonts w:ascii="Times New Roman" w:hAnsi="Times New Roman"/>
                <w:i/>
                <w:iCs/>
                <w:color w:val="A6A6A6" w:themeColor="background1" w:themeShade="A6"/>
                <w:lang w:val="en-US"/>
              </w:rPr>
              <w:t>[If the S</w:t>
            </w:r>
            <w:r w:rsidR="00DC2DA2" w:rsidRPr="003E29C9">
              <w:rPr>
                <w:rFonts w:ascii="Times New Roman" w:hAnsi="Times New Roman"/>
                <w:i/>
                <w:iCs/>
                <w:color w:val="A6A6A6" w:themeColor="background1" w:themeShade="A6"/>
                <w:lang w:val="en-US"/>
              </w:rPr>
              <w:t xml:space="preserve">upplier item does not </w:t>
            </w:r>
            <w:r w:rsidR="008C0520" w:rsidRPr="003E29C9">
              <w:rPr>
                <w:rFonts w:ascii="Times New Roman" w:hAnsi="Times New Roman"/>
                <w:i/>
                <w:iCs/>
                <w:color w:val="A6A6A6" w:themeColor="background1" w:themeShade="A6"/>
                <w:lang w:val="en-US"/>
              </w:rPr>
              <w:t>require</w:t>
            </w:r>
            <w:r w:rsidRPr="003E29C9">
              <w:rPr>
                <w:rFonts w:ascii="Times New Roman" w:hAnsi="Times New Roman"/>
                <w:i/>
                <w:iCs/>
                <w:color w:val="A6A6A6" w:themeColor="background1" w:themeShade="A6"/>
                <w:lang w:val="en-US"/>
              </w:rPr>
              <w:t xml:space="preserve"> Maintenance Operating information</w:t>
            </w:r>
            <w:r w:rsidR="00DC2DA2" w:rsidRPr="003E29C9">
              <w:rPr>
                <w:rFonts w:ascii="Times New Roman" w:hAnsi="Times New Roman"/>
                <w:i/>
                <w:iCs/>
                <w:color w:val="A6A6A6" w:themeColor="background1" w:themeShade="A6"/>
                <w:lang w:val="en-US"/>
              </w:rPr>
              <w:t>, please not delete th</w:t>
            </w:r>
            <w:r w:rsidR="008C0520" w:rsidRPr="003E29C9">
              <w:rPr>
                <w:rFonts w:ascii="Times New Roman" w:hAnsi="Times New Roman"/>
                <w:i/>
                <w:iCs/>
                <w:color w:val="A6A6A6" w:themeColor="background1" w:themeShade="A6"/>
                <w:lang w:val="en-US"/>
              </w:rPr>
              <w:t>is</w:t>
            </w:r>
            <w:r w:rsidR="00DC2DA2" w:rsidRPr="003E29C9">
              <w:rPr>
                <w:rFonts w:ascii="Times New Roman" w:hAnsi="Times New Roman"/>
                <w:i/>
                <w:iCs/>
                <w:color w:val="A6A6A6" w:themeColor="background1" w:themeShade="A6"/>
                <w:lang w:val="en-US"/>
              </w:rPr>
              <w:t xml:space="preserve"> paragraph</w:t>
            </w:r>
            <w:r w:rsidR="00A732D2" w:rsidRPr="003E29C9">
              <w:rPr>
                <w:rFonts w:ascii="Times New Roman" w:hAnsi="Times New Roman"/>
                <w:i/>
                <w:iCs/>
                <w:color w:val="A6A6A6" w:themeColor="background1" w:themeShade="A6"/>
                <w:lang w:val="en-US"/>
              </w:rPr>
              <w:t>;</w:t>
            </w:r>
            <w:r w:rsidR="00DC2DA2" w:rsidRPr="003E29C9">
              <w:rPr>
                <w:rFonts w:ascii="Times New Roman" w:hAnsi="Times New Roman"/>
                <w:i/>
                <w:iCs/>
                <w:color w:val="A6A6A6" w:themeColor="background1" w:themeShade="A6"/>
                <w:lang w:val="en-US"/>
              </w:rPr>
              <w:t xml:space="preserve"> </w:t>
            </w:r>
            <w:r w:rsidR="002C5739" w:rsidRPr="003E29C9">
              <w:rPr>
                <w:rFonts w:ascii="Times New Roman" w:hAnsi="Times New Roman"/>
                <w:i/>
                <w:iCs/>
                <w:color w:val="A6A6A6" w:themeColor="background1" w:themeShade="A6"/>
                <w:lang w:val="en-US"/>
              </w:rPr>
              <w:t xml:space="preserve">delete </w:t>
            </w:r>
            <w:r w:rsidR="00A732D2" w:rsidRPr="003E29C9">
              <w:rPr>
                <w:rFonts w:ascii="Times New Roman" w:hAnsi="Times New Roman"/>
                <w:i/>
                <w:iCs/>
                <w:color w:val="A6A6A6" w:themeColor="background1" w:themeShade="A6"/>
                <w:lang w:val="en-US"/>
              </w:rPr>
              <w:t xml:space="preserve">only </w:t>
            </w:r>
            <w:r w:rsidR="002C5739" w:rsidRPr="003E29C9">
              <w:rPr>
                <w:rFonts w:ascii="Times New Roman" w:hAnsi="Times New Roman"/>
                <w:i/>
                <w:iCs/>
                <w:color w:val="A6A6A6" w:themeColor="background1" w:themeShade="A6"/>
                <w:lang w:val="en-US"/>
              </w:rPr>
              <w:t xml:space="preserve">the text and </w:t>
            </w:r>
            <w:r w:rsidR="00DC2DA2" w:rsidRPr="003E29C9">
              <w:rPr>
                <w:rFonts w:ascii="Times New Roman" w:hAnsi="Times New Roman"/>
                <w:i/>
                <w:iCs/>
                <w:color w:val="A6A6A6" w:themeColor="background1" w:themeShade="A6"/>
                <w:lang w:val="en-US"/>
              </w:rPr>
              <w:t>insert the sentence “Not Applicable”]</w:t>
            </w:r>
          </w:p>
        </w:tc>
      </w:tr>
    </w:tbl>
    <w:p w14:paraId="48837AC6" w14:textId="77777777" w:rsidR="00E64CE2" w:rsidRPr="00486F68" w:rsidRDefault="00E64CE2">
      <w:pPr>
        <w:rPr>
          <w:lang w:val="en-GB"/>
        </w:rPr>
      </w:pPr>
      <w:r w:rsidRPr="00F60448">
        <w:rPr>
          <w:b/>
          <w:caps/>
          <w:lang w:val="en-GB"/>
        </w:rPr>
        <w:lastRenderedPageBreak/>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7F66E8" w:rsidRPr="0070530D" w14:paraId="516ABDEF" w14:textId="77777777" w:rsidTr="008942B7">
        <w:tc>
          <w:tcPr>
            <w:tcW w:w="10065" w:type="dxa"/>
          </w:tcPr>
          <w:p w14:paraId="7709E388" w14:textId="77777777" w:rsidR="007F66E8" w:rsidRPr="0070530D" w:rsidRDefault="002C5739" w:rsidP="00327407">
            <w:pPr>
              <w:pStyle w:val="Heading1"/>
            </w:pPr>
            <w:bookmarkStart w:id="76" w:name="_Toc188961381"/>
            <w:r>
              <w:t>Continued Airworthiness</w:t>
            </w:r>
            <w:bookmarkEnd w:id="76"/>
          </w:p>
        </w:tc>
      </w:tr>
      <w:tr w:rsidR="006216C7" w:rsidRPr="00BE2C67" w14:paraId="62D6BAF8" w14:textId="77777777" w:rsidTr="008942B7">
        <w:tc>
          <w:tcPr>
            <w:tcW w:w="10065" w:type="dxa"/>
          </w:tcPr>
          <w:p w14:paraId="51055CFC" w14:textId="65BEE20D" w:rsidR="00486F68" w:rsidRDefault="001E09E9" w:rsidP="009E3883">
            <w:pPr>
              <w:pStyle w:val="CM2"/>
              <w:spacing w:before="120" w:after="120"/>
              <w:ind w:left="567"/>
              <w:jc w:val="both"/>
              <w:rPr>
                <w:rFonts w:ascii="Times New Roman" w:hAnsi="Times New Roman"/>
              </w:rPr>
            </w:pPr>
            <w:r>
              <w:rPr>
                <w:rFonts w:ascii="Times New Roman" w:hAnsi="Times New Roman"/>
                <w:i/>
                <w:color w:val="3333FF"/>
              </w:rPr>
              <w:t>[Supplier Name]</w:t>
            </w:r>
            <w:r w:rsidR="00214B97" w:rsidRPr="00135453">
              <w:rPr>
                <w:rFonts w:ascii="Times New Roman" w:hAnsi="Times New Roman"/>
              </w:rPr>
              <w:t xml:space="preserve"> </w:t>
            </w:r>
            <w:r w:rsidR="00A95642" w:rsidRPr="009E3883">
              <w:rPr>
                <w:rFonts w:ascii="Times New Roman" w:hAnsi="Times New Roman"/>
              </w:rPr>
              <w:t xml:space="preserve">shall </w:t>
            </w:r>
            <w:r w:rsidR="002C5739" w:rsidRPr="009E3883">
              <w:rPr>
                <w:rFonts w:ascii="Times New Roman" w:hAnsi="Times New Roman"/>
              </w:rPr>
              <w:t xml:space="preserve">guarantee the “Continued Airworthiness” of </w:t>
            </w:r>
            <w:r w:rsidR="00486F68">
              <w:rPr>
                <w:rFonts w:ascii="Times New Roman" w:hAnsi="Times New Roman"/>
              </w:rPr>
              <w:t>its product. This includes managing the changes, airworthiness directives, reported occurrences, alert bulletins, etc.</w:t>
            </w:r>
          </w:p>
          <w:p w14:paraId="07055876" w14:textId="28C09790" w:rsidR="002C5739" w:rsidRPr="00486F68" w:rsidRDefault="00486F68" w:rsidP="009E3883">
            <w:pPr>
              <w:pStyle w:val="CM2"/>
              <w:spacing w:before="120" w:after="120"/>
              <w:ind w:left="567"/>
              <w:jc w:val="both"/>
              <w:rPr>
                <w:rFonts w:ascii="Times New Roman" w:hAnsi="Times New Roman"/>
                <w:i/>
              </w:rPr>
            </w:pPr>
            <w:r w:rsidRPr="00486F68">
              <w:rPr>
                <w:rFonts w:ascii="Times New Roman" w:hAnsi="Times New Roman"/>
              </w:rPr>
              <w:t xml:space="preserve">The changes in the Supplier’s product after Kopter’s product Type Certification are managed as discussed in the applicable provisions of the chapters 9 and 10. The other aspects of the Continued Airworthiness of its product are managed as per its internal </w:t>
            </w:r>
            <w:r w:rsidRPr="002230CF">
              <w:rPr>
                <w:rFonts w:ascii="Times New Roman" w:hAnsi="Times New Roman"/>
              </w:rPr>
              <w:t>procedures</w:t>
            </w:r>
            <w:r w:rsidRPr="002230CF">
              <w:rPr>
                <w:rFonts w:ascii="Times New Roman" w:hAnsi="Times New Roman"/>
                <w:color w:val="3333FF"/>
              </w:rPr>
              <w:t xml:space="preserve"> </w:t>
            </w:r>
            <w:r w:rsidRPr="002230CF">
              <w:rPr>
                <w:rFonts w:ascii="Times New Roman" w:hAnsi="Times New Roman"/>
                <w:i/>
                <w:color w:val="3333FF"/>
              </w:rPr>
              <w:t>[Insert Supplier Applicable Procedure Number and title.]</w:t>
            </w:r>
            <w:r w:rsidR="002C5739" w:rsidRPr="00486F68">
              <w:rPr>
                <w:rFonts w:ascii="Times New Roman" w:hAnsi="Times New Roman"/>
                <w:i/>
              </w:rPr>
              <w:t xml:space="preserve"> </w:t>
            </w:r>
          </w:p>
          <w:p w14:paraId="731F6A26" w14:textId="06E29104" w:rsidR="006C4665" w:rsidRPr="009E3883" w:rsidRDefault="006C4665" w:rsidP="009E3883">
            <w:pPr>
              <w:pStyle w:val="CM2"/>
              <w:spacing w:before="120" w:after="120"/>
              <w:ind w:left="567"/>
              <w:jc w:val="both"/>
              <w:rPr>
                <w:rFonts w:ascii="Times New Roman" w:hAnsi="Times New Roman"/>
                <w:color w:val="000000" w:themeColor="text1"/>
              </w:rPr>
            </w:pPr>
            <w:r w:rsidRPr="009E3883">
              <w:rPr>
                <w:rFonts w:ascii="Times New Roman" w:hAnsi="Times New Roman"/>
                <w:color w:val="000000" w:themeColor="text1"/>
              </w:rPr>
              <w:t xml:space="preserve">After </w:t>
            </w:r>
            <w:r w:rsidRPr="009E3883">
              <w:rPr>
                <w:rFonts w:ascii="Times New Roman" w:hAnsi="Times New Roman"/>
              </w:rPr>
              <w:t>delivery</w:t>
            </w:r>
            <w:r w:rsidR="00486F68">
              <w:rPr>
                <w:rFonts w:ascii="Times New Roman" w:hAnsi="Times New Roman"/>
                <w:color w:val="000000" w:themeColor="text1"/>
              </w:rPr>
              <w:t xml:space="preserve"> of a product or an information </w:t>
            </w:r>
            <w:r w:rsidRPr="009E3883">
              <w:rPr>
                <w:rFonts w:ascii="Times New Roman" w:hAnsi="Times New Roman"/>
                <w:color w:val="000000" w:themeColor="text1"/>
              </w:rPr>
              <w:t>to</w:t>
            </w:r>
            <w:r w:rsidR="00486F68">
              <w:rPr>
                <w:rFonts w:ascii="Times New Roman" w:hAnsi="Times New Roman"/>
                <w:color w:val="000000" w:themeColor="text1"/>
              </w:rPr>
              <w:t xml:space="preserve"> Kopter and/or</w:t>
            </w:r>
            <w:r w:rsidRPr="009E3883">
              <w:rPr>
                <w:rFonts w:ascii="Times New Roman" w:hAnsi="Times New Roman"/>
                <w:color w:val="000000" w:themeColor="text1"/>
              </w:rPr>
              <w:t xml:space="preserve"> Leonardo Helicopters, if </w:t>
            </w:r>
            <w:r w:rsidR="001E09E9">
              <w:rPr>
                <w:rFonts w:ascii="Times New Roman" w:hAnsi="Times New Roman"/>
                <w:i/>
                <w:color w:val="3333FF"/>
              </w:rPr>
              <w:t>[Supplier Name]</w:t>
            </w:r>
            <w:r w:rsidR="00214B97" w:rsidRPr="00B3133B">
              <w:rPr>
                <w:rFonts w:ascii="Times New Roman" w:hAnsi="Times New Roman"/>
                <w:i/>
              </w:rPr>
              <w:t xml:space="preserve"> </w:t>
            </w:r>
            <w:r w:rsidR="00486F68">
              <w:rPr>
                <w:rFonts w:ascii="Times New Roman" w:hAnsi="Times New Roman"/>
                <w:color w:val="000000" w:themeColor="text1"/>
              </w:rPr>
              <w:t xml:space="preserve">identifies any </w:t>
            </w:r>
            <w:r w:rsidR="002762D4">
              <w:rPr>
                <w:rFonts w:ascii="Times New Roman" w:hAnsi="Times New Roman"/>
                <w:color w:val="000000" w:themeColor="text1"/>
              </w:rPr>
              <w:t>defects</w:t>
            </w:r>
            <w:r w:rsidR="00486F68">
              <w:rPr>
                <w:rFonts w:ascii="Times New Roman" w:hAnsi="Times New Roman"/>
                <w:color w:val="000000" w:themeColor="text1"/>
              </w:rPr>
              <w:t xml:space="preserve"> or threats to the airworthiness or safety of its product</w:t>
            </w:r>
            <w:r w:rsidR="002762D4">
              <w:rPr>
                <w:rFonts w:ascii="Times New Roman" w:hAnsi="Times New Roman"/>
                <w:color w:val="000000" w:themeColor="text1"/>
              </w:rPr>
              <w:t>, it</w:t>
            </w:r>
            <w:r w:rsidRPr="009E3883">
              <w:rPr>
                <w:rFonts w:ascii="Times New Roman" w:hAnsi="Times New Roman"/>
                <w:color w:val="000000" w:themeColor="text1"/>
              </w:rPr>
              <w:t xml:space="preserve"> will inform </w:t>
            </w:r>
            <w:r w:rsidR="00486F68">
              <w:rPr>
                <w:rFonts w:ascii="Times New Roman" w:hAnsi="Times New Roman"/>
                <w:color w:val="000000" w:themeColor="text1"/>
              </w:rPr>
              <w:t xml:space="preserve">Kopter and/or </w:t>
            </w:r>
            <w:r w:rsidRPr="009E3883">
              <w:rPr>
                <w:rFonts w:ascii="Times New Roman" w:hAnsi="Times New Roman"/>
                <w:color w:val="000000" w:themeColor="text1"/>
              </w:rPr>
              <w:t xml:space="preserve">Leonardo Helicopters within </w:t>
            </w:r>
            <w:r w:rsidR="00653A64">
              <w:rPr>
                <w:rFonts w:ascii="Times New Roman" w:hAnsi="Times New Roman"/>
                <w:b/>
                <w:bCs/>
                <w:color w:val="000000" w:themeColor="text1"/>
              </w:rPr>
              <w:t>48</w:t>
            </w:r>
            <w:r w:rsidRPr="009E3883">
              <w:rPr>
                <w:rFonts w:ascii="Times New Roman" w:hAnsi="Times New Roman"/>
                <w:b/>
                <w:bCs/>
                <w:color w:val="000000" w:themeColor="text1"/>
              </w:rPr>
              <w:t xml:space="preserve"> hours</w:t>
            </w:r>
            <w:r w:rsidRPr="009E3883">
              <w:rPr>
                <w:rFonts w:ascii="Times New Roman" w:hAnsi="Times New Roman"/>
                <w:color w:val="000000" w:themeColor="text1"/>
              </w:rPr>
              <w:t xml:space="preserve">. </w:t>
            </w:r>
            <w:r w:rsidR="001E09E9">
              <w:rPr>
                <w:rFonts w:ascii="Times New Roman" w:hAnsi="Times New Roman"/>
                <w:i/>
                <w:color w:val="3333FF"/>
              </w:rPr>
              <w:t>[Supplier Name]</w:t>
            </w:r>
            <w:r w:rsidR="00214B97" w:rsidRPr="00135453">
              <w:rPr>
                <w:rFonts w:ascii="Times New Roman" w:hAnsi="Times New Roman"/>
              </w:rPr>
              <w:t xml:space="preserve"> </w:t>
            </w:r>
            <w:r w:rsidRPr="009E3883">
              <w:rPr>
                <w:rFonts w:ascii="Times New Roman" w:hAnsi="Times New Roman"/>
                <w:color w:val="000000" w:themeColor="text1"/>
              </w:rPr>
              <w:t xml:space="preserve">will undertake the appropriate </w:t>
            </w:r>
            <w:r w:rsidR="00486F68">
              <w:rPr>
                <w:rFonts w:ascii="Times New Roman" w:hAnsi="Times New Roman"/>
                <w:color w:val="000000" w:themeColor="text1"/>
              </w:rPr>
              <w:t xml:space="preserve">corrective actions after the Kopter </w:t>
            </w:r>
            <w:r w:rsidRPr="009E3883">
              <w:rPr>
                <w:rFonts w:ascii="Times New Roman" w:hAnsi="Times New Roman"/>
                <w:color w:val="000000" w:themeColor="text1"/>
              </w:rPr>
              <w:t>indication</w:t>
            </w:r>
            <w:r w:rsidR="00493C5C" w:rsidRPr="009E3883">
              <w:rPr>
                <w:rFonts w:ascii="Times New Roman" w:hAnsi="Times New Roman"/>
                <w:color w:val="000000" w:themeColor="text1"/>
              </w:rPr>
              <w:t>s</w:t>
            </w:r>
            <w:r w:rsidRPr="009E3883">
              <w:rPr>
                <w:rFonts w:ascii="Times New Roman" w:hAnsi="Times New Roman"/>
                <w:color w:val="000000" w:themeColor="text1"/>
              </w:rPr>
              <w:t>.</w:t>
            </w:r>
          </w:p>
          <w:p w14:paraId="1738385B" w14:textId="375F426D" w:rsidR="006216C7" w:rsidRPr="002C5739" w:rsidRDefault="001E09E9" w:rsidP="009E3883">
            <w:pPr>
              <w:pStyle w:val="CM2"/>
              <w:spacing w:before="120" w:after="120"/>
              <w:ind w:left="567"/>
              <w:jc w:val="both"/>
            </w:pPr>
            <w:r>
              <w:rPr>
                <w:rFonts w:ascii="Times New Roman" w:hAnsi="Times New Roman"/>
                <w:i/>
                <w:color w:val="3333FF"/>
              </w:rPr>
              <w:t>[Supplier Name]</w:t>
            </w:r>
            <w:r w:rsidR="00214B97" w:rsidRPr="00135453">
              <w:rPr>
                <w:rFonts w:ascii="Times New Roman" w:hAnsi="Times New Roman"/>
              </w:rPr>
              <w:t xml:space="preserve"> </w:t>
            </w:r>
            <w:r w:rsidR="002C5739" w:rsidRPr="009E3883">
              <w:rPr>
                <w:rFonts w:ascii="Times New Roman" w:hAnsi="Times New Roman"/>
              </w:rPr>
              <w:t xml:space="preserve">give </w:t>
            </w:r>
            <w:r w:rsidR="00486F68">
              <w:rPr>
                <w:rFonts w:ascii="Times New Roman" w:hAnsi="Times New Roman"/>
              </w:rPr>
              <w:t xml:space="preserve">Kopter and </w:t>
            </w:r>
            <w:r w:rsidR="00CA14AC" w:rsidRPr="009E3883">
              <w:rPr>
                <w:rFonts w:ascii="Times New Roman" w:hAnsi="Times New Roman"/>
              </w:rPr>
              <w:t>Leonardo Helicopters</w:t>
            </w:r>
            <w:r w:rsidR="002C5739" w:rsidRPr="009E3883">
              <w:rPr>
                <w:rFonts w:ascii="Times New Roman" w:hAnsi="Times New Roman"/>
              </w:rPr>
              <w:t xml:space="preserve"> all the necessary su</w:t>
            </w:r>
            <w:r w:rsidR="00486F68">
              <w:rPr>
                <w:rFonts w:ascii="Times New Roman" w:hAnsi="Times New Roman"/>
              </w:rPr>
              <w:t xml:space="preserve">pport for the resolution of </w:t>
            </w:r>
            <w:r w:rsidR="002C5739" w:rsidRPr="009E3883">
              <w:rPr>
                <w:rFonts w:ascii="Times New Roman" w:hAnsi="Times New Roman"/>
              </w:rPr>
              <w:t>problem</w:t>
            </w:r>
            <w:r w:rsidR="00486F68">
              <w:rPr>
                <w:rFonts w:ascii="Times New Roman" w:hAnsi="Times New Roman"/>
              </w:rPr>
              <w:t>s</w:t>
            </w:r>
            <w:r w:rsidR="002762D4" w:rsidRPr="002762D4">
              <w:rPr>
                <w:rFonts w:ascii="Times New Roman" w:hAnsi="Times New Roman"/>
              </w:rPr>
              <w:t>, as also for occurrence or safety reports.</w:t>
            </w:r>
          </w:p>
        </w:tc>
      </w:tr>
    </w:tbl>
    <w:p w14:paraId="62CFB9F9"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6720ADEF" w14:textId="77777777" w:rsidTr="008942B7">
        <w:tc>
          <w:tcPr>
            <w:tcW w:w="10065" w:type="dxa"/>
          </w:tcPr>
          <w:p w14:paraId="561E654A" w14:textId="77777777" w:rsidR="006216C7" w:rsidRPr="0070530D" w:rsidRDefault="00D769AE" w:rsidP="00327407">
            <w:pPr>
              <w:pStyle w:val="Heading1"/>
            </w:pPr>
            <w:bookmarkStart w:id="77" w:name="_Toc188961382"/>
            <w:r>
              <w:t>Corrective and preventive actions</w:t>
            </w:r>
            <w:bookmarkEnd w:id="77"/>
          </w:p>
        </w:tc>
      </w:tr>
      <w:tr w:rsidR="006216C7" w:rsidRPr="00BE2C67" w14:paraId="6DD9352D" w14:textId="77777777" w:rsidTr="008942B7">
        <w:tc>
          <w:tcPr>
            <w:tcW w:w="10065" w:type="dxa"/>
          </w:tcPr>
          <w:p w14:paraId="6BBD92CC" w14:textId="77777777" w:rsidR="006216C7" w:rsidRPr="003E29C9" w:rsidRDefault="00D769AE" w:rsidP="003E29C9">
            <w:pPr>
              <w:pStyle w:val="CM2"/>
              <w:spacing w:before="120" w:after="120"/>
              <w:ind w:left="709"/>
              <w:jc w:val="both"/>
              <w:rPr>
                <w:rFonts w:ascii="Times New Roman" w:hAnsi="Times New Roman"/>
              </w:rPr>
            </w:pPr>
            <w:r w:rsidRPr="003E29C9">
              <w:rPr>
                <w:rFonts w:ascii="Times New Roman" w:hAnsi="Times New Roman"/>
              </w:rPr>
              <w:t xml:space="preserve">Corrective and preventive actions procedure </w:t>
            </w:r>
            <w:r w:rsidRPr="003E29C9">
              <w:rPr>
                <w:rFonts w:ascii="Times New Roman" w:hAnsi="Times New Roman"/>
                <w:i/>
                <w:color w:val="3333FF"/>
              </w:rPr>
              <w:t>[</w:t>
            </w:r>
            <w:r w:rsidRPr="002230CF">
              <w:rPr>
                <w:rFonts w:ascii="Times New Roman" w:hAnsi="Times New Roman"/>
                <w:i/>
                <w:color w:val="3333FF"/>
              </w:rPr>
              <w:t>Insert Supplier Applicable Procedure Number and title]</w:t>
            </w:r>
            <w:r w:rsidRPr="002230CF">
              <w:rPr>
                <w:rFonts w:ascii="Times New Roman" w:hAnsi="Times New Roman"/>
                <w:i/>
              </w:rPr>
              <w:t xml:space="preserve"> </w:t>
            </w:r>
            <w:r w:rsidRPr="002230CF">
              <w:rPr>
                <w:rFonts w:ascii="Times New Roman" w:hAnsi="Times New Roman"/>
              </w:rPr>
              <w:t>will be applied during the period of the contract</w:t>
            </w:r>
            <w:r w:rsidRPr="003E29C9">
              <w:rPr>
                <w:rFonts w:ascii="Times New Roman" w:hAnsi="Times New Roman"/>
              </w:rPr>
              <w:t>.</w:t>
            </w:r>
          </w:p>
          <w:p w14:paraId="62B5884E" w14:textId="12D381E0" w:rsidR="00CD5D1D" w:rsidRPr="00B3133B" w:rsidRDefault="00CD5D1D" w:rsidP="003E29C9">
            <w:pPr>
              <w:autoSpaceDE w:val="0"/>
              <w:autoSpaceDN w:val="0"/>
              <w:adjustRightInd w:val="0"/>
              <w:ind w:left="709"/>
              <w:jc w:val="left"/>
              <w:rPr>
                <w:color w:val="000000"/>
                <w:lang w:val="en-US" w:eastAsia="en-GB"/>
              </w:rPr>
            </w:pPr>
            <w:r w:rsidRPr="003E29C9">
              <w:rPr>
                <w:color w:val="000000"/>
                <w:lang w:val="en-US" w:eastAsia="en-GB"/>
              </w:rPr>
              <w:t xml:space="preserve">A </w:t>
            </w:r>
            <w:r w:rsidR="00B3133B">
              <w:rPr>
                <w:b/>
                <w:bCs/>
                <w:color w:val="000000"/>
                <w:lang w:val="en-US" w:eastAsia="en-GB"/>
              </w:rPr>
              <w:t>c</w:t>
            </w:r>
            <w:r w:rsidRPr="003E29C9">
              <w:rPr>
                <w:b/>
                <w:bCs/>
                <w:color w:val="000000"/>
                <w:lang w:val="en-US" w:eastAsia="en-GB"/>
              </w:rPr>
              <w:t xml:space="preserve">orrective action </w:t>
            </w:r>
            <w:r w:rsidRPr="003E29C9">
              <w:rPr>
                <w:color w:val="000000"/>
                <w:lang w:val="en-US" w:eastAsia="en-GB"/>
              </w:rPr>
              <w:t xml:space="preserve">will be opened when a non-conformity is found in a product/process. </w:t>
            </w:r>
            <w:r w:rsidRPr="00B3133B">
              <w:rPr>
                <w:color w:val="000000"/>
                <w:lang w:val="en-US" w:eastAsia="en-GB"/>
              </w:rPr>
              <w:t xml:space="preserve">The corrective action will contain: </w:t>
            </w:r>
          </w:p>
          <w:p w14:paraId="693AFD43" w14:textId="77777777" w:rsidR="00CD5D1D" w:rsidRPr="003E29C9" w:rsidRDefault="00CD5D1D" w:rsidP="00423E89">
            <w:pPr>
              <w:numPr>
                <w:ilvl w:val="0"/>
                <w:numId w:val="31"/>
              </w:numPr>
              <w:autoSpaceDE w:val="0"/>
              <w:autoSpaceDN w:val="0"/>
              <w:adjustRightInd w:val="0"/>
              <w:spacing w:after="44"/>
              <w:jc w:val="left"/>
              <w:rPr>
                <w:color w:val="000000"/>
                <w:lang w:val="en-US" w:eastAsia="en-GB"/>
              </w:rPr>
            </w:pPr>
            <w:r w:rsidRPr="003E29C9">
              <w:rPr>
                <w:color w:val="000000"/>
                <w:lang w:val="en-US" w:eastAsia="en-GB"/>
              </w:rPr>
              <w:t xml:space="preserve">description of the problem/defect; </w:t>
            </w:r>
          </w:p>
          <w:p w14:paraId="1712E6E2" w14:textId="77777777" w:rsidR="00CD5D1D" w:rsidRPr="003E29C9" w:rsidRDefault="00CD5D1D" w:rsidP="00423E89">
            <w:pPr>
              <w:numPr>
                <w:ilvl w:val="0"/>
                <w:numId w:val="31"/>
              </w:numPr>
              <w:autoSpaceDE w:val="0"/>
              <w:autoSpaceDN w:val="0"/>
              <w:adjustRightInd w:val="0"/>
              <w:spacing w:after="44"/>
              <w:jc w:val="left"/>
              <w:rPr>
                <w:color w:val="000000"/>
                <w:lang w:val="en-US" w:eastAsia="en-GB"/>
              </w:rPr>
            </w:pPr>
            <w:r w:rsidRPr="003E29C9">
              <w:rPr>
                <w:color w:val="000000"/>
                <w:lang w:val="en-US" w:eastAsia="en-GB"/>
              </w:rPr>
              <w:t xml:space="preserve">classification of the problem (major/minor); </w:t>
            </w:r>
          </w:p>
          <w:p w14:paraId="4B302306" w14:textId="77777777" w:rsidR="00CD5D1D" w:rsidRPr="003E29C9" w:rsidRDefault="00CD5D1D" w:rsidP="00423E89">
            <w:pPr>
              <w:numPr>
                <w:ilvl w:val="0"/>
                <w:numId w:val="31"/>
              </w:numPr>
              <w:autoSpaceDE w:val="0"/>
              <w:autoSpaceDN w:val="0"/>
              <w:adjustRightInd w:val="0"/>
              <w:spacing w:after="44"/>
              <w:jc w:val="left"/>
              <w:rPr>
                <w:color w:val="000000"/>
                <w:lang w:val="en-US" w:eastAsia="en-GB"/>
              </w:rPr>
            </w:pPr>
            <w:r w:rsidRPr="003E29C9">
              <w:rPr>
                <w:color w:val="000000"/>
                <w:lang w:val="en-US" w:eastAsia="en-GB"/>
              </w:rPr>
              <w:t xml:space="preserve">definition of the root cause of the non-conformity; </w:t>
            </w:r>
          </w:p>
          <w:p w14:paraId="10BC7C7E" w14:textId="77777777" w:rsidR="00CD5D1D" w:rsidRPr="003E29C9" w:rsidRDefault="00CD5D1D" w:rsidP="00423E89">
            <w:pPr>
              <w:numPr>
                <w:ilvl w:val="0"/>
                <w:numId w:val="31"/>
              </w:numPr>
              <w:autoSpaceDE w:val="0"/>
              <w:autoSpaceDN w:val="0"/>
              <w:adjustRightInd w:val="0"/>
              <w:spacing w:after="44"/>
              <w:jc w:val="left"/>
              <w:rPr>
                <w:color w:val="000000"/>
                <w:lang w:eastAsia="en-GB"/>
              </w:rPr>
            </w:pPr>
            <w:r w:rsidRPr="003E29C9">
              <w:rPr>
                <w:color w:val="000000"/>
                <w:lang w:eastAsia="en-GB"/>
              </w:rPr>
              <w:t xml:space="preserve">immediate corrective action; </w:t>
            </w:r>
          </w:p>
          <w:p w14:paraId="2A00A30D" w14:textId="77777777" w:rsidR="00CD5D1D" w:rsidRPr="003E29C9" w:rsidRDefault="00CD5D1D" w:rsidP="00423E89">
            <w:pPr>
              <w:numPr>
                <w:ilvl w:val="0"/>
                <w:numId w:val="31"/>
              </w:numPr>
              <w:autoSpaceDE w:val="0"/>
              <w:autoSpaceDN w:val="0"/>
              <w:adjustRightInd w:val="0"/>
              <w:spacing w:after="44"/>
              <w:jc w:val="left"/>
              <w:rPr>
                <w:color w:val="000000"/>
                <w:lang w:eastAsia="en-GB"/>
              </w:rPr>
            </w:pPr>
            <w:r w:rsidRPr="003E29C9">
              <w:rPr>
                <w:color w:val="000000"/>
                <w:lang w:eastAsia="en-GB"/>
              </w:rPr>
              <w:t xml:space="preserve">final corrective action; </w:t>
            </w:r>
          </w:p>
          <w:p w14:paraId="757BE2D1" w14:textId="77777777" w:rsidR="00CD5D1D" w:rsidRPr="003E29C9" w:rsidRDefault="00CD5D1D" w:rsidP="00423E89">
            <w:pPr>
              <w:numPr>
                <w:ilvl w:val="0"/>
                <w:numId w:val="31"/>
              </w:numPr>
              <w:autoSpaceDE w:val="0"/>
              <w:autoSpaceDN w:val="0"/>
              <w:adjustRightInd w:val="0"/>
              <w:jc w:val="left"/>
              <w:rPr>
                <w:color w:val="000000"/>
                <w:lang w:eastAsia="en-GB"/>
              </w:rPr>
            </w:pPr>
            <w:r w:rsidRPr="003E29C9">
              <w:rPr>
                <w:color w:val="000000"/>
                <w:lang w:eastAsia="en-GB"/>
              </w:rPr>
              <w:t xml:space="preserve">verification of effectiveness. </w:t>
            </w:r>
          </w:p>
          <w:p w14:paraId="2CB95580" w14:textId="77777777" w:rsidR="00CD5D1D" w:rsidRPr="003E29C9" w:rsidRDefault="00CD5D1D" w:rsidP="00CD5D1D">
            <w:pPr>
              <w:autoSpaceDE w:val="0"/>
              <w:autoSpaceDN w:val="0"/>
              <w:adjustRightInd w:val="0"/>
              <w:jc w:val="left"/>
              <w:rPr>
                <w:color w:val="000000"/>
                <w:lang w:eastAsia="en-GB"/>
              </w:rPr>
            </w:pPr>
          </w:p>
          <w:p w14:paraId="5D11E6CA" w14:textId="041A2FFD" w:rsidR="00CD5D1D" w:rsidRPr="003E29C9" w:rsidRDefault="00CD5D1D" w:rsidP="003E29C9">
            <w:pPr>
              <w:ind w:left="709"/>
              <w:rPr>
                <w:color w:val="000000"/>
                <w:lang w:val="en-US" w:eastAsia="en-GB"/>
              </w:rPr>
            </w:pPr>
            <w:r w:rsidRPr="003E29C9">
              <w:rPr>
                <w:color w:val="000000"/>
                <w:lang w:val="en-US" w:eastAsia="en-GB"/>
              </w:rPr>
              <w:t xml:space="preserve">A </w:t>
            </w:r>
            <w:r w:rsidR="00B3133B">
              <w:rPr>
                <w:b/>
                <w:bCs/>
                <w:color w:val="000000"/>
                <w:lang w:val="en-US" w:eastAsia="en-GB"/>
              </w:rPr>
              <w:t>p</w:t>
            </w:r>
            <w:r w:rsidRPr="003E29C9">
              <w:rPr>
                <w:b/>
                <w:bCs/>
                <w:color w:val="000000"/>
                <w:lang w:val="en-US" w:eastAsia="en-GB"/>
              </w:rPr>
              <w:t xml:space="preserve">reventive action </w:t>
            </w:r>
            <w:r w:rsidRPr="003E29C9">
              <w:rPr>
                <w:color w:val="000000"/>
                <w:lang w:val="en-US" w:eastAsia="en-GB"/>
              </w:rPr>
              <w:t>can be required to be opened and managed by a Function responsible, Quality Assurance dept. and/or Accountable Manager, in order to improve the internal Quality Management System for product and/or internal process.</w:t>
            </w:r>
          </w:p>
          <w:p w14:paraId="12CFC4AD" w14:textId="77777777" w:rsidR="00CD5D1D" w:rsidRPr="003E29C9" w:rsidRDefault="00CD5D1D" w:rsidP="00CD5D1D">
            <w:pPr>
              <w:rPr>
                <w:color w:val="000000"/>
                <w:lang w:val="en-US" w:eastAsia="en-GB"/>
              </w:rPr>
            </w:pPr>
          </w:p>
          <w:p w14:paraId="47B8ECE6" w14:textId="77777777" w:rsidR="00CD5D1D" w:rsidRPr="003E29C9" w:rsidRDefault="00CD5D1D" w:rsidP="00CD5D1D">
            <w:pPr>
              <w:rPr>
                <w:color w:val="000000"/>
                <w:lang w:val="en-US" w:eastAsia="en-GB"/>
              </w:rPr>
            </w:pPr>
          </w:p>
          <w:p w14:paraId="1C651B68" w14:textId="77777777" w:rsidR="00CD5D1D" w:rsidRPr="003E29C9" w:rsidRDefault="00CD5D1D" w:rsidP="00CD5D1D">
            <w:pPr>
              <w:rPr>
                <w:lang w:val="en-GB" w:eastAsia="en-GB"/>
              </w:rPr>
            </w:pPr>
          </w:p>
        </w:tc>
      </w:tr>
    </w:tbl>
    <w:p w14:paraId="40D9FBBB"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25D53329" w14:textId="77777777" w:rsidTr="008942B7">
        <w:tc>
          <w:tcPr>
            <w:tcW w:w="10065" w:type="dxa"/>
          </w:tcPr>
          <w:p w14:paraId="059AFC7E" w14:textId="77777777" w:rsidR="006216C7" w:rsidRPr="0070530D" w:rsidRDefault="00C40640" w:rsidP="00327407">
            <w:pPr>
              <w:pStyle w:val="Heading1"/>
            </w:pPr>
            <w:bookmarkStart w:id="78" w:name="_Toc188961383"/>
            <w:r>
              <w:t>Quality Audits</w:t>
            </w:r>
            <w:bookmarkEnd w:id="78"/>
          </w:p>
        </w:tc>
      </w:tr>
      <w:tr w:rsidR="006216C7" w:rsidRPr="00BE2C67" w14:paraId="3746AC69" w14:textId="77777777" w:rsidTr="003E29C9">
        <w:tc>
          <w:tcPr>
            <w:tcW w:w="10065" w:type="dxa"/>
            <w:shd w:val="clear" w:color="auto" w:fill="auto"/>
          </w:tcPr>
          <w:p w14:paraId="7F186702" w14:textId="17E73445" w:rsidR="00C40640" w:rsidRPr="00337B1E" w:rsidRDefault="00C40640" w:rsidP="00337B1E">
            <w:pPr>
              <w:pStyle w:val="CM2"/>
              <w:spacing w:before="120" w:after="120"/>
              <w:ind w:left="567"/>
              <w:jc w:val="both"/>
              <w:rPr>
                <w:rFonts w:ascii="Times New Roman" w:hAnsi="Times New Roman"/>
              </w:rPr>
            </w:pPr>
            <w:r w:rsidRPr="00337B1E">
              <w:rPr>
                <w:rFonts w:ascii="Times New Roman" w:hAnsi="Times New Roman"/>
              </w:rPr>
              <w:t>Internal quality audit will be performed to technical department according to internal procedure</w:t>
            </w:r>
            <w:r w:rsidR="003B0854">
              <w:rPr>
                <w:rFonts w:ascii="Times New Roman" w:hAnsi="Times New Roman"/>
              </w:rPr>
              <w:t xml:space="preserve"> </w:t>
            </w:r>
            <w:r w:rsidR="003B0854" w:rsidRPr="002230CF">
              <w:rPr>
                <w:rFonts w:ascii="Times New Roman" w:hAnsi="Times New Roman"/>
                <w:i/>
                <w:color w:val="3333FF"/>
              </w:rPr>
              <w:t>[Insert Supplier Applicable Procedure Number and title].</w:t>
            </w:r>
          </w:p>
          <w:p w14:paraId="6634C3FE" w14:textId="77777777" w:rsidR="00C40640" w:rsidRPr="00337B1E" w:rsidRDefault="00C40640" w:rsidP="00337B1E">
            <w:pPr>
              <w:pStyle w:val="CM2"/>
              <w:spacing w:before="120" w:after="120"/>
              <w:ind w:left="567"/>
              <w:jc w:val="both"/>
              <w:rPr>
                <w:rFonts w:ascii="Times New Roman" w:hAnsi="Times New Roman"/>
              </w:rPr>
            </w:pPr>
            <w:r w:rsidRPr="00337B1E">
              <w:rPr>
                <w:rFonts w:ascii="Times New Roman" w:hAnsi="Times New Roman"/>
              </w:rPr>
              <w:t>Quality Assurance Department will plan the internal quality audits. All departments will be planned to be audited once every two years verifying the conformity to the requirements of this Quality Plan.</w:t>
            </w:r>
          </w:p>
          <w:p w14:paraId="114FC251" w14:textId="77777777" w:rsidR="00C40640" w:rsidRPr="00337B1E" w:rsidRDefault="00C40640" w:rsidP="00337B1E">
            <w:pPr>
              <w:pStyle w:val="CM2"/>
              <w:spacing w:before="120" w:after="120"/>
              <w:ind w:left="567"/>
              <w:jc w:val="both"/>
              <w:rPr>
                <w:rFonts w:ascii="Times New Roman" w:hAnsi="Times New Roman"/>
              </w:rPr>
            </w:pPr>
            <w:r w:rsidRPr="00337B1E">
              <w:rPr>
                <w:rFonts w:ascii="Times New Roman" w:hAnsi="Times New Roman"/>
              </w:rPr>
              <w:t xml:space="preserve">Audit records including audit check lists, audit results and corrective actions will be kept available in case of </w:t>
            </w:r>
            <w:r w:rsidR="003F4968">
              <w:rPr>
                <w:rFonts w:ascii="Times New Roman" w:hAnsi="Times New Roman"/>
              </w:rPr>
              <w:t>Kopter/</w:t>
            </w:r>
            <w:r w:rsidR="00CA14AC" w:rsidRPr="00337B1E">
              <w:rPr>
                <w:rFonts w:ascii="Times New Roman" w:hAnsi="Times New Roman"/>
              </w:rPr>
              <w:t>Leonardo Helicopters</w:t>
            </w:r>
            <w:r w:rsidRPr="00337B1E">
              <w:rPr>
                <w:rFonts w:ascii="Times New Roman" w:hAnsi="Times New Roman"/>
              </w:rPr>
              <w:t xml:space="preserve"> request.</w:t>
            </w:r>
          </w:p>
          <w:p w14:paraId="3BDE4523" w14:textId="3E295E82" w:rsidR="00C40640" w:rsidRPr="00337B1E" w:rsidRDefault="002230CF" w:rsidP="00337B1E">
            <w:pPr>
              <w:pStyle w:val="CM2"/>
              <w:spacing w:before="120" w:after="120"/>
              <w:ind w:left="567"/>
              <w:jc w:val="both"/>
              <w:rPr>
                <w:rFonts w:ascii="Times New Roman" w:hAnsi="Times New Roman"/>
              </w:rPr>
            </w:pPr>
            <w:r>
              <w:rPr>
                <w:rFonts w:ascii="Times New Roman" w:hAnsi="Times New Roman"/>
                <w:i/>
                <w:color w:val="3333FF"/>
              </w:rPr>
              <w:t>[Supplier Name]</w:t>
            </w:r>
            <w:r w:rsidR="00214B97" w:rsidRPr="00135453">
              <w:rPr>
                <w:rFonts w:ascii="Times New Roman" w:hAnsi="Times New Roman"/>
              </w:rPr>
              <w:t xml:space="preserve"> </w:t>
            </w:r>
            <w:r w:rsidR="00C40640" w:rsidRPr="00337B1E">
              <w:rPr>
                <w:rFonts w:ascii="Times New Roman" w:hAnsi="Times New Roman"/>
              </w:rPr>
              <w:t>is responsible to perform audits at its sub-suppliers.</w:t>
            </w:r>
          </w:p>
          <w:p w14:paraId="590F33E5" w14:textId="765F3D7B" w:rsidR="006216C7" w:rsidRPr="00C40640" w:rsidRDefault="003F4968" w:rsidP="002230CF">
            <w:pPr>
              <w:pStyle w:val="CM2"/>
              <w:spacing w:before="120" w:after="120"/>
              <w:ind w:left="567"/>
              <w:jc w:val="both"/>
            </w:pPr>
            <w:r>
              <w:rPr>
                <w:rFonts w:ascii="Times New Roman" w:hAnsi="Times New Roman"/>
              </w:rPr>
              <w:t xml:space="preserve">Kopter and </w:t>
            </w:r>
            <w:r w:rsidR="00CA14AC" w:rsidRPr="00337B1E">
              <w:rPr>
                <w:rFonts w:ascii="Times New Roman" w:hAnsi="Times New Roman"/>
              </w:rPr>
              <w:t>Leonardo Helicopters</w:t>
            </w:r>
            <w:r w:rsidR="00617AE9" w:rsidRPr="00337B1E">
              <w:rPr>
                <w:rFonts w:ascii="Times New Roman" w:hAnsi="Times New Roman"/>
              </w:rPr>
              <w:t xml:space="preserve"> and Authorities can perform audits toward </w:t>
            </w:r>
            <w:r w:rsidR="002230CF">
              <w:rPr>
                <w:rFonts w:ascii="Times New Roman" w:hAnsi="Times New Roman"/>
                <w:i/>
                <w:color w:val="3333FF"/>
              </w:rPr>
              <w:t>[Supplier Name]</w:t>
            </w:r>
            <w:r w:rsidR="00214B97" w:rsidRPr="00135453">
              <w:rPr>
                <w:rFonts w:ascii="Times New Roman" w:hAnsi="Times New Roman"/>
              </w:rPr>
              <w:t xml:space="preserve"> </w:t>
            </w:r>
            <w:r w:rsidR="00617AE9" w:rsidRPr="00337B1E">
              <w:rPr>
                <w:rFonts w:ascii="Times New Roman" w:hAnsi="Times New Roman"/>
              </w:rPr>
              <w:t xml:space="preserve">departments and subcontractors; in this case </w:t>
            </w:r>
            <w:r>
              <w:rPr>
                <w:rFonts w:ascii="Times New Roman" w:hAnsi="Times New Roman"/>
              </w:rPr>
              <w:t>Kopter/</w:t>
            </w:r>
            <w:r w:rsidR="00CA14AC" w:rsidRPr="00337B1E">
              <w:rPr>
                <w:rFonts w:ascii="Times New Roman" w:hAnsi="Times New Roman"/>
              </w:rPr>
              <w:t>Leonardo Helicopters</w:t>
            </w:r>
            <w:r w:rsidR="00617AE9" w:rsidRPr="00337B1E">
              <w:rPr>
                <w:rFonts w:ascii="Times New Roman" w:hAnsi="Times New Roman"/>
              </w:rPr>
              <w:t xml:space="preserve"> inform previously </w:t>
            </w:r>
            <w:r w:rsidR="002230CF">
              <w:rPr>
                <w:rFonts w:ascii="Times New Roman" w:hAnsi="Times New Roman"/>
                <w:i/>
                <w:color w:val="3333FF"/>
              </w:rPr>
              <w:t>[Supplier Name]</w:t>
            </w:r>
            <w:r w:rsidR="00617AE9" w:rsidRPr="00337B1E">
              <w:rPr>
                <w:rFonts w:ascii="Times New Roman" w:hAnsi="Times New Roman"/>
                <w:i/>
              </w:rPr>
              <w:t xml:space="preserve"> </w:t>
            </w:r>
            <w:r w:rsidR="00617AE9" w:rsidRPr="00337B1E">
              <w:rPr>
                <w:rFonts w:ascii="Times New Roman" w:hAnsi="Times New Roman"/>
              </w:rPr>
              <w:t>Quality Assurance Department in order to agree audit date and details.</w:t>
            </w:r>
          </w:p>
        </w:tc>
      </w:tr>
    </w:tbl>
    <w:p w14:paraId="2D511847"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BE2C67" w14:paraId="4AE1768C" w14:textId="77777777" w:rsidTr="008942B7">
        <w:tc>
          <w:tcPr>
            <w:tcW w:w="10065" w:type="dxa"/>
          </w:tcPr>
          <w:p w14:paraId="1B1D375C" w14:textId="77777777" w:rsidR="006216C7" w:rsidRPr="0070530D" w:rsidRDefault="00617AE9" w:rsidP="00327407">
            <w:pPr>
              <w:pStyle w:val="Heading1"/>
            </w:pPr>
            <w:bookmarkStart w:id="79" w:name="_Toc188961384"/>
            <w:r>
              <w:t>Design process analysis and improvement</w:t>
            </w:r>
            <w:bookmarkEnd w:id="79"/>
          </w:p>
        </w:tc>
      </w:tr>
      <w:tr w:rsidR="006216C7" w:rsidRPr="00BE2C67" w14:paraId="51749F71" w14:textId="77777777" w:rsidTr="008942B7">
        <w:tc>
          <w:tcPr>
            <w:tcW w:w="10065" w:type="dxa"/>
          </w:tcPr>
          <w:p w14:paraId="468DC68E" w14:textId="77B49EA6" w:rsidR="00CD5D1D" w:rsidRPr="002230CF" w:rsidRDefault="002230CF" w:rsidP="00337B1E">
            <w:pPr>
              <w:pStyle w:val="CM2"/>
              <w:spacing w:before="120" w:after="120"/>
              <w:ind w:left="567"/>
              <w:jc w:val="both"/>
              <w:rPr>
                <w:rFonts w:ascii="Times New Roman" w:hAnsi="Times New Roman"/>
              </w:rPr>
            </w:pPr>
            <w:r w:rsidRPr="002230CF">
              <w:rPr>
                <w:rFonts w:ascii="Times New Roman" w:hAnsi="Times New Roman"/>
                <w:i/>
                <w:color w:val="3333FF"/>
              </w:rPr>
              <w:t>[Supplier Name]</w:t>
            </w:r>
            <w:r w:rsidR="00CD5D1D" w:rsidRPr="002230CF">
              <w:rPr>
                <w:rFonts w:ascii="Times New Roman" w:hAnsi="Times New Roman"/>
                <w:color w:val="3333FF"/>
              </w:rPr>
              <w:t xml:space="preserve"> </w:t>
            </w:r>
            <w:r w:rsidR="00CD5D1D" w:rsidRPr="002230CF">
              <w:rPr>
                <w:rFonts w:ascii="Times New Roman" w:hAnsi="Times New Roman"/>
              </w:rPr>
              <w:t>will facilitate the monitoring and surveillance of the design process made by Kopter, as also will support Kopter efforts with authorities and accreditation agencies.</w:t>
            </w:r>
          </w:p>
          <w:p w14:paraId="48070C6D" w14:textId="3AA8E177" w:rsidR="006216C7" w:rsidRPr="002230CF" w:rsidRDefault="002230CF" w:rsidP="00337B1E">
            <w:pPr>
              <w:pStyle w:val="CM2"/>
              <w:spacing w:before="120" w:after="120"/>
              <w:ind w:left="567"/>
              <w:jc w:val="both"/>
              <w:rPr>
                <w:rFonts w:ascii="Times New Roman" w:hAnsi="Times New Roman"/>
              </w:rPr>
            </w:pPr>
            <w:r w:rsidRPr="002230CF">
              <w:rPr>
                <w:rFonts w:ascii="Times New Roman" w:hAnsi="Times New Roman"/>
                <w:i/>
                <w:color w:val="3333FF"/>
              </w:rPr>
              <w:t>[Supplier Name]</w:t>
            </w:r>
            <w:r w:rsidR="00214B97" w:rsidRPr="002230CF">
              <w:rPr>
                <w:rFonts w:ascii="Times New Roman" w:hAnsi="Times New Roman"/>
              </w:rPr>
              <w:t xml:space="preserve"> </w:t>
            </w:r>
            <w:r w:rsidR="00617AE9" w:rsidRPr="002230CF">
              <w:rPr>
                <w:rFonts w:ascii="Times New Roman" w:hAnsi="Times New Roman"/>
              </w:rPr>
              <w:t xml:space="preserve">will plan and implement monitoring, measurement, analysis and improvement methods particularly related to the design process, establishing suitable metrics representative for the activities performed </w:t>
            </w:r>
            <w:r w:rsidR="00B66925" w:rsidRPr="002230CF">
              <w:rPr>
                <w:rFonts w:ascii="Times New Roman" w:hAnsi="Times New Roman"/>
              </w:rPr>
              <w:t xml:space="preserve">see procedure </w:t>
            </w:r>
            <w:r w:rsidR="00617AE9" w:rsidRPr="002230CF">
              <w:rPr>
                <w:rFonts w:ascii="Times New Roman" w:hAnsi="Times New Roman"/>
                <w:i/>
                <w:color w:val="3333FF"/>
              </w:rPr>
              <w:t>[Insert Supplier Applicable Procedure Number and title]</w:t>
            </w:r>
            <w:r w:rsidR="00B66925" w:rsidRPr="002230CF">
              <w:rPr>
                <w:rFonts w:ascii="Times New Roman" w:hAnsi="Times New Roman"/>
                <w:i/>
              </w:rPr>
              <w:t xml:space="preserve"> </w:t>
            </w:r>
            <w:r w:rsidR="00B66925" w:rsidRPr="002230CF">
              <w:rPr>
                <w:rFonts w:ascii="Times New Roman" w:hAnsi="Times New Roman"/>
              </w:rPr>
              <w:t>that permits to define any corrective action useful to improve the process.</w:t>
            </w:r>
          </w:p>
        </w:tc>
      </w:tr>
    </w:tbl>
    <w:p w14:paraId="021596D5"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184B1AEE" w14:textId="77777777" w:rsidTr="008942B7">
        <w:tc>
          <w:tcPr>
            <w:tcW w:w="10065" w:type="dxa"/>
          </w:tcPr>
          <w:p w14:paraId="1148289F" w14:textId="77777777" w:rsidR="006216C7" w:rsidRPr="0070530D" w:rsidRDefault="00F75EF8" w:rsidP="00327407">
            <w:pPr>
              <w:pStyle w:val="Heading1"/>
            </w:pPr>
            <w:bookmarkStart w:id="80" w:name="_Toc188961385"/>
            <w:r w:rsidRPr="002F55A2">
              <w:t xml:space="preserve">rIGHT OF </w:t>
            </w:r>
            <w:r w:rsidR="001C47C5" w:rsidRPr="002F55A2">
              <w:t>A</w:t>
            </w:r>
            <w:r w:rsidR="00B66925" w:rsidRPr="002F55A2">
              <w:t>ccess</w:t>
            </w:r>
            <w:bookmarkEnd w:id="80"/>
          </w:p>
        </w:tc>
      </w:tr>
      <w:tr w:rsidR="006216C7" w:rsidRPr="00BE2C67" w14:paraId="18E18C03" w14:textId="77777777" w:rsidTr="008942B7">
        <w:tc>
          <w:tcPr>
            <w:tcW w:w="10065" w:type="dxa"/>
          </w:tcPr>
          <w:p w14:paraId="485327A5" w14:textId="13332C92" w:rsidR="006216C7" w:rsidRDefault="003F4968" w:rsidP="008D1977">
            <w:pPr>
              <w:pStyle w:val="CM2"/>
              <w:spacing w:before="120" w:after="120"/>
              <w:ind w:left="567"/>
              <w:jc w:val="both"/>
              <w:rPr>
                <w:rFonts w:ascii="Times New Roman" w:hAnsi="Times New Roman"/>
              </w:rPr>
            </w:pPr>
            <w:r>
              <w:rPr>
                <w:rFonts w:ascii="Times New Roman" w:hAnsi="Times New Roman"/>
              </w:rPr>
              <w:t>Kopter/</w:t>
            </w:r>
            <w:r w:rsidR="00CA14AC" w:rsidRPr="007D5253">
              <w:rPr>
                <w:rFonts w:ascii="Times New Roman" w:hAnsi="Times New Roman"/>
              </w:rPr>
              <w:t>Leonardo Helicopters</w:t>
            </w:r>
            <w:r w:rsidR="00BB098A" w:rsidRPr="007D5253">
              <w:rPr>
                <w:rFonts w:ascii="Times New Roman" w:hAnsi="Times New Roman"/>
              </w:rPr>
              <w:t xml:space="preserve"> </w:t>
            </w:r>
            <w:r w:rsidR="00B66925" w:rsidRPr="007D5253">
              <w:rPr>
                <w:rFonts w:ascii="Times New Roman" w:hAnsi="Times New Roman"/>
              </w:rPr>
              <w:t>have</w:t>
            </w:r>
            <w:r w:rsidR="00653A64">
              <w:rPr>
                <w:rFonts w:ascii="Times New Roman" w:hAnsi="Times New Roman"/>
              </w:rPr>
              <w:t xml:space="preserve"> free</w:t>
            </w:r>
            <w:r w:rsidR="00B66925" w:rsidRPr="007D5253">
              <w:rPr>
                <w:rFonts w:ascii="Times New Roman" w:hAnsi="Times New Roman"/>
              </w:rPr>
              <w:t xml:space="preserve"> access to </w:t>
            </w:r>
            <w:r w:rsidR="002230CF">
              <w:rPr>
                <w:rFonts w:ascii="Times New Roman" w:hAnsi="Times New Roman"/>
                <w:i/>
                <w:color w:val="3333FF"/>
              </w:rPr>
              <w:t>[Supplier Name]</w:t>
            </w:r>
            <w:r w:rsidR="00214B97" w:rsidRPr="00135453">
              <w:rPr>
                <w:rFonts w:ascii="Times New Roman" w:hAnsi="Times New Roman"/>
              </w:rPr>
              <w:t xml:space="preserve"> </w:t>
            </w:r>
            <w:r w:rsidR="00BB098A" w:rsidRPr="007D5253">
              <w:rPr>
                <w:rFonts w:ascii="Times New Roman" w:hAnsi="Times New Roman"/>
              </w:rPr>
              <w:t xml:space="preserve">that </w:t>
            </w:r>
            <w:r w:rsidR="00B66925" w:rsidRPr="007D5253">
              <w:rPr>
                <w:rFonts w:ascii="Times New Roman" w:hAnsi="Times New Roman"/>
              </w:rPr>
              <w:t xml:space="preserve">will permit the access to </w:t>
            </w:r>
            <w:r>
              <w:rPr>
                <w:rFonts w:ascii="Times New Roman" w:hAnsi="Times New Roman"/>
              </w:rPr>
              <w:t>Kopter/</w:t>
            </w:r>
            <w:r w:rsidR="00CA14AC" w:rsidRPr="007D5253">
              <w:rPr>
                <w:rFonts w:ascii="Times New Roman" w:hAnsi="Times New Roman"/>
              </w:rPr>
              <w:t>Leonardo Helicopters</w:t>
            </w:r>
            <w:r w:rsidR="008D1977">
              <w:rPr>
                <w:rFonts w:ascii="Times New Roman" w:hAnsi="Times New Roman"/>
              </w:rPr>
              <w:t xml:space="preserve"> representatives, </w:t>
            </w:r>
            <w:r>
              <w:rPr>
                <w:rFonts w:ascii="Times New Roman" w:hAnsi="Times New Roman"/>
              </w:rPr>
              <w:t>Kopter/</w:t>
            </w:r>
            <w:r w:rsidR="008D1977">
              <w:rPr>
                <w:rFonts w:ascii="Times New Roman" w:hAnsi="Times New Roman"/>
              </w:rPr>
              <w:t xml:space="preserve">Leonardo Helicopters Customer, </w:t>
            </w:r>
            <w:r w:rsidR="00B66925" w:rsidRPr="007D5253">
              <w:rPr>
                <w:rFonts w:ascii="Times New Roman" w:hAnsi="Times New Roman"/>
              </w:rPr>
              <w:t xml:space="preserve">Civil </w:t>
            </w:r>
            <w:r w:rsidR="008D1977">
              <w:rPr>
                <w:rFonts w:ascii="Times New Roman" w:hAnsi="Times New Roman"/>
              </w:rPr>
              <w:t>and/</w:t>
            </w:r>
            <w:r w:rsidR="00B66925" w:rsidRPr="007D5253">
              <w:rPr>
                <w:rFonts w:ascii="Times New Roman" w:hAnsi="Times New Roman"/>
              </w:rPr>
              <w:t xml:space="preserve">or Military Authorities accompanied by </w:t>
            </w:r>
            <w:r>
              <w:rPr>
                <w:rFonts w:ascii="Times New Roman" w:hAnsi="Times New Roman"/>
              </w:rPr>
              <w:t>Kopter/</w:t>
            </w:r>
            <w:r w:rsidR="00CA14AC" w:rsidRPr="007D5253">
              <w:rPr>
                <w:rFonts w:ascii="Times New Roman" w:hAnsi="Times New Roman"/>
              </w:rPr>
              <w:t>Leonardo Helicopters</w:t>
            </w:r>
            <w:r w:rsidR="00BB098A" w:rsidRPr="007D5253">
              <w:rPr>
                <w:rFonts w:ascii="Times New Roman" w:hAnsi="Times New Roman"/>
              </w:rPr>
              <w:t xml:space="preserve"> personnel</w:t>
            </w:r>
            <w:r w:rsidR="00B66925" w:rsidRPr="007D5253">
              <w:rPr>
                <w:rFonts w:ascii="Times New Roman" w:hAnsi="Times New Roman"/>
              </w:rPr>
              <w:t xml:space="preserve">; </w:t>
            </w:r>
            <w:r w:rsidR="005D58A0" w:rsidRPr="007D5253">
              <w:rPr>
                <w:rFonts w:ascii="Times New Roman" w:hAnsi="Times New Roman"/>
              </w:rPr>
              <w:t>furthermore</w:t>
            </w:r>
            <w:r w:rsidR="00B66925" w:rsidRPr="007D5253">
              <w:rPr>
                <w:rFonts w:ascii="Times New Roman" w:hAnsi="Times New Roman"/>
              </w:rPr>
              <w:t xml:space="preserve">, </w:t>
            </w:r>
            <w:r w:rsidR="002230CF">
              <w:rPr>
                <w:rFonts w:ascii="Times New Roman" w:hAnsi="Times New Roman"/>
                <w:i/>
                <w:color w:val="3333FF"/>
              </w:rPr>
              <w:t>[Supplier Name]</w:t>
            </w:r>
            <w:r w:rsidR="00214B97" w:rsidRPr="00135453">
              <w:rPr>
                <w:rFonts w:ascii="Times New Roman" w:hAnsi="Times New Roman"/>
              </w:rPr>
              <w:t xml:space="preserve"> </w:t>
            </w:r>
            <w:r w:rsidR="008D1977">
              <w:rPr>
                <w:rFonts w:ascii="Times New Roman" w:hAnsi="Times New Roman"/>
              </w:rPr>
              <w:t xml:space="preserve">shall </w:t>
            </w:r>
            <w:r w:rsidR="00EC4010" w:rsidRPr="007D5253">
              <w:rPr>
                <w:rFonts w:ascii="Times New Roman" w:hAnsi="Times New Roman"/>
              </w:rPr>
              <w:t>guarantee</w:t>
            </w:r>
            <w:r w:rsidR="005D58A0" w:rsidRPr="007D5253">
              <w:rPr>
                <w:rFonts w:ascii="Times New Roman" w:hAnsi="Times New Roman"/>
              </w:rPr>
              <w:t xml:space="preserve"> the </w:t>
            </w:r>
            <w:r w:rsidR="00653A64">
              <w:rPr>
                <w:rFonts w:ascii="Times New Roman" w:hAnsi="Times New Roman"/>
              </w:rPr>
              <w:t xml:space="preserve">free </w:t>
            </w:r>
            <w:r w:rsidR="005D58A0" w:rsidRPr="007D5253">
              <w:rPr>
                <w:rFonts w:ascii="Times New Roman" w:hAnsi="Times New Roman"/>
              </w:rPr>
              <w:t>access to Subcontractors facilities.</w:t>
            </w:r>
          </w:p>
          <w:p w14:paraId="492A0979" w14:textId="44D932A8" w:rsidR="004761A6" w:rsidRDefault="004761A6" w:rsidP="004761A6">
            <w:pPr>
              <w:ind w:left="567"/>
              <w:rPr>
                <w:lang w:val="en-GB" w:eastAsia="en-GB"/>
              </w:rPr>
            </w:pPr>
            <w:r>
              <w:rPr>
                <w:lang w:val="en-GB" w:eastAsia="en-GB"/>
              </w:rPr>
              <w:t>The right of access includes access to the information necessary to verify the internal and continued compliance of the Supplier’s organisation (and its Sub-tiers) with the applicable requirements of the associated Statement of Work, the QRSK-01, QRS-01 and the regulations applicable to Kopter and Leonardo Helicopters products, as also to verify the adherence to the procedures of this Quality Plan and referred procedures.</w:t>
            </w:r>
          </w:p>
          <w:p w14:paraId="1454EBAA" w14:textId="7D24FAAB" w:rsidR="004761A6" w:rsidRPr="004761A6" w:rsidRDefault="004761A6" w:rsidP="004761A6">
            <w:pPr>
              <w:ind w:left="567"/>
              <w:rPr>
                <w:lang w:val="en-GB" w:eastAsia="en-GB"/>
              </w:rPr>
            </w:pPr>
            <w:r>
              <w:rPr>
                <w:lang w:val="en-GB" w:eastAsia="en-GB"/>
              </w:rPr>
              <w:t>If necessary, the Supplier shall produce information considered “confidential”, removing the confidential or exclusive property content, as far as necessary to provide information to the satisfaction of Kopter and Leonardo Helicopters.</w:t>
            </w:r>
          </w:p>
        </w:tc>
      </w:tr>
    </w:tbl>
    <w:p w14:paraId="1FC50BDC" w14:textId="77777777" w:rsidR="001C25D8" w:rsidRDefault="001C25D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1C25D8" w:rsidRPr="0070530D" w14:paraId="63B2E829" w14:textId="77777777" w:rsidTr="00FF2CDC">
        <w:tc>
          <w:tcPr>
            <w:tcW w:w="10065" w:type="dxa"/>
          </w:tcPr>
          <w:p w14:paraId="6564B64F" w14:textId="77777777" w:rsidR="001C25D8" w:rsidRPr="0070530D" w:rsidRDefault="001C25D8" w:rsidP="00327407">
            <w:pPr>
              <w:pStyle w:val="Heading1"/>
            </w:pPr>
            <w:bookmarkStart w:id="81" w:name="_Toc188961386"/>
            <w:r>
              <w:t>Special processes</w:t>
            </w:r>
            <w:bookmarkEnd w:id="81"/>
          </w:p>
        </w:tc>
      </w:tr>
      <w:tr w:rsidR="001C25D8" w:rsidRPr="00BE2C67" w14:paraId="5B48B86D" w14:textId="77777777" w:rsidTr="00FF2CDC">
        <w:tc>
          <w:tcPr>
            <w:tcW w:w="10065" w:type="dxa"/>
          </w:tcPr>
          <w:p w14:paraId="61816993" w14:textId="2C20A07F" w:rsidR="0045601A" w:rsidRPr="002230CF" w:rsidRDefault="002230CF" w:rsidP="007D5253">
            <w:pPr>
              <w:pStyle w:val="CM2"/>
              <w:spacing w:before="120" w:after="120"/>
              <w:ind w:left="567"/>
              <w:jc w:val="both"/>
              <w:rPr>
                <w:rFonts w:ascii="Times New Roman" w:hAnsi="Times New Roman"/>
                <w:i/>
                <w:color w:val="3333FF"/>
              </w:rPr>
            </w:pPr>
            <w:r w:rsidRPr="002230CF">
              <w:rPr>
                <w:rFonts w:ascii="Times New Roman" w:hAnsi="Times New Roman"/>
                <w:i/>
                <w:color w:val="3333FF"/>
              </w:rPr>
              <w:t>[Supplier Name]</w:t>
            </w:r>
            <w:r w:rsidR="00214B97" w:rsidRPr="002230CF">
              <w:rPr>
                <w:rFonts w:ascii="Times New Roman" w:hAnsi="Times New Roman"/>
              </w:rPr>
              <w:t xml:space="preserve"> </w:t>
            </w:r>
            <w:r w:rsidR="0045601A" w:rsidRPr="002230CF">
              <w:rPr>
                <w:rFonts w:ascii="Times New Roman" w:hAnsi="Times New Roman"/>
              </w:rPr>
              <w:t xml:space="preserve">shall manage special processes according to procedure </w:t>
            </w:r>
            <w:r w:rsidR="0045601A" w:rsidRPr="002230CF">
              <w:rPr>
                <w:rFonts w:ascii="Times New Roman" w:hAnsi="Times New Roman"/>
                <w:i/>
                <w:color w:val="3333FF"/>
              </w:rPr>
              <w:t>[Insert Supplier Applicable Procedure Number and title]</w:t>
            </w:r>
          </w:p>
          <w:p w14:paraId="3CBC0FD5" w14:textId="77777777" w:rsidR="00CD5D1D" w:rsidRPr="002230CF" w:rsidRDefault="00CD5D1D" w:rsidP="00CD5D1D">
            <w:pPr>
              <w:rPr>
                <w:lang w:val="en-GB" w:eastAsia="en-GB"/>
              </w:rPr>
            </w:pPr>
          </w:p>
          <w:p w14:paraId="15B839A5" w14:textId="1CC5B3F9" w:rsidR="001C25D8" w:rsidRPr="002230CF" w:rsidRDefault="001C25D8" w:rsidP="003B0854">
            <w:pPr>
              <w:pStyle w:val="CM2"/>
              <w:ind w:left="567"/>
              <w:jc w:val="both"/>
              <w:rPr>
                <w:rFonts w:ascii="Times New Roman" w:hAnsi="Times New Roman"/>
                <w:i/>
                <w:iCs/>
                <w:color w:val="A6A6A6" w:themeColor="background1" w:themeShade="A6"/>
                <w:lang w:val="en-US"/>
              </w:rPr>
            </w:pPr>
            <w:r w:rsidRPr="002230CF">
              <w:rPr>
                <w:rFonts w:ascii="Times New Roman" w:hAnsi="Times New Roman"/>
                <w:i/>
                <w:iCs/>
                <w:color w:val="A6A6A6" w:themeColor="background1" w:themeShade="A6"/>
                <w:lang w:val="en-US"/>
              </w:rPr>
              <w:t>[</w:t>
            </w:r>
            <w:r w:rsidR="00540310" w:rsidRPr="002230CF">
              <w:rPr>
                <w:rFonts w:ascii="Times New Roman" w:hAnsi="Times New Roman"/>
                <w:i/>
                <w:iCs/>
                <w:color w:val="A6A6A6" w:themeColor="background1" w:themeShade="A6"/>
                <w:lang w:val="en-US"/>
              </w:rPr>
              <w:t>Indicate and describe</w:t>
            </w:r>
            <w:r w:rsidR="004226E8" w:rsidRPr="002230CF">
              <w:rPr>
                <w:rFonts w:ascii="Times New Roman" w:hAnsi="Times New Roman"/>
                <w:i/>
                <w:iCs/>
                <w:color w:val="A6A6A6" w:themeColor="background1" w:themeShade="A6"/>
                <w:lang w:val="en-US"/>
              </w:rPr>
              <w:t xml:space="preserve"> the Supplier Control System and related Procedures in place for special process qualification and control</w:t>
            </w:r>
            <w:r w:rsidRPr="002230CF">
              <w:rPr>
                <w:rFonts w:ascii="Times New Roman" w:hAnsi="Times New Roman"/>
                <w:i/>
                <w:iCs/>
                <w:color w:val="A6A6A6" w:themeColor="background1" w:themeShade="A6"/>
                <w:lang w:val="en-US"/>
              </w:rPr>
              <w:t>]</w:t>
            </w:r>
          </w:p>
          <w:p w14:paraId="57882B8F" w14:textId="77777777" w:rsidR="004650FD" w:rsidRPr="002230CF" w:rsidRDefault="004650FD" w:rsidP="003B0854">
            <w:pPr>
              <w:pStyle w:val="CM2"/>
              <w:ind w:left="567"/>
              <w:jc w:val="both"/>
              <w:rPr>
                <w:rFonts w:ascii="Times New Roman" w:hAnsi="Times New Roman"/>
                <w:i/>
                <w:iCs/>
                <w:color w:val="A6A6A6" w:themeColor="background1" w:themeShade="A6"/>
                <w:lang w:val="en-US"/>
              </w:rPr>
            </w:pPr>
            <w:r w:rsidRPr="002230CF">
              <w:rPr>
                <w:rFonts w:ascii="Times New Roman" w:hAnsi="Times New Roman"/>
                <w:i/>
                <w:iCs/>
                <w:color w:val="A6A6A6" w:themeColor="background1" w:themeShade="A6"/>
                <w:lang w:val="en-US"/>
              </w:rPr>
              <w:t>[Indicate the NDT Responsible Level 3 in Annex A, once notified as per dedicated paragraph about Personnel competence, in QRS-01 main document]</w:t>
            </w:r>
          </w:p>
          <w:p w14:paraId="1DFBE4C5" w14:textId="3B98FB90" w:rsidR="004226E8" w:rsidRPr="002230CF" w:rsidRDefault="004226E8" w:rsidP="003B0854">
            <w:pPr>
              <w:pStyle w:val="CM2"/>
              <w:ind w:left="567"/>
              <w:jc w:val="both"/>
              <w:rPr>
                <w:rFonts w:ascii="Times New Roman" w:hAnsi="Times New Roman"/>
                <w:i/>
                <w:iCs/>
                <w:color w:val="A6A6A6" w:themeColor="background1" w:themeShade="A6"/>
                <w:lang w:val="en-US"/>
              </w:rPr>
            </w:pPr>
            <w:r w:rsidRPr="002230CF">
              <w:rPr>
                <w:rFonts w:ascii="Times New Roman" w:hAnsi="Times New Roman"/>
                <w:i/>
                <w:iCs/>
                <w:color w:val="A6A6A6" w:themeColor="background1" w:themeShade="A6"/>
                <w:lang w:val="en-US"/>
              </w:rPr>
              <w:t xml:space="preserve">[Include the list of Special Processes performed per National/International Specifications, Supplier Proprietary Specifications, </w:t>
            </w:r>
            <w:r w:rsidR="003F4968" w:rsidRPr="002230CF">
              <w:rPr>
                <w:rFonts w:ascii="Times New Roman" w:hAnsi="Times New Roman"/>
                <w:i/>
                <w:iCs/>
                <w:color w:val="A6A6A6" w:themeColor="background1" w:themeShade="A6"/>
                <w:lang w:val="en-US"/>
              </w:rPr>
              <w:t>Kopter/</w:t>
            </w:r>
            <w:r w:rsidRPr="002230CF">
              <w:rPr>
                <w:rFonts w:ascii="Times New Roman" w:hAnsi="Times New Roman"/>
                <w:i/>
                <w:iCs/>
                <w:color w:val="A6A6A6" w:themeColor="background1" w:themeShade="A6"/>
                <w:lang w:val="en-US"/>
              </w:rPr>
              <w:t>LH Process Spec</w:t>
            </w:r>
            <w:r w:rsidR="003F4968" w:rsidRPr="002230CF">
              <w:rPr>
                <w:rFonts w:ascii="Times New Roman" w:hAnsi="Times New Roman"/>
                <w:i/>
                <w:iCs/>
                <w:color w:val="A6A6A6" w:themeColor="background1" w:themeShade="A6"/>
                <w:lang w:val="en-US"/>
              </w:rPr>
              <w:t>ification, with detail of the Kopter</w:t>
            </w:r>
            <w:r w:rsidRPr="002230CF">
              <w:rPr>
                <w:rFonts w:ascii="Times New Roman" w:hAnsi="Times New Roman"/>
                <w:i/>
                <w:iCs/>
                <w:color w:val="A6A6A6" w:themeColor="background1" w:themeShade="A6"/>
                <w:lang w:val="en-US"/>
              </w:rPr>
              <w:t xml:space="preserve"> Articles where these</w:t>
            </w:r>
            <w:r w:rsidR="004650FD" w:rsidRPr="002230CF">
              <w:rPr>
                <w:rFonts w:ascii="Times New Roman" w:hAnsi="Times New Roman"/>
                <w:i/>
                <w:iCs/>
                <w:color w:val="A6A6A6" w:themeColor="background1" w:themeShade="A6"/>
                <w:lang w:val="en-US"/>
              </w:rPr>
              <w:t xml:space="preserve"> special processes are applied</w:t>
            </w:r>
            <w:r w:rsidR="00653A64">
              <w:rPr>
                <w:rFonts w:ascii="Times New Roman" w:hAnsi="Times New Roman"/>
                <w:i/>
                <w:iCs/>
                <w:color w:val="A6A6A6" w:themeColor="background1" w:themeShade="A6"/>
                <w:lang w:val="en-US"/>
              </w:rPr>
              <w:t xml:space="preserve"> and specify Special Processes and sources as well as theirs NADCAP status</w:t>
            </w:r>
            <w:r w:rsidR="004650FD" w:rsidRPr="002230CF">
              <w:rPr>
                <w:rFonts w:ascii="Times New Roman" w:hAnsi="Times New Roman"/>
                <w:i/>
                <w:iCs/>
                <w:color w:val="A6A6A6" w:themeColor="background1" w:themeShade="A6"/>
                <w:lang w:val="en-US"/>
              </w:rPr>
              <w:t>]</w:t>
            </w:r>
          </w:p>
          <w:p w14:paraId="6384088B" w14:textId="7FA987F3" w:rsidR="004226E8" w:rsidRPr="00B66925" w:rsidRDefault="004226E8" w:rsidP="003B0854">
            <w:pPr>
              <w:pStyle w:val="CM2"/>
              <w:ind w:left="567"/>
              <w:jc w:val="both"/>
            </w:pPr>
            <w:r w:rsidRPr="002230CF">
              <w:rPr>
                <w:rFonts w:ascii="Times New Roman" w:hAnsi="Times New Roman"/>
                <w:i/>
                <w:iCs/>
                <w:color w:val="A6A6A6" w:themeColor="background1" w:themeShade="A6"/>
                <w:lang w:val="en-US"/>
              </w:rPr>
              <w:t>[Specify the Subcontracted</w:t>
            </w:r>
            <w:r w:rsidRPr="007D5253">
              <w:rPr>
                <w:rFonts w:ascii="Times New Roman" w:hAnsi="Times New Roman"/>
                <w:i/>
                <w:iCs/>
                <w:color w:val="A6A6A6" w:themeColor="background1" w:themeShade="A6"/>
                <w:lang w:val="en-US"/>
              </w:rPr>
              <w:t xml:space="preserve"> Special Processes and sources</w:t>
            </w:r>
            <w:r w:rsidR="00B1123C">
              <w:rPr>
                <w:rFonts w:ascii="Times New Roman" w:hAnsi="Times New Roman"/>
                <w:i/>
                <w:iCs/>
                <w:color w:val="A6A6A6" w:themeColor="background1" w:themeShade="A6"/>
                <w:lang w:val="en-US"/>
              </w:rPr>
              <w:t xml:space="preserve"> in Annex…..</w:t>
            </w:r>
            <w:r w:rsidRPr="007D5253">
              <w:rPr>
                <w:rFonts w:ascii="Times New Roman" w:hAnsi="Times New Roman"/>
                <w:i/>
                <w:iCs/>
                <w:color w:val="A6A6A6" w:themeColor="background1" w:themeShade="A6"/>
                <w:lang w:val="en-US"/>
              </w:rPr>
              <w:t>]</w:t>
            </w:r>
            <w:r w:rsidR="003B0854">
              <w:rPr>
                <w:rFonts w:ascii="Times New Roman" w:hAnsi="Times New Roman"/>
                <w:i/>
                <w:iCs/>
                <w:color w:val="A6A6A6" w:themeColor="background1" w:themeShade="A6"/>
                <w:lang w:val="en-US"/>
              </w:rPr>
              <w:t>.</w:t>
            </w:r>
          </w:p>
        </w:tc>
      </w:tr>
    </w:tbl>
    <w:p w14:paraId="0FD81813" w14:textId="77777777" w:rsidR="004226E8" w:rsidRDefault="001C25D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4226E8" w:rsidRPr="00BE2C67" w14:paraId="218FE78A" w14:textId="77777777" w:rsidTr="00FF2CDC">
        <w:tc>
          <w:tcPr>
            <w:tcW w:w="10065" w:type="dxa"/>
          </w:tcPr>
          <w:p w14:paraId="702048A5" w14:textId="0BD6A2BC" w:rsidR="004226E8" w:rsidRPr="0070530D" w:rsidRDefault="004226E8" w:rsidP="00327407">
            <w:pPr>
              <w:pStyle w:val="Heading1"/>
            </w:pPr>
            <w:bookmarkStart w:id="82" w:name="_Toc188961387"/>
            <w:r>
              <w:t>CONTROL OF COUNTERFEIT ARTICLES</w:t>
            </w:r>
            <w:bookmarkEnd w:id="82"/>
            <w:r w:rsidR="008F608D">
              <w:t xml:space="preserve"> and obsolence</w:t>
            </w:r>
          </w:p>
        </w:tc>
      </w:tr>
      <w:tr w:rsidR="004226E8" w:rsidRPr="00BE2C67" w14:paraId="62E586D0" w14:textId="77777777" w:rsidTr="00FF2CDC">
        <w:tc>
          <w:tcPr>
            <w:tcW w:w="10065" w:type="dxa"/>
          </w:tcPr>
          <w:p w14:paraId="28B26DE1" w14:textId="7CD8E9CF" w:rsidR="00EA3286" w:rsidRDefault="002230CF" w:rsidP="00293195">
            <w:pPr>
              <w:pStyle w:val="CM2"/>
              <w:spacing w:before="120" w:after="120"/>
              <w:ind w:left="567"/>
              <w:jc w:val="both"/>
              <w:rPr>
                <w:rFonts w:ascii="Times New Roman" w:hAnsi="Times New Roman"/>
                <w:i/>
                <w:color w:val="3333FF"/>
              </w:rPr>
            </w:pPr>
            <w:r w:rsidRPr="002230CF">
              <w:rPr>
                <w:rFonts w:ascii="Times New Roman" w:hAnsi="Times New Roman"/>
                <w:i/>
                <w:color w:val="3333FF"/>
              </w:rPr>
              <w:t>[Supplier Name]</w:t>
            </w:r>
            <w:r w:rsidR="00214B97" w:rsidRPr="002230CF">
              <w:rPr>
                <w:rFonts w:ascii="Times New Roman" w:hAnsi="Times New Roman"/>
              </w:rPr>
              <w:t xml:space="preserve"> </w:t>
            </w:r>
            <w:r w:rsidR="008F608D">
              <w:rPr>
                <w:rFonts w:ascii="Times New Roman" w:hAnsi="Times New Roman"/>
              </w:rPr>
              <w:t xml:space="preserve">ensures </w:t>
            </w:r>
            <w:r w:rsidR="00EA3286" w:rsidRPr="002230CF">
              <w:rPr>
                <w:rFonts w:ascii="Times New Roman" w:hAnsi="Times New Roman"/>
              </w:rPr>
              <w:t xml:space="preserve">control of counterfeit articles according to procedure </w:t>
            </w:r>
            <w:r w:rsidR="00EA3286" w:rsidRPr="002230CF">
              <w:rPr>
                <w:rFonts w:ascii="Times New Roman" w:hAnsi="Times New Roman"/>
                <w:i/>
                <w:color w:val="3333FF"/>
              </w:rPr>
              <w:t>[Insert Supplier Applicable Procedure Number and title]</w:t>
            </w:r>
          </w:p>
          <w:p w14:paraId="7EB570BB" w14:textId="08B82472" w:rsidR="008F608D" w:rsidRDefault="008F608D" w:rsidP="008F608D">
            <w:pPr>
              <w:pStyle w:val="CM2"/>
              <w:spacing w:before="120" w:after="120"/>
              <w:ind w:left="567"/>
              <w:jc w:val="both"/>
              <w:rPr>
                <w:rFonts w:ascii="Times New Roman" w:hAnsi="Times New Roman"/>
                <w:i/>
                <w:color w:val="3333FF"/>
              </w:rPr>
            </w:pPr>
            <w:r w:rsidRPr="008F608D">
              <w:rPr>
                <w:rFonts w:ascii="Times New Roman" w:hAnsi="Times New Roman"/>
                <w:i/>
                <w:color w:val="3333FF"/>
                <w:lang w:val="en-US"/>
              </w:rPr>
              <w:t>[Supplier Nam</w:t>
            </w:r>
            <w:r w:rsidRPr="008F608D">
              <w:rPr>
                <w:rFonts w:ascii="Times New Roman" w:hAnsi="Times New Roman"/>
                <w:i/>
                <w:color w:val="3333FF"/>
              </w:rPr>
              <w:t>e]</w:t>
            </w:r>
            <w:r w:rsidRPr="008F608D">
              <w:rPr>
                <w:rFonts w:ascii="Times New Roman" w:hAnsi="Times New Roman"/>
              </w:rPr>
              <w:t xml:space="preserve"> ensures that pro-active and preventive obsolesce management is implemented, controlled and monitored within the lifecycle of the product</w:t>
            </w:r>
            <w:r w:rsidRPr="008F608D">
              <w:rPr>
                <w:lang w:val="en-US"/>
              </w:rPr>
              <w:t xml:space="preserve"> </w:t>
            </w:r>
            <w:r w:rsidRPr="002230CF">
              <w:rPr>
                <w:rFonts w:ascii="Times New Roman" w:hAnsi="Times New Roman"/>
                <w:i/>
                <w:color w:val="3333FF"/>
              </w:rPr>
              <w:t>[Insert Supplier Applicable Procedure Number and title]</w:t>
            </w:r>
          </w:p>
          <w:p w14:paraId="272188EF" w14:textId="77777777" w:rsidR="008F608D" w:rsidRPr="008F608D" w:rsidRDefault="008F608D" w:rsidP="008F608D">
            <w:pPr>
              <w:pStyle w:val="CM2"/>
              <w:spacing w:before="120" w:after="120"/>
              <w:ind w:left="567"/>
              <w:jc w:val="both"/>
              <w:rPr>
                <w:rFonts w:ascii="Times New Roman" w:hAnsi="Times New Roman"/>
              </w:rPr>
            </w:pPr>
            <w:r w:rsidRPr="008F608D">
              <w:rPr>
                <w:rFonts w:ascii="Times New Roman" w:hAnsi="Times New Roman"/>
                <w:i/>
                <w:color w:val="3333FF"/>
                <w:lang w:val="en-US"/>
              </w:rPr>
              <w:t>[Supplier Name]</w:t>
            </w:r>
            <w:r w:rsidRPr="0030573F">
              <w:rPr>
                <w:rFonts w:ascii="Times New Roman" w:hAnsi="Times New Roman"/>
                <w:color w:val="FF0000"/>
              </w:rPr>
              <w:t xml:space="preserve"> </w:t>
            </w:r>
            <w:r w:rsidRPr="008F608D">
              <w:rPr>
                <w:rFonts w:ascii="Times New Roman" w:hAnsi="Times New Roman"/>
              </w:rPr>
              <w:t>provides “Obsolescence Notification form” QRS-01_F07 when obsolescence or a potential obsolescence occurs to the following email box:</w:t>
            </w:r>
          </w:p>
          <w:p w14:paraId="0F83A3B0" w14:textId="78026C87" w:rsidR="008F608D" w:rsidRPr="008F608D" w:rsidRDefault="008F608D" w:rsidP="008F608D">
            <w:pPr>
              <w:pStyle w:val="CM2"/>
              <w:spacing w:before="120" w:after="120"/>
              <w:ind w:left="567"/>
              <w:jc w:val="both"/>
              <w:rPr>
                <w:rFonts w:ascii="Times New Roman" w:hAnsi="Times New Roman"/>
              </w:rPr>
            </w:pPr>
            <w:r w:rsidRPr="008F608D">
              <w:rPr>
                <w:rFonts w:ascii="Times New Roman" w:hAnsi="Times New Roman"/>
              </w:rPr>
              <w:t>scp.lhd@leonardo.com</w:t>
            </w:r>
          </w:p>
          <w:p w14:paraId="666596BD" w14:textId="09EEA4A4" w:rsidR="008F608D" w:rsidRPr="008F608D" w:rsidRDefault="008F608D" w:rsidP="008F608D">
            <w:pPr>
              <w:ind w:left="567"/>
              <w:rPr>
                <w:lang w:val="en-GB" w:eastAsia="en-GB"/>
              </w:rPr>
            </w:pPr>
          </w:p>
          <w:p w14:paraId="602E14EC" w14:textId="24131DC2" w:rsidR="004226E8" w:rsidRPr="00B66925" w:rsidRDefault="00B3133B" w:rsidP="00293195">
            <w:pPr>
              <w:pStyle w:val="CM2"/>
              <w:spacing w:before="120" w:after="120"/>
              <w:ind w:left="567"/>
              <w:jc w:val="both"/>
            </w:pPr>
            <w:r w:rsidRPr="002230CF">
              <w:rPr>
                <w:rFonts w:ascii="Times New Roman" w:hAnsi="Times New Roman"/>
                <w:i/>
                <w:iCs/>
                <w:color w:val="A6A6A6" w:themeColor="background1" w:themeShade="A6"/>
                <w:lang w:val="en-US"/>
              </w:rPr>
              <w:t>[Describe how the S</w:t>
            </w:r>
            <w:r w:rsidR="004226E8" w:rsidRPr="002230CF">
              <w:rPr>
                <w:rFonts w:ascii="Times New Roman" w:hAnsi="Times New Roman"/>
                <w:i/>
                <w:iCs/>
                <w:color w:val="A6A6A6" w:themeColor="background1" w:themeShade="A6"/>
                <w:lang w:val="en-US"/>
              </w:rPr>
              <w:t>uppliers manages counterfeit articles prevention and procedures in place, in accordance</w:t>
            </w:r>
            <w:r w:rsidR="004226E8" w:rsidRPr="00293195">
              <w:rPr>
                <w:rFonts w:ascii="Times New Roman" w:hAnsi="Times New Roman"/>
                <w:i/>
                <w:iCs/>
                <w:color w:val="A6A6A6" w:themeColor="background1" w:themeShade="A6"/>
                <w:lang w:val="en-US"/>
              </w:rPr>
              <w:t xml:space="preserve"> with </w:t>
            </w:r>
            <w:r w:rsidR="00283AB1">
              <w:rPr>
                <w:rFonts w:ascii="Times New Roman" w:hAnsi="Times New Roman"/>
                <w:i/>
                <w:iCs/>
                <w:color w:val="A6A6A6" w:themeColor="background1" w:themeShade="A6"/>
                <w:lang w:val="en-US"/>
              </w:rPr>
              <w:t>QRSK-01</w:t>
            </w:r>
            <w:r w:rsidR="004226E8" w:rsidRPr="00293195">
              <w:rPr>
                <w:rFonts w:ascii="Times New Roman" w:hAnsi="Times New Roman"/>
                <w:i/>
                <w:iCs/>
                <w:color w:val="A6A6A6" w:themeColor="background1" w:themeShade="A6"/>
                <w:lang w:val="en-US"/>
              </w:rPr>
              <w:t>]</w:t>
            </w:r>
            <w:r w:rsidR="003B0854">
              <w:rPr>
                <w:rFonts w:ascii="Times New Roman" w:hAnsi="Times New Roman"/>
                <w:i/>
                <w:iCs/>
                <w:color w:val="A6A6A6" w:themeColor="background1" w:themeShade="A6"/>
                <w:lang w:val="en-US"/>
              </w:rPr>
              <w:t>.</w:t>
            </w:r>
          </w:p>
        </w:tc>
      </w:tr>
    </w:tbl>
    <w:p w14:paraId="1A71B4AE" w14:textId="77777777" w:rsidR="004226E8" w:rsidRDefault="004226E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4226E8" w:rsidRPr="0070530D" w14:paraId="3A137BE3" w14:textId="77777777" w:rsidTr="00FF2CDC">
        <w:tc>
          <w:tcPr>
            <w:tcW w:w="10065" w:type="dxa"/>
          </w:tcPr>
          <w:p w14:paraId="172D25E5" w14:textId="77777777" w:rsidR="004226E8" w:rsidRPr="0070530D" w:rsidRDefault="004226E8" w:rsidP="00327407">
            <w:pPr>
              <w:pStyle w:val="Heading1"/>
            </w:pPr>
            <w:bookmarkStart w:id="83" w:name="_Toc188961388"/>
            <w:r>
              <w:t>PURCHASING PROCESS</w:t>
            </w:r>
            <w:bookmarkEnd w:id="83"/>
          </w:p>
        </w:tc>
      </w:tr>
      <w:tr w:rsidR="004226E8" w:rsidRPr="00BE2C67" w14:paraId="74E5C2C3" w14:textId="77777777" w:rsidTr="00FF2CDC">
        <w:tc>
          <w:tcPr>
            <w:tcW w:w="10065" w:type="dxa"/>
          </w:tcPr>
          <w:p w14:paraId="18848810" w14:textId="1A818B9A" w:rsidR="00BE3875" w:rsidRPr="002230CF" w:rsidRDefault="002230CF" w:rsidP="00BE3875">
            <w:pPr>
              <w:pStyle w:val="CM2"/>
              <w:spacing w:before="120" w:after="120"/>
              <w:ind w:left="567"/>
              <w:jc w:val="both"/>
              <w:rPr>
                <w:rFonts w:ascii="Times New Roman" w:hAnsi="Times New Roman"/>
                <w:i/>
                <w:iCs/>
                <w:color w:val="A6A6A6" w:themeColor="background1" w:themeShade="A6"/>
                <w:lang w:val="en-US"/>
              </w:rPr>
            </w:pPr>
            <w:r w:rsidRPr="002230CF">
              <w:rPr>
                <w:rFonts w:ascii="Times New Roman" w:hAnsi="Times New Roman"/>
                <w:i/>
                <w:color w:val="3333FF"/>
              </w:rPr>
              <w:t>[Supplier Name]</w:t>
            </w:r>
            <w:r w:rsidR="00214B97" w:rsidRPr="002230CF">
              <w:rPr>
                <w:rFonts w:ascii="Times New Roman" w:hAnsi="Times New Roman"/>
              </w:rPr>
              <w:t xml:space="preserve"> </w:t>
            </w:r>
            <w:r w:rsidR="00BE3875" w:rsidRPr="002230CF">
              <w:rPr>
                <w:rFonts w:ascii="Times New Roman" w:hAnsi="Times New Roman"/>
              </w:rPr>
              <w:t xml:space="preserve">shall manage purchasing process according to procedure </w:t>
            </w:r>
            <w:r w:rsidR="00BE3875" w:rsidRPr="002230CF">
              <w:rPr>
                <w:rFonts w:ascii="Times New Roman" w:hAnsi="Times New Roman"/>
                <w:i/>
                <w:color w:val="3333FF"/>
              </w:rPr>
              <w:t>[Insert Supplier Applicable Procedure Number and title</w:t>
            </w:r>
            <w:r w:rsidR="003B0854" w:rsidRPr="002230CF">
              <w:rPr>
                <w:rFonts w:ascii="Times New Roman" w:hAnsi="Times New Roman"/>
                <w:i/>
                <w:color w:val="3333FF"/>
              </w:rPr>
              <w:t>].</w:t>
            </w:r>
          </w:p>
          <w:p w14:paraId="2F648410" w14:textId="77777777" w:rsidR="00BE3875" w:rsidRPr="002230CF" w:rsidRDefault="004226E8" w:rsidP="003B0854">
            <w:pPr>
              <w:pStyle w:val="CM2"/>
              <w:ind w:left="567"/>
              <w:jc w:val="both"/>
              <w:rPr>
                <w:rFonts w:ascii="Times New Roman" w:hAnsi="Times New Roman"/>
                <w:i/>
                <w:iCs/>
                <w:color w:val="A6A6A6" w:themeColor="background1" w:themeShade="A6"/>
                <w:lang w:val="en-US"/>
              </w:rPr>
            </w:pPr>
            <w:r w:rsidRPr="002230CF">
              <w:rPr>
                <w:rFonts w:ascii="Times New Roman" w:hAnsi="Times New Roman"/>
                <w:i/>
                <w:iCs/>
                <w:color w:val="A6A6A6" w:themeColor="background1" w:themeShade="A6"/>
                <w:lang w:val="en-US"/>
              </w:rPr>
              <w:t>[Describe how the procurement process is managed;</w:t>
            </w:r>
            <w:r w:rsidR="00BE3875" w:rsidRPr="002230CF">
              <w:rPr>
                <w:rFonts w:ascii="Times New Roman" w:hAnsi="Times New Roman"/>
                <w:i/>
                <w:iCs/>
                <w:color w:val="A6A6A6" w:themeColor="background1" w:themeShade="A6"/>
                <w:lang w:val="en-US"/>
              </w:rPr>
              <w:t xml:space="preserve"> focus on these item</w:t>
            </w:r>
            <w:r w:rsidR="00E636F3" w:rsidRPr="002230CF">
              <w:rPr>
                <w:rFonts w:ascii="Times New Roman" w:hAnsi="Times New Roman"/>
                <w:i/>
                <w:iCs/>
                <w:color w:val="A6A6A6" w:themeColor="background1" w:themeShade="A6"/>
                <w:lang w:val="en-US"/>
              </w:rPr>
              <w:t>s</w:t>
            </w:r>
            <w:r w:rsidR="00BE3875" w:rsidRPr="002230CF">
              <w:rPr>
                <w:rFonts w:ascii="Times New Roman" w:hAnsi="Times New Roman"/>
                <w:i/>
                <w:iCs/>
                <w:color w:val="A6A6A6" w:themeColor="background1" w:themeShade="A6"/>
                <w:lang w:val="en-US"/>
              </w:rPr>
              <w:t>:</w:t>
            </w:r>
          </w:p>
          <w:p w14:paraId="3E2B20C5" w14:textId="77777777" w:rsidR="00BE3875" w:rsidRDefault="004226E8" w:rsidP="003B0854">
            <w:pPr>
              <w:pStyle w:val="CM2"/>
              <w:numPr>
                <w:ilvl w:val="0"/>
                <w:numId w:val="24"/>
              </w:numPr>
              <w:jc w:val="both"/>
              <w:rPr>
                <w:rFonts w:ascii="Times New Roman" w:hAnsi="Times New Roman"/>
                <w:i/>
                <w:iCs/>
                <w:color w:val="A6A6A6" w:themeColor="background1" w:themeShade="A6"/>
                <w:lang w:val="en-US"/>
              </w:rPr>
            </w:pPr>
            <w:r w:rsidRPr="002230CF">
              <w:rPr>
                <w:rFonts w:ascii="Times New Roman" w:hAnsi="Times New Roman"/>
                <w:i/>
                <w:iCs/>
                <w:color w:val="A6A6A6" w:themeColor="background1" w:themeShade="A6"/>
                <w:lang w:val="en-US"/>
              </w:rPr>
              <w:t>Supplier approval</w:t>
            </w:r>
            <w:r w:rsidRPr="00293195">
              <w:rPr>
                <w:rFonts w:ascii="Times New Roman" w:hAnsi="Times New Roman"/>
                <w:i/>
                <w:iCs/>
                <w:color w:val="A6A6A6" w:themeColor="background1" w:themeShade="A6"/>
                <w:lang w:val="en-US"/>
              </w:rPr>
              <w:t xml:space="preserve"> and control; </w:t>
            </w:r>
          </w:p>
          <w:p w14:paraId="1794FFEF" w14:textId="6BE8BE3D" w:rsidR="00BE3875" w:rsidRDefault="00BE3875" w:rsidP="003B0854">
            <w:pPr>
              <w:pStyle w:val="CM2"/>
              <w:numPr>
                <w:ilvl w:val="0"/>
                <w:numId w:val="24"/>
              </w:numPr>
              <w:jc w:val="both"/>
              <w:rPr>
                <w:rFonts w:ascii="Times New Roman" w:hAnsi="Times New Roman"/>
                <w:i/>
                <w:iCs/>
                <w:color w:val="A6A6A6" w:themeColor="background1" w:themeShade="A6"/>
                <w:lang w:val="en-US"/>
              </w:rPr>
            </w:pPr>
            <w:r>
              <w:rPr>
                <w:rFonts w:ascii="Times New Roman" w:hAnsi="Times New Roman"/>
                <w:i/>
                <w:iCs/>
                <w:color w:val="A6A6A6" w:themeColor="background1" w:themeShade="A6"/>
                <w:lang w:val="en-US"/>
              </w:rPr>
              <w:t>H</w:t>
            </w:r>
            <w:r w:rsidR="004226E8" w:rsidRPr="00293195">
              <w:rPr>
                <w:rFonts w:ascii="Times New Roman" w:hAnsi="Times New Roman"/>
                <w:i/>
                <w:iCs/>
                <w:color w:val="A6A6A6" w:themeColor="background1" w:themeShade="A6"/>
                <w:lang w:val="en-US"/>
              </w:rPr>
              <w:t xml:space="preserve">ow the </w:t>
            </w:r>
            <w:r w:rsidR="003F4968">
              <w:rPr>
                <w:rFonts w:ascii="Times New Roman" w:hAnsi="Times New Roman"/>
                <w:i/>
                <w:iCs/>
                <w:color w:val="A6A6A6" w:themeColor="background1" w:themeShade="A6"/>
                <w:lang w:val="en-US"/>
              </w:rPr>
              <w:t>Kopter/</w:t>
            </w:r>
            <w:r w:rsidR="004226E8" w:rsidRPr="00293195">
              <w:rPr>
                <w:rFonts w:ascii="Times New Roman" w:hAnsi="Times New Roman"/>
                <w:i/>
                <w:iCs/>
                <w:color w:val="A6A6A6" w:themeColor="background1" w:themeShade="A6"/>
                <w:lang w:val="en-US"/>
              </w:rPr>
              <w:t>LH</w:t>
            </w:r>
            <w:r w:rsidR="00293195">
              <w:rPr>
                <w:rFonts w:ascii="Times New Roman" w:hAnsi="Times New Roman"/>
                <w:i/>
                <w:iCs/>
                <w:color w:val="A6A6A6" w:themeColor="background1" w:themeShade="A6"/>
                <w:lang w:val="en-US"/>
              </w:rPr>
              <w:t xml:space="preserve"> </w:t>
            </w:r>
            <w:r w:rsidR="004226E8" w:rsidRPr="00293195">
              <w:rPr>
                <w:rFonts w:ascii="Times New Roman" w:hAnsi="Times New Roman"/>
                <w:i/>
                <w:iCs/>
                <w:color w:val="A6A6A6" w:themeColor="background1" w:themeShade="A6"/>
                <w:lang w:val="en-US"/>
              </w:rPr>
              <w:t>requiremen</w:t>
            </w:r>
            <w:r>
              <w:rPr>
                <w:rFonts w:ascii="Times New Roman" w:hAnsi="Times New Roman"/>
                <w:i/>
                <w:iCs/>
                <w:color w:val="A6A6A6" w:themeColor="background1" w:themeShade="A6"/>
                <w:lang w:val="en-US"/>
              </w:rPr>
              <w:t>ts are flowed-down to Sub-tiers</w:t>
            </w:r>
            <w:r w:rsidR="00B3133B">
              <w:rPr>
                <w:rFonts w:ascii="Times New Roman" w:hAnsi="Times New Roman"/>
                <w:i/>
                <w:iCs/>
                <w:color w:val="A6A6A6" w:themeColor="background1" w:themeShade="A6"/>
                <w:lang w:val="en-US"/>
              </w:rPr>
              <w:t>;</w:t>
            </w:r>
          </w:p>
          <w:p w14:paraId="1AF6EA09" w14:textId="77777777" w:rsidR="00653A64" w:rsidRDefault="00BE3875" w:rsidP="003B0854">
            <w:pPr>
              <w:pStyle w:val="CM2"/>
              <w:numPr>
                <w:ilvl w:val="0"/>
                <w:numId w:val="24"/>
              </w:numPr>
              <w:jc w:val="both"/>
              <w:rPr>
                <w:rFonts w:ascii="Times New Roman" w:hAnsi="Times New Roman"/>
                <w:i/>
                <w:iCs/>
                <w:color w:val="A6A6A6" w:themeColor="background1" w:themeShade="A6"/>
                <w:lang w:val="en-US"/>
              </w:rPr>
            </w:pPr>
            <w:r>
              <w:rPr>
                <w:rFonts w:ascii="Times New Roman" w:hAnsi="Times New Roman"/>
                <w:i/>
                <w:iCs/>
                <w:color w:val="A6A6A6" w:themeColor="background1" w:themeShade="A6"/>
                <w:lang w:val="en-US"/>
              </w:rPr>
              <w:t>H</w:t>
            </w:r>
            <w:r w:rsidR="004226E8" w:rsidRPr="00293195">
              <w:rPr>
                <w:rFonts w:ascii="Times New Roman" w:hAnsi="Times New Roman"/>
                <w:i/>
                <w:iCs/>
                <w:color w:val="A6A6A6" w:themeColor="background1" w:themeShade="A6"/>
                <w:lang w:val="en-US"/>
              </w:rPr>
              <w:t>ow the purchased Articles are controlled</w:t>
            </w:r>
          </w:p>
          <w:p w14:paraId="6B65A1D1" w14:textId="0AECD65A" w:rsidR="00653A64" w:rsidRDefault="00653A64" w:rsidP="003B0854">
            <w:pPr>
              <w:pStyle w:val="CM2"/>
              <w:numPr>
                <w:ilvl w:val="0"/>
                <w:numId w:val="24"/>
              </w:numPr>
              <w:jc w:val="both"/>
              <w:rPr>
                <w:rFonts w:ascii="Times New Roman" w:hAnsi="Times New Roman"/>
                <w:i/>
                <w:iCs/>
                <w:color w:val="A6A6A6" w:themeColor="background1" w:themeShade="A6"/>
                <w:lang w:val="en-US"/>
              </w:rPr>
            </w:pPr>
            <w:r>
              <w:rPr>
                <w:rFonts w:ascii="Times New Roman" w:hAnsi="Times New Roman"/>
                <w:i/>
                <w:iCs/>
                <w:color w:val="A6A6A6" w:themeColor="background1" w:themeShade="A6"/>
                <w:lang w:val="en-US"/>
              </w:rPr>
              <w:t>How the supplier procures raw material from LH approved source</w:t>
            </w:r>
          </w:p>
          <w:p w14:paraId="4A2B298C" w14:textId="6B4B92CF" w:rsidR="004226E8" w:rsidRPr="00293195" w:rsidRDefault="00653A64" w:rsidP="003B0854">
            <w:pPr>
              <w:pStyle w:val="CM2"/>
              <w:numPr>
                <w:ilvl w:val="0"/>
                <w:numId w:val="24"/>
              </w:numPr>
              <w:jc w:val="both"/>
              <w:rPr>
                <w:rFonts w:ascii="Times New Roman" w:hAnsi="Times New Roman"/>
                <w:i/>
                <w:iCs/>
                <w:color w:val="A6A6A6" w:themeColor="background1" w:themeShade="A6"/>
                <w:lang w:val="en-US"/>
              </w:rPr>
            </w:pPr>
            <w:r>
              <w:rPr>
                <w:rFonts w:ascii="Times New Roman" w:hAnsi="Times New Roman"/>
                <w:i/>
                <w:iCs/>
                <w:color w:val="A6A6A6" w:themeColor="background1" w:themeShade="A6"/>
                <w:lang w:val="en-US"/>
              </w:rPr>
              <w:t>How special processes are managed through LH approved sources (DQP)</w:t>
            </w:r>
            <w:r w:rsidR="004226E8" w:rsidRPr="00293195">
              <w:rPr>
                <w:rFonts w:ascii="Times New Roman" w:hAnsi="Times New Roman"/>
                <w:i/>
                <w:iCs/>
                <w:color w:val="A6A6A6" w:themeColor="background1" w:themeShade="A6"/>
                <w:lang w:val="en-US"/>
              </w:rPr>
              <w:t>]</w:t>
            </w:r>
          </w:p>
        </w:tc>
      </w:tr>
    </w:tbl>
    <w:p w14:paraId="2D6DAA0D" w14:textId="77777777" w:rsidR="004226E8" w:rsidRDefault="004226E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4226E8" w:rsidRPr="00BE2C67" w14:paraId="30B4439A" w14:textId="77777777" w:rsidTr="00FF2CDC">
        <w:tc>
          <w:tcPr>
            <w:tcW w:w="10065" w:type="dxa"/>
          </w:tcPr>
          <w:p w14:paraId="63218E43" w14:textId="77777777" w:rsidR="004226E8" w:rsidRPr="002230CF" w:rsidRDefault="004226E8" w:rsidP="00327407">
            <w:pPr>
              <w:pStyle w:val="Heading1"/>
            </w:pPr>
            <w:bookmarkStart w:id="84" w:name="_Toc188961389"/>
            <w:r w:rsidRPr="002230CF">
              <w:t>PRODUCTION</w:t>
            </w:r>
            <w:bookmarkEnd w:id="84"/>
          </w:p>
          <w:p w14:paraId="195B7C81" w14:textId="77777777" w:rsidR="00214B97" w:rsidRPr="002230CF" w:rsidRDefault="00214B97" w:rsidP="00214B97">
            <w:pPr>
              <w:rPr>
                <w:lang w:val="cs-CZ"/>
              </w:rPr>
            </w:pPr>
          </w:p>
          <w:p w14:paraId="65C4245F" w14:textId="27819D56" w:rsidR="00214B97" w:rsidRPr="002230CF" w:rsidRDefault="00214B97" w:rsidP="002230CF">
            <w:pPr>
              <w:ind w:left="709"/>
              <w:rPr>
                <w:lang w:val="cs-CZ"/>
              </w:rPr>
            </w:pPr>
            <w:r w:rsidRPr="002230CF">
              <w:rPr>
                <w:lang w:val="cs-CZ"/>
              </w:rPr>
              <w:t xml:space="preserve">According to </w:t>
            </w:r>
            <w:r w:rsidR="00CA5329" w:rsidRPr="002230CF">
              <w:rPr>
                <w:lang w:val="cs-CZ"/>
              </w:rPr>
              <w:t xml:space="preserve">QRS-01, </w:t>
            </w:r>
            <w:r w:rsidRPr="002230CF">
              <w:rPr>
                <w:lang w:val="cs-CZ"/>
              </w:rPr>
              <w:t>QRS</w:t>
            </w:r>
            <w:r w:rsidR="00540310" w:rsidRPr="002230CF">
              <w:rPr>
                <w:lang w:val="cs-CZ"/>
              </w:rPr>
              <w:t>K</w:t>
            </w:r>
            <w:r w:rsidRPr="002230CF">
              <w:rPr>
                <w:lang w:val="cs-CZ"/>
              </w:rPr>
              <w:t xml:space="preserve">-01 rules and </w:t>
            </w:r>
            <w:r w:rsidR="002230CF" w:rsidRPr="002230CF">
              <w:rPr>
                <w:i/>
                <w:color w:val="3333FF"/>
                <w:lang w:val="en-GB" w:eastAsia="en-GB"/>
              </w:rPr>
              <w:t>[Supplier Name]</w:t>
            </w:r>
            <w:r w:rsidRPr="002230CF">
              <w:rPr>
                <w:lang w:val="cs-CZ"/>
              </w:rPr>
              <w:t xml:space="preserve"> QMS procedure for production activities mangement, all the internal production activities are managed with a Work Orders.</w:t>
            </w:r>
          </w:p>
        </w:tc>
      </w:tr>
      <w:tr w:rsidR="004226E8" w:rsidRPr="00BE2C67" w14:paraId="2FCD166B" w14:textId="77777777" w:rsidTr="00FF2CDC">
        <w:tc>
          <w:tcPr>
            <w:tcW w:w="10065" w:type="dxa"/>
          </w:tcPr>
          <w:p w14:paraId="45AFB3FF" w14:textId="77777777" w:rsidR="00653A64" w:rsidRPr="00293195" w:rsidRDefault="00653A64" w:rsidP="00653A64">
            <w:pPr>
              <w:pStyle w:val="CM2"/>
              <w:spacing w:before="120" w:after="120" w:line="180" w:lineRule="atLeast"/>
              <w:ind w:left="567"/>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[Describe how the Supplier manages the production processes and LH involvement including:</w:t>
            </w:r>
          </w:p>
          <w:p w14:paraId="00992664" w14:textId="77777777" w:rsidR="00653A64" w:rsidRDefault="00653A64" w:rsidP="00653A64">
            <w:pPr>
              <w:pStyle w:val="CM2"/>
              <w:numPr>
                <w:ilvl w:val="0"/>
                <w:numId w:val="24"/>
              </w:numPr>
              <w:spacing w:before="120" w:after="120" w:line="180" w:lineRule="atLeast"/>
              <w:jc w:val="both"/>
              <w:rPr>
                <w:rFonts w:ascii="Times New Roman" w:hAnsi="Times New Roman"/>
                <w:i/>
                <w:iCs/>
                <w:color w:val="A6A6A6" w:themeColor="background1" w:themeShade="A6"/>
                <w:lang w:val="en-US"/>
              </w:rPr>
            </w:pPr>
            <w:r w:rsidRPr="00A83A90">
              <w:rPr>
                <w:rFonts w:ascii="Times New Roman" w:hAnsi="Times New Roman"/>
                <w:i/>
                <w:iCs/>
                <w:color w:val="A6A6A6" w:themeColor="background1" w:themeShade="A6"/>
                <w:lang w:val="en-US"/>
              </w:rPr>
              <w:t>Planning of Product Realization: supplier planning shall comply with requirements defined by LH Manufacturing Engineer</w:t>
            </w:r>
          </w:p>
          <w:p w14:paraId="0E627B42" w14:textId="77777777" w:rsidR="00653A64" w:rsidRPr="007261B1" w:rsidRDefault="00653A64" w:rsidP="00653A64">
            <w:pPr>
              <w:pStyle w:val="CM2"/>
              <w:numPr>
                <w:ilvl w:val="0"/>
                <w:numId w:val="24"/>
              </w:numPr>
              <w:spacing w:before="120" w:after="120" w:line="180" w:lineRule="atLeast"/>
              <w:jc w:val="both"/>
              <w:rPr>
                <w:rFonts w:ascii="Times New Roman" w:hAnsi="Times New Roman"/>
                <w:i/>
                <w:iCs/>
                <w:color w:val="A6A6A6" w:themeColor="background1" w:themeShade="A6"/>
                <w:lang w:val="en-US"/>
              </w:rPr>
            </w:pPr>
            <w:r w:rsidRPr="007261B1">
              <w:rPr>
                <w:rFonts w:ascii="Times New Roman" w:hAnsi="Times New Roman"/>
                <w:i/>
                <w:iCs/>
                <w:color w:val="A6A6A6" w:themeColor="background1" w:themeShade="A6"/>
                <w:lang w:val="en-US"/>
              </w:rPr>
              <w:t>Control of Documentation: reference to supplier internal procedure to manage documentation received and internal flow down</w:t>
            </w:r>
          </w:p>
          <w:p w14:paraId="731F5DE7" w14:textId="77777777" w:rsidR="00653A64" w:rsidRDefault="00653A64" w:rsidP="00653A64">
            <w:pPr>
              <w:pStyle w:val="CM2"/>
              <w:numPr>
                <w:ilvl w:val="0"/>
                <w:numId w:val="24"/>
              </w:numPr>
              <w:spacing w:before="120" w:after="120" w:line="180" w:lineRule="atLeast"/>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Production documents issuance, change and approval</w:t>
            </w:r>
          </w:p>
          <w:p w14:paraId="156264D7" w14:textId="77777777" w:rsidR="00653A64" w:rsidRDefault="00653A64" w:rsidP="00653A64">
            <w:pPr>
              <w:pStyle w:val="CM2"/>
              <w:numPr>
                <w:ilvl w:val="0"/>
                <w:numId w:val="24"/>
              </w:numPr>
              <w:spacing w:before="120" w:after="120" w:line="180" w:lineRule="atLeast"/>
              <w:jc w:val="both"/>
              <w:rPr>
                <w:rFonts w:ascii="Times New Roman" w:hAnsi="Times New Roman"/>
                <w:i/>
                <w:iCs/>
                <w:color w:val="A6A6A6" w:themeColor="background1" w:themeShade="A6"/>
                <w:lang w:val="en-US"/>
              </w:rPr>
            </w:pPr>
            <w:r w:rsidRPr="00A83A90">
              <w:rPr>
                <w:rFonts w:ascii="Times New Roman" w:hAnsi="Times New Roman"/>
                <w:i/>
                <w:iCs/>
                <w:color w:val="A6A6A6" w:themeColor="background1" w:themeShade="A6"/>
                <w:lang w:val="en-US"/>
              </w:rPr>
              <w:t>Production Documentation: the supplier shall have a work order that recalls the steps to be followed</w:t>
            </w:r>
          </w:p>
          <w:p w14:paraId="7AC335FD" w14:textId="77777777" w:rsidR="00653A64" w:rsidRPr="007261B1" w:rsidRDefault="00653A64" w:rsidP="00653A64">
            <w:pPr>
              <w:pStyle w:val="CM2"/>
              <w:numPr>
                <w:ilvl w:val="0"/>
                <w:numId w:val="24"/>
              </w:numPr>
              <w:spacing w:before="120" w:after="120" w:line="180" w:lineRule="atLeast"/>
              <w:jc w:val="both"/>
              <w:rPr>
                <w:rFonts w:ascii="Times New Roman" w:hAnsi="Times New Roman"/>
                <w:i/>
                <w:iCs/>
                <w:color w:val="A6A6A6" w:themeColor="background1" w:themeShade="A6"/>
                <w:lang w:val="en-US"/>
              </w:rPr>
            </w:pPr>
            <w:r w:rsidRPr="007261B1">
              <w:rPr>
                <w:rFonts w:ascii="Times New Roman" w:hAnsi="Times New Roman"/>
                <w:i/>
                <w:iCs/>
                <w:color w:val="A6A6A6" w:themeColor="background1" w:themeShade="A6"/>
                <w:lang w:val="en-US"/>
              </w:rPr>
              <w:t>Control of Production Equipment, tools and Software Programs: supplier shall indicate how he keeps under control all the equipment in use with related responsibilities</w:t>
            </w:r>
          </w:p>
          <w:p w14:paraId="2DFB195B" w14:textId="77777777" w:rsidR="00653A64" w:rsidRDefault="00653A64" w:rsidP="00653A64">
            <w:pPr>
              <w:pStyle w:val="CM2"/>
              <w:numPr>
                <w:ilvl w:val="0"/>
                <w:numId w:val="24"/>
              </w:numPr>
              <w:spacing w:before="120" w:after="120" w:line="180" w:lineRule="atLeast"/>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Product identification, part marking and traceability</w:t>
            </w:r>
          </w:p>
          <w:p w14:paraId="15088803" w14:textId="77777777" w:rsidR="00653A64" w:rsidRDefault="00653A64" w:rsidP="00653A64">
            <w:pPr>
              <w:pStyle w:val="CM2"/>
              <w:numPr>
                <w:ilvl w:val="0"/>
                <w:numId w:val="24"/>
              </w:numPr>
              <w:spacing w:before="120" w:after="120" w:line="180" w:lineRule="atLeast"/>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Tools and instruments management</w:t>
            </w:r>
          </w:p>
          <w:p w14:paraId="0356874D" w14:textId="77777777" w:rsidR="00653A64" w:rsidRDefault="00653A64" w:rsidP="00653A64">
            <w:pPr>
              <w:pStyle w:val="CM2"/>
              <w:numPr>
                <w:ilvl w:val="0"/>
                <w:numId w:val="24"/>
              </w:numPr>
              <w:spacing w:before="120" w:after="120" w:line="180" w:lineRule="atLeast"/>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Management of Critical parts</w:t>
            </w:r>
          </w:p>
          <w:p w14:paraId="29914EE5" w14:textId="77777777" w:rsidR="00653A64" w:rsidRDefault="00653A64" w:rsidP="00653A64">
            <w:pPr>
              <w:pStyle w:val="CM2"/>
              <w:numPr>
                <w:ilvl w:val="0"/>
                <w:numId w:val="24"/>
              </w:numPr>
              <w:spacing w:before="120" w:after="120" w:line="180" w:lineRule="atLeast"/>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Inspection and Testing</w:t>
            </w:r>
          </w:p>
          <w:p w14:paraId="468C6A54" w14:textId="77777777" w:rsidR="00653A64" w:rsidRDefault="00653A64" w:rsidP="00653A64">
            <w:pPr>
              <w:pStyle w:val="CM2"/>
              <w:numPr>
                <w:ilvl w:val="0"/>
                <w:numId w:val="24"/>
              </w:numPr>
              <w:spacing w:before="120" w:after="120" w:line="180" w:lineRule="atLeast"/>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Production process control</w:t>
            </w:r>
          </w:p>
          <w:p w14:paraId="13D7E8C4" w14:textId="77777777" w:rsidR="00653A64" w:rsidRDefault="00653A64" w:rsidP="00653A64">
            <w:pPr>
              <w:pStyle w:val="CM2"/>
              <w:numPr>
                <w:ilvl w:val="0"/>
                <w:numId w:val="24"/>
              </w:numPr>
              <w:spacing w:before="120" w:after="120" w:line="180" w:lineRule="atLeast"/>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First Article Inspection and LH involvement</w:t>
            </w:r>
          </w:p>
          <w:p w14:paraId="5D096F48" w14:textId="77777777" w:rsidR="00653A64" w:rsidRDefault="00653A64" w:rsidP="00653A64">
            <w:pPr>
              <w:pStyle w:val="CM2"/>
              <w:numPr>
                <w:ilvl w:val="0"/>
                <w:numId w:val="24"/>
              </w:numPr>
              <w:spacing w:before="120" w:after="120" w:line="180" w:lineRule="atLeast"/>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Storage and packaging</w:t>
            </w:r>
          </w:p>
          <w:p w14:paraId="4DFF1351" w14:textId="77777777" w:rsidR="00653A64" w:rsidRDefault="00653A64" w:rsidP="00653A64">
            <w:pPr>
              <w:pStyle w:val="CM2"/>
              <w:numPr>
                <w:ilvl w:val="0"/>
                <w:numId w:val="24"/>
              </w:numPr>
              <w:spacing w:before="120" w:after="120" w:line="180" w:lineRule="atLeast"/>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Digital Manufacturing, where applicable]</w:t>
            </w:r>
          </w:p>
          <w:p w14:paraId="4D94F56C" w14:textId="77777777" w:rsidR="00653A64" w:rsidRPr="008B04A3" w:rsidRDefault="00653A64" w:rsidP="00653A64">
            <w:pPr>
              <w:pStyle w:val="CM2"/>
              <w:numPr>
                <w:ilvl w:val="0"/>
                <w:numId w:val="24"/>
              </w:numPr>
              <w:spacing w:before="120" w:after="120" w:line="180" w:lineRule="atLeast"/>
              <w:jc w:val="both"/>
              <w:rPr>
                <w:lang w:val="en-US"/>
              </w:rPr>
            </w:pPr>
            <w:r w:rsidRPr="007261B1">
              <w:rPr>
                <w:rFonts w:ascii="Times New Roman" w:hAnsi="Times New Roman"/>
                <w:i/>
                <w:iCs/>
                <w:color w:val="A6A6A6" w:themeColor="background1" w:themeShade="A6"/>
                <w:lang w:val="en-US"/>
              </w:rPr>
              <w:t>Critical operation: all the critical operation shall be identified with the letter “C”</w:t>
            </w:r>
          </w:p>
          <w:p w14:paraId="2121FBFE" w14:textId="669818C2" w:rsidR="004226E8" w:rsidRPr="002230CF" w:rsidRDefault="00653A64" w:rsidP="00653A64">
            <w:pPr>
              <w:pStyle w:val="CM2"/>
              <w:numPr>
                <w:ilvl w:val="0"/>
                <w:numId w:val="24"/>
              </w:numPr>
              <w:spacing w:line="180" w:lineRule="atLeast"/>
              <w:jc w:val="both"/>
              <w:rPr>
                <w:rFonts w:ascii="Times New Roman" w:hAnsi="Times New Roman"/>
                <w:i/>
                <w:iCs/>
                <w:color w:val="A6A6A6" w:themeColor="background1" w:themeShade="A6"/>
                <w:lang w:val="en-US"/>
              </w:rPr>
            </w:pPr>
            <w:r w:rsidRPr="00B31660">
              <w:rPr>
                <w:rFonts w:ascii="Times New Roman" w:hAnsi="Times New Roman"/>
                <w:i/>
                <w:iCs/>
                <w:color w:val="A6A6A6" w:themeColor="background1" w:themeShade="A6"/>
                <w:lang w:val="en-US"/>
              </w:rPr>
              <w:t>Implementation of FOD prevention program (see QRS-01)</w:t>
            </w:r>
            <w:r w:rsidRPr="007261B1">
              <w:rPr>
                <w:rFonts w:ascii="Times New Roman" w:hAnsi="Times New Roman"/>
                <w:i/>
                <w:iCs/>
                <w:color w:val="A6A6A6" w:themeColor="background1" w:themeShade="A6"/>
                <w:lang w:val="en-US"/>
              </w:rPr>
              <w:t>]</w:t>
            </w:r>
          </w:p>
        </w:tc>
      </w:tr>
    </w:tbl>
    <w:p w14:paraId="69E1C3DC" w14:textId="77777777" w:rsidR="004226E8" w:rsidRDefault="004226E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4226E8" w:rsidRPr="0070530D" w14:paraId="18F919DF" w14:textId="77777777" w:rsidTr="00FF2CDC">
        <w:tc>
          <w:tcPr>
            <w:tcW w:w="10065" w:type="dxa"/>
          </w:tcPr>
          <w:p w14:paraId="1523C995" w14:textId="77777777" w:rsidR="004226E8" w:rsidRPr="0070530D" w:rsidRDefault="004226E8" w:rsidP="00327407">
            <w:pPr>
              <w:pStyle w:val="Heading1"/>
            </w:pPr>
            <w:bookmarkStart w:id="85" w:name="_Toc188961390"/>
            <w:r w:rsidRPr="003B0854">
              <w:t>POST-DELIVERY SUPPORT</w:t>
            </w:r>
            <w:bookmarkEnd w:id="85"/>
          </w:p>
        </w:tc>
      </w:tr>
      <w:tr w:rsidR="004226E8" w:rsidRPr="00BE2C67" w14:paraId="7D021838" w14:textId="77777777" w:rsidTr="00FF2CDC">
        <w:tc>
          <w:tcPr>
            <w:tcW w:w="10065" w:type="dxa"/>
          </w:tcPr>
          <w:p w14:paraId="27623117" w14:textId="5D224B57" w:rsidR="004226E8" w:rsidRPr="004226E8" w:rsidRDefault="00B3133B" w:rsidP="002341B5">
            <w:pPr>
              <w:pStyle w:val="CM2"/>
              <w:spacing w:before="120" w:after="120"/>
              <w:ind w:left="567"/>
              <w:jc w:val="both"/>
              <w:rPr>
                <w:i/>
                <w:iCs/>
                <w:color w:val="3333FF"/>
              </w:rPr>
            </w:pPr>
            <w:r>
              <w:rPr>
                <w:rFonts w:ascii="Times New Roman" w:hAnsi="Times New Roman"/>
                <w:i/>
                <w:iCs/>
                <w:color w:val="A6A6A6" w:themeColor="background1" w:themeShade="A6"/>
                <w:lang w:val="en-US"/>
              </w:rPr>
              <w:t>[</w:t>
            </w:r>
            <w:r w:rsidRPr="002230CF">
              <w:rPr>
                <w:rFonts w:ascii="Times New Roman" w:hAnsi="Times New Roman"/>
                <w:i/>
                <w:iCs/>
                <w:color w:val="A6A6A6" w:themeColor="background1" w:themeShade="A6"/>
                <w:lang w:val="en-US"/>
              </w:rPr>
              <w:t>The S</w:t>
            </w:r>
            <w:r w:rsidR="004226E8" w:rsidRPr="002230CF">
              <w:rPr>
                <w:rFonts w:ascii="Times New Roman" w:hAnsi="Times New Roman"/>
                <w:i/>
                <w:iCs/>
                <w:color w:val="A6A6A6" w:themeColor="background1" w:themeShade="A6"/>
                <w:lang w:val="en-US"/>
              </w:rPr>
              <w:t xml:space="preserve">upplier shall provide assistance to </w:t>
            </w:r>
            <w:r w:rsidR="00327407" w:rsidRPr="002230CF">
              <w:rPr>
                <w:rFonts w:ascii="Times New Roman" w:hAnsi="Times New Roman"/>
                <w:i/>
                <w:iCs/>
                <w:color w:val="A6A6A6" w:themeColor="background1" w:themeShade="A6"/>
                <w:lang w:val="en-US"/>
              </w:rPr>
              <w:t>Kopter/</w:t>
            </w:r>
            <w:r w:rsidR="004226E8" w:rsidRPr="002230CF">
              <w:rPr>
                <w:rFonts w:ascii="Times New Roman" w:hAnsi="Times New Roman"/>
                <w:i/>
                <w:iCs/>
                <w:color w:val="A6A6A6" w:themeColor="background1" w:themeShade="A6"/>
                <w:lang w:val="en-US"/>
              </w:rPr>
              <w:t>LH or its customers upon request within contractual</w:t>
            </w:r>
            <w:r w:rsidR="002341B5" w:rsidRPr="002230CF">
              <w:rPr>
                <w:rFonts w:ascii="Times New Roman" w:hAnsi="Times New Roman"/>
                <w:i/>
                <w:iCs/>
                <w:color w:val="A6A6A6" w:themeColor="background1" w:themeShade="A6"/>
                <w:lang w:val="en-US"/>
              </w:rPr>
              <w:t xml:space="preserve"> </w:t>
            </w:r>
            <w:r w:rsidR="004226E8" w:rsidRPr="002230CF">
              <w:rPr>
                <w:rFonts w:ascii="Times New Roman" w:hAnsi="Times New Roman"/>
                <w:i/>
                <w:iCs/>
                <w:color w:val="A6A6A6" w:themeColor="background1" w:themeShade="A6"/>
                <w:lang w:val="en-US"/>
              </w:rPr>
              <w:t xml:space="preserve">clauses with </w:t>
            </w:r>
            <w:r w:rsidR="00327407" w:rsidRPr="002230CF">
              <w:rPr>
                <w:rFonts w:ascii="Times New Roman" w:hAnsi="Times New Roman"/>
                <w:i/>
                <w:iCs/>
                <w:color w:val="A6A6A6" w:themeColor="background1" w:themeShade="A6"/>
                <w:lang w:val="en-US"/>
              </w:rPr>
              <w:t>Kopter/</w:t>
            </w:r>
            <w:r w:rsidR="004226E8" w:rsidRPr="002341B5">
              <w:rPr>
                <w:rFonts w:ascii="Times New Roman" w:hAnsi="Times New Roman"/>
                <w:i/>
                <w:iCs/>
                <w:color w:val="A6A6A6" w:themeColor="background1" w:themeShade="A6"/>
                <w:lang w:val="en-US"/>
              </w:rPr>
              <w:t>LH, including support and assistance (investigations, etc.) for management of any</w:t>
            </w:r>
            <w:r w:rsidR="002341B5">
              <w:rPr>
                <w:rFonts w:ascii="Times New Roman" w:hAnsi="Times New Roman"/>
                <w:i/>
                <w:iCs/>
                <w:color w:val="A6A6A6" w:themeColor="background1" w:themeShade="A6"/>
                <w:lang w:val="en-US"/>
              </w:rPr>
              <w:t xml:space="preserve"> </w:t>
            </w:r>
            <w:r w:rsidR="004226E8" w:rsidRPr="002341B5">
              <w:rPr>
                <w:rFonts w:ascii="Times New Roman" w:hAnsi="Times New Roman"/>
                <w:i/>
                <w:iCs/>
                <w:color w:val="A6A6A6" w:themeColor="background1" w:themeShade="A6"/>
                <w:lang w:val="en-US"/>
              </w:rPr>
              <w:t>non-conforming articles</w:t>
            </w:r>
            <w:r w:rsidR="00E14D4A">
              <w:rPr>
                <w:rFonts w:ascii="Times New Roman" w:hAnsi="Times New Roman"/>
                <w:i/>
                <w:iCs/>
                <w:color w:val="A6A6A6" w:themeColor="background1" w:themeShade="A6"/>
                <w:lang w:val="en-US"/>
              </w:rPr>
              <w:t xml:space="preserve"> and occurrences.</w:t>
            </w:r>
            <w:r w:rsidR="004226E8" w:rsidRPr="002341B5">
              <w:rPr>
                <w:rFonts w:ascii="Times New Roman" w:hAnsi="Times New Roman"/>
                <w:i/>
                <w:iCs/>
                <w:color w:val="A6A6A6" w:themeColor="background1" w:themeShade="A6"/>
                <w:lang w:val="en-US"/>
              </w:rPr>
              <w:t>]</w:t>
            </w:r>
          </w:p>
        </w:tc>
      </w:tr>
    </w:tbl>
    <w:p w14:paraId="54680684" w14:textId="77777777" w:rsidR="004226E8" w:rsidRDefault="004226E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4226E8" w:rsidRPr="00BE2C67" w14:paraId="5C3F96CF" w14:textId="77777777" w:rsidTr="00FF2CDC">
        <w:tc>
          <w:tcPr>
            <w:tcW w:w="10065" w:type="dxa"/>
          </w:tcPr>
          <w:p w14:paraId="35CEDEA1" w14:textId="77777777" w:rsidR="004226E8" w:rsidRPr="0070530D" w:rsidRDefault="00813C03" w:rsidP="00327407">
            <w:pPr>
              <w:pStyle w:val="Heading1"/>
            </w:pPr>
            <w:bookmarkStart w:id="86" w:name="_Toc188961391"/>
            <w:r w:rsidRPr="003B0854">
              <w:t xml:space="preserve">management </w:t>
            </w:r>
            <w:r w:rsidR="00B512B4" w:rsidRPr="003B0854">
              <w:t>COMMITMENT IN</w:t>
            </w:r>
            <w:r w:rsidR="004226E8" w:rsidRPr="003B0854">
              <w:t xml:space="preserve"> review</w:t>
            </w:r>
            <w:r w:rsidR="00B512B4" w:rsidRPr="003B0854">
              <w:t>ING AND</w:t>
            </w:r>
            <w:r w:rsidR="00F75EF8" w:rsidRPr="003B0854">
              <w:t xml:space="preserve"> monitoring</w:t>
            </w:r>
            <w:r w:rsidR="004226E8" w:rsidRPr="003B0854">
              <w:t xml:space="preserve"> measurement and kpi</w:t>
            </w:r>
            <w:bookmarkEnd w:id="86"/>
          </w:p>
        </w:tc>
      </w:tr>
      <w:tr w:rsidR="004226E8" w:rsidRPr="00BE2C67" w14:paraId="4AE4EAB6" w14:textId="77777777" w:rsidTr="00FF2CDC">
        <w:tc>
          <w:tcPr>
            <w:tcW w:w="10065" w:type="dxa"/>
          </w:tcPr>
          <w:p w14:paraId="49975873" w14:textId="12FECB60" w:rsidR="00F77E37" w:rsidRDefault="00B3133B" w:rsidP="00F77E37">
            <w:pPr>
              <w:pStyle w:val="CM2"/>
              <w:spacing w:before="120" w:after="120"/>
              <w:ind w:left="567"/>
              <w:jc w:val="both"/>
              <w:rPr>
                <w:rFonts w:ascii="Times New Roman" w:hAnsi="Times New Roman"/>
                <w:i/>
                <w:iCs/>
                <w:color w:val="A6A6A6" w:themeColor="background1" w:themeShade="A6"/>
                <w:lang w:val="en-US"/>
              </w:rPr>
            </w:pPr>
            <w:r w:rsidRPr="002230CF">
              <w:rPr>
                <w:rFonts w:ascii="Times New Roman" w:hAnsi="Times New Roman"/>
                <w:i/>
                <w:iCs/>
                <w:color w:val="A6A6A6" w:themeColor="background1" w:themeShade="A6"/>
                <w:lang w:val="en-US"/>
              </w:rPr>
              <w:t>[Describe how the</w:t>
            </w:r>
            <w:r>
              <w:rPr>
                <w:rFonts w:ascii="Times New Roman" w:hAnsi="Times New Roman"/>
                <w:i/>
                <w:iCs/>
                <w:color w:val="A6A6A6" w:themeColor="background1" w:themeShade="A6"/>
                <w:lang w:val="en-US"/>
              </w:rPr>
              <w:t xml:space="preserve"> S</w:t>
            </w:r>
            <w:r w:rsidR="004226E8" w:rsidRPr="00897F4A">
              <w:rPr>
                <w:rFonts w:ascii="Times New Roman" w:hAnsi="Times New Roman"/>
                <w:i/>
                <w:iCs/>
                <w:color w:val="A6A6A6" w:themeColor="background1" w:themeShade="A6"/>
                <w:lang w:val="en-US"/>
              </w:rPr>
              <w:t>upplier Management monitors quality</w:t>
            </w:r>
            <w:r w:rsidR="00653A64">
              <w:rPr>
                <w:rFonts w:ascii="Times New Roman" w:hAnsi="Times New Roman"/>
                <w:i/>
                <w:iCs/>
                <w:color w:val="A6A6A6" w:themeColor="background1" w:themeShade="A6"/>
                <w:lang w:val="en-US"/>
              </w:rPr>
              <w:t xml:space="preserve"> and safety</w:t>
            </w:r>
            <w:r w:rsidR="004226E8" w:rsidRPr="00897F4A">
              <w:rPr>
                <w:rFonts w:ascii="Times New Roman" w:hAnsi="Times New Roman"/>
                <w:i/>
                <w:iCs/>
                <w:color w:val="A6A6A6" w:themeColor="background1" w:themeShade="A6"/>
                <w:lang w:val="en-US"/>
              </w:rPr>
              <w:t xml:space="preserve"> objectives. The Supplier shall define</w:t>
            </w:r>
            <w:r w:rsidR="00897F4A">
              <w:rPr>
                <w:rFonts w:ascii="Times New Roman" w:hAnsi="Times New Roman"/>
                <w:i/>
                <w:iCs/>
                <w:color w:val="A6A6A6" w:themeColor="background1" w:themeShade="A6"/>
                <w:lang w:val="en-US"/>
              </w:rPr>
              <w:t xml:space="preserve"> </w:t>
            </w:r>
            <w:r w:rsidR="004226E8" w:rsidRPr="00897F4A">
              <w:rPr>
                <w:rFonts w:ascii="Times New Roman" w:hAnsi="Times New Roman"/>
                <w:i/>
                <w:iCs/>
                <w:color w:val="A6A6A6" w:themeColor="background1" w:themeShade="A6"/>
                <w:lang w:val="en-US"/>
              </w:rPr>
              <w:t xml:space="preserve">internal KPI focused on customer satisfaction. The Supplier shall </w:t>
            </w:r>
            <w:r w:rsidR="00F77E37" w:rsidRPr="00897F4A">
              <w:rPr>
                <w:rFonts w:ascii="Times New Roman" w:hAnsi="Times New Roman"/>
                <w:i/>
                <w:iCs/>
                <w:color w:val="A6A6A6" w:themeColor="background1" w:themeShade="A6"/>
                <w:lang w:val="en-US"/>
              </w:rPr>
              <w:t>analyze</w:t>
            </w:r>
            <w:r w:rsidR="004226E8" w:rsidRPr="00897F4A">
              <w:rPr>
                <w:rFonts w:ascii="Times New Roman" w:hAnsi="Times New Roman"/>
                <w:i/>
                <w:iCs/>
                <w:color w:val="A6A6A6" w:themeColor="background1" w:themeShade="A6"/>
                <w:lang w:val="en-US"/>
              </w:rPr>
              <w:t xml:space="preserve"> KPI and take</w:t>
            </w:r>
            <w:r w:rsidR="00897F4A">
              <w:rPr>
                <w:rFonts w:ascii="Times New Roman" w:hAnsi="Times New Roman"/>
                <w:i/>
                <w:iCs/>
                <w:color w:val="A6A6A6" w:themeColor="background1" w:themeShade="A6"/>
                <w:lang w:val="en-US"/>
              </w:rPr>
              <w:t xml:space="preserve"> </w:t>
            </w:r>
            <w:r w:rsidR="004226E8" w:rsidRPr="00897F4A">
              <w:rPr>
                <w:rFonts w:ascii="Times New Roman" w:hAnsi="Times New Roman"/>
                <w:i/>
                <w:iCs/>
                <w:color w:val="A6A6A6" w:themeColor="background1" w:themeShade="A6"/>
                <w:lang w:val="en-US"/>
              </w:rPr>
              <w:t>adequate actions for improvement]</w:t>
            </w:r>
            <w:r w:rsidR="003B0854">
              <w:rPr>
                <w:rFonts w:ascii="Times New Roman" w:hAnsi="Times New Roman"/>
                <w:i/>
                <w:iCs/>
                <w:color w:val="A6A6A6" w:themeColor="background1" w:themeShade="A6"/>
                <w:lang w:val="en-US"/>
              </w:rPr>
              <w:t>.</w:t>
            </w:r>
          </w:p>
          <w:p w14:paraId="50F8C43E" w14:textId="77777777" w:rsidR="00327407" w:rsidRDefault="00327407" w:rsidP="00327407">
            <w:pPr>
              <w:rPr>
                <w:lang w:val="en-US" w:eastAsia="en-GB"/>
              </w:rPr>
            </w:pPr>
          </w:p>
          <w:p w14:paraId="098B6DAF" w14:textId="170EC87C" w:rsidR="00327407" w:rsidRDefault="00327407" w:rsidP="00327407">
            <w:pPr>
              <w:pStyle w:val="Heading1"/>
              <w:rPr>
                <w:lang w:eastAsia="en-GB"/>
              </w:rPr>
            </w:pPr>
            <w:bookmarkStart w:id="87" w:name="_Toc188961392"/>
            <w:r>
              <w:rPr>
                <w:lang w:eastAsia="en-GB"/>
              </w:rPr>
              <w:t>management of the safety</w:t>
            </w:r>
            <w:bookmarkEnd w:id="87"/>
          </w:p>
          <w:p w14:paraId="77DDC219" w14:textId="77777777" w:rsidR="00327407" w:rsidRDefault="00327407" w:rsidP="00327407">
            <w:pPr>
              <w:rPr>
                <w:lang w:val="cs-CZ" w:eastAsia="en-GB"/>
              </w:rPr>
            </w:pPr>
          </w:p>
          <w:p w14:paraId="6B8C6AC4" w14:textId="124FD23A" w:rsidR="00327407" w:rsidRPr="002230CF" w:rsidRDefault="00327407" w:rsidP="00327407">
            <w:pPr>
              <w:ind w:left="432"/>
              <w:rPr>
                <w:i/>
                <w:color w:val="0066FF"/>
                <w:lang w:val="cs-CZ" w:eastAsia="en-GB"/>
              </w:rPr>
            </w:pPr>
            <w:r w:rsidRPr="002230CF">
              <w:rPr>
                <w:lang w:val="cs-CZ" w:eastAsia="en-GB"/>
              </w:rPr>
              <w:t xml:space="preserve">The </w:t>
            </w:r>
            <w:r w:rsidR="002230CF" w:rsidRPr="002230CF">
              <w:rPr>
                <w:i/>
                <w:color w:val="3333FF"/>
                <w:lang w:val="en-GB" w:eastAsia="en-GB"/>
              </w:rPr>
              <w:t>[Supplier Name]</w:t>
            </w:r>
            <w:r w:rsidRPr="002230CF">
              <w:rPr>
                <w:color w:val="0066FF"/>
                <w:lang w:val="cs-CZ" w:eastAsia="en-GB"/>
              </w:rPr>
              <w:t xml:space="preserve"> </w:t>
            </w:r>
            <w:r w:rsidRPr="002230CF">
              <w:rPr>
                <w:lang w:val="cs-CZ" w:eastAsia="en-GB"/>
              </w:rPr>
              <w:t xml:space="preserve">shall manage the safety of its organisation according to its </w:t>
            </w:r>
            <w:r w:rsidR="00540310" w:rsidRPr="002230CF">
              <w:rPr>
                <w:i/>
                <w:color w:val="3333FF"/>
                <w:lang w:val="en-GB" w:eastAsia="en-GB"/>
              </w:rPr>
              <w:t>[</w:t>
            </w:r>
            <w:r w:rsidRPr="002230CF">
              <w:rPr>
                <w:i/>
                <w:color w:val="3333FF"/>
                <w:lang w:val="en-GB" w:eastAsia="en-GB"/>
              </w:rPr>
              <w:t xml:space="preserve">Insert Supplier’s Safety Policy] </w:t>
            </w:r>
            <w:r w:rsidRPr="002230CF">
              <w:rPr>
                <w:lang w:val="cs-CZ" w:eastAsia="en-GB"/>
              </w:rPr>
              <w:t xml:space="preserve">and its procedures </w:t>
            </w:r>
            <w:r w:rsidRPr="002230CF">
              <w:rPr>
                <w:i/>
                <w:color w:val="3333FF"/>
                <w:lang w:val="en-GB" w:eastAsia="en-GB"/>
              </w:rPr>
              <w:t>[Insert Supplier Applicable Procedure Number and title.]</w:t>
            </w:r>
          </w:p>
          <w:p w14:paraId="5296F3E9" w14:textId="1DC2C4E5" w:rsidR="00327407" w:rsidRPr="002230CF" w:rsidRDefault="00327407" w:rsidP="00327407">
            <w:pPr>
              <w:ind w:left="432"/>
              <w:rPr>
                <w:lang w:val="cs-CZ" w:eastAsia="en-GB"/>
              </w:rPr>
            </w:pPr>
            <w:r w:rsidRPr="002230CF">
              <w:rPr>
                <w:lang w:val="cs-CZ" w:eastAsia="en-GB"/>
              </w:rPr>
              <w:t xml:space="preserve">The management of the safety within the </w:t>
            </w:r>
            <w:r w:rsidR="002230CF" w:rsidRPr="002230CF">
              <w:rPr>
                <w:i/>
                <w:color w:val="3333FF"/>
                <w:lang w:val="en-GB" w:eastAsia="en-GB"/>
              </w:rPr>
              <w:t>[Supplier Name]</w:t>
            </w:r>
            <w:r w:rsidRPr="002230CF">
              <w:rPr>
                <w:color w:val="0066FF"/>
                <w:lang w:val="cs-CZ" w:eastAsia="en-GB"/>
              </w:rPr>
              <w:t xml:space="preserve"> </w:t>
            </w:r>
            <w:r w:rsidRPr="002230CF">
              <w:rPr>
                <w:lang w:val="cs-CZ" w:eastAsia="en-GB"/>
              </w:rPr>
              <w:t xml:space="preserve">organisation includes its Design and Production Organisations. The safety management is made in compliance with the ICAO Annex 19 and with the regulations enforced by the authorities in charge of the approval or surveillance of the </w:t>
            </w:r>
            <w:r w:rsidR="002230CF" w:rsidRPr="002230CF">
              <w:rPr>
                <w:i/>
                <w:color w:val="3333FF"/>
                <w:lang w:val="en-GB" w:eastAsia="en-GB"/>
              </w:rPr>
              <w:t>[Supplier Name]</w:t>
            </w:r>
            <w:r w:rsidRPr="002230CF">
              <w:rPr>
                <w:color w:val="0066FF"/>
                <w:lang w:val="cs-CZ" w:eastAsia="en-GB"/>
              </w:rPr>
              <w:t xml:space="preserve"> </w:t>
            </w:r>
            <w:r w:rsidRPr="002230CF">
              <w:rPr>
                <w:lang w:val="cs-CZ" w:eastAsia="en-GB"/>
              </w:rPr>
              <w:t>organisations.</w:t>
            </w:r>
          </w:p>
          <w:p w14:paraId="1CAACDA0" w14:textId="4963FE54" w:rsidR="00327407" w:rsidRPr="002230CF" w:rsidRDefault="00327407" w:rsidP="00327407">
            <w:pPr>
              <w:ind w:left="432"/>
              <w:rPr>
                <w:lang w:val="cs-CZ" w:eastAsia="en-GB"/>
              </w:rPr>
            </w:pPr>
            <w:r w:rsidRPr="002230CF">
              <w:rPr>
                <w:lang w:val="cs-CZ" w:eastAsia="en-GB"/>
              </w:rPr>
              <w:t xml:space="preserve">The </w:t>
            </w:r>
            <w:r w:rsidR="002230CF" w:rsidRPr="002230CF">
              <w:rPr>
                <w:i/>
                <w:color w:val="3333FF"/>
                <w:lang w:val="en-GB" w:eastAsia="en-GB"/>
              </w:rPr>
              <w:t>[Supplier Name]</w:t>
            </w:r>
            <w:r w:rsidRPr="002230CF">
              <w:rPr>
                <w:lang w:val="cs-CZ" w:eastAsia="en-GB"/>
              </w:rPr>
              <w:t xml:space="preserve"> Safety Management System is in</w:t>
            </w:r>
            <w:r w:rsidR="00CB68C2">
              <w:rPr>
                <w:lang w:val="cs-CZ" w:eastAsia="en-GB"/>
              </w:rPr>
              <w:t>tegrated with Leona</w:t>
            </w:r>
            <w:r w:rsidRPr="002230CF">
              <w:rPr>
                <w:lang w:val="cs-CZ" w:eastAsia="en-GB"/>
              </w:rPr>
              <w:t xml:space="preserve">rdo Helicopters’ Safety Management Systems, especially regarding the promotion of the usage by Supplier’s personnel of the voluntary reporting </w:t>
            </w:r>
            <w:r w:rsidR="00CB68C2">
              <w:rPr>
                <w:lang w:val="cs-CZ" w:eastAsia="en-GB"/>
              </w:rPr>
              <w:t>provided by Kopter/</w:t>
            </w:r>
            <w:r w:rsidR="004369E1" w:rsidRPr="002230CF">
              <w:rPr>
                <w:lang w:val="cs-CZ" w:eastAsia="en-GB"/>
              </w:rPr>
              <w:t>Leonardo, as also for the cooperation for the achievement of the safety objectives of these SMS.</w:t>
            </w:r>
          </w:p>
          <w:p w14:paraId="697EDF28" w14:textId="77777777" w:rsidR="004369E1" w:rsidRPr="002230CF" w:rsidRDefault="004369E1" w:rsidP="00327407">
            <w:pPr>
              <w:ind w:left="432"/>
              <w:rPr>
                <w:lang w:val="cs-CZ" w:eastAsia="en-GB"/>
              </w:rPr>
            </w:pPr>
          </w:p>
          <w:p w14:paraId="38FBF3FE" w14:textId="77777777" w:rsidR="00E14D4A" w:rsidRPr="00E14D4A" w:rsidRDefault="004369E1" w:rsidP="00E14D4A">
            <w:pPr>
              <w:pStyle w:val="CM2"/>
              <w:ind w:left="567"/>
              <w:jc w:val="both"/>
              <w:rPr>
                <w:rFonts w:ascii="Times New Roman" w:hAnsi="Times New Roman"/>
                <w:i/>
                <w:iCs/>
                <w:color w:val="A6A6A6" w:themeColor="background1" w:themeShade="A6"/>
                <w:lang w:val="en-US"/>
              </w:rPr>
            </w:pPr>
            <w:r w:rsidRPr="002230CF">
              <w:rPr>
                <w:rFonts w:ascii="Times New Roman" w:hAnsi="Times New Roman"/>
                <w:i/>
                <w:iCs/>
                <w:color w:val="A6A6A6" w:themeColor="background1" w:themeShade="A6"/>
                <w:lang w:val="en-US"/>
              </w:rPr>
              <w:t>[</w:t>
            </w:r>
            <w:r w:rsidR="00E14D4A" w:rsidRPr="00E14D4A">
              <w:rPr>
                <w:rFonts w:ascii="Times New Roman" w:hAnsi="Times New Roman"/>
                <w:i/>
                <w:iCs/>
                <w:color w:val="A6A6A6" w:themeColor="background1" w:themeShade="A6"/>
                <w:lang w:val="en-US"/>
              </w:rPr>
              <w:t>The Supplier holding a civil authority approval and having procured part numbers in their capability list shall provide references to their own safety policy and safety procedures.</w:t>
            </w:r>
          </w:p>
          <w:p w14:paraId="34CC35AF" w14:textId="77777777" w:rsidR="00E14D4A" w:rsidRPr="00E14D4A" w:rsidRDefault="00E14D4A" w:rsidP="00E14D4A">
            <w:pPr>
              <w:pStyle w:val="CM2"/>
              <w:ind w:left="567"/>
              <w:jc w:val="both"/>
              <w:rPr>
                <w:rFonts w:ascii="Times New Roman" w:hAnsi="Times New Roman"/>
                <w:i/>
                <w:iCs/>
                <w:color w:val="A6A6A6" w:themeColor="background1" w:themeShade="A6"/>
                <w:lang w:val="en-US"/>
              </w:rPr>
            </w:pPr>
            <w:r w:rsidRPr="00E14D4A">
              <w:rPr>
                <w:rFonts w:ascii="Times New Roman" w:hAnsi="Times New Roman"/>
                <w:i/>
                <w:iCs/>
                <w:color w:val="A6A6A6" w:themeColor="background1" w:themeShade="A6"/>
                <w:lang w:val="en-US"/>
              </w:rPr>
              <w:t>The Supplier without a civil authority approval shall describe how personnel are trained to meet safety requirements (e.g. E-learning available in LH supplier portal).</w:t>
            </w:r>
          </w:p>
          <w:p w14:paraId="19344F52" w14:textId="3AE7CB6C" w:rsidR="00E14D4A" w:rsidRPr="00E14D4A" w:rsidRDefault="00E14D4A" w:rsidP="00E14D4A">
            <w:pPr>
              <w:pStyle w:val="CM2"/>
              <w:ind w:left="567"/>
              <w:jc w:val="both"/>
              <w:rPr>
                <w:rFonts w:ascii="Times New Roman" w:hAnsi="Times New Roman"/>
                <w:i/>
                <w:iCs/>
                <w:color w:val="A6A6A6" w:themeColor="background1" w:themeShade="A6"/>
                <w:lang w:val="en-US"/>
              </w:rPr>
            </w:pPr>
            <w:r w:rsidRPr="00E14D4A">
              <w:rPr>
                <w:rFonts w:ascii="Times New Roman" w:hAnsi="Times New Roman"/>
                <w:i/>
                <w:iCs/>
                <w:color w:val="A6A6A6" w:themeColor="background1" w:themeShade="A6"/>
                <w:lang w:val="en-US"/>
              </w:rPr>
              <w:t>In both cases, the Supplier shall establish a clear and direct communication link with customer focal point(s) in Annex A, formalized through technical agreements within the contract, in order to identify and manage any safety issues by reporting system, in accord</w:t>
            </w:r>
            <w:r>
              <w:rPr>
                <w:rFonts w:ascii="Times New Roman" w:hAnsi="Times New Roman"/>
                <w:i/>
                <w:iCs/>
                <w:color w:val="A6A6A6" w:themeColor="background1" w:themeShade="A6"/>
                <w:lang w:val="en-US"/>
              </w:rPr>
              <w:t>ance with QRS-01.</w:t>
            </w:r>
          </w:p>
          <w:p w14:paraId="761E755C" w14:textId="77777777" w:rsidR="004369E1" w:rsidRPr="002230CF" w:rsidRDefault="004369E1" w:rsidP="004369E1">
            <w:pPr>
              <w:pStyle w:val="CM2"/>
              <w:ind w:left="567"/>
              <w:jc w:val="both"/>
              <w:rPr>
                <w:rFonts w:ascii="Times New Roman" w:hAnsi="Times New Roman"/>
                <w:i/>
                <w:iCs/>
                <w:color w:val="A6A6A6" w:themeColor="background1" w:themeShade="A6"/>
                <w:lang w:val="en-US"/>
              </w:rPr>
            </w:pPr>
            <w:r w:rsidRPr="002230CF">
              <w:rPr>
                <w:rFonts w:ascii="Times New Roman" w:hAnsi="Times New Roman"/>
                <w:i/>
                <w:iCs/>
                <w:color w:val="A6A6A6" w:themeColor="background1" w:themeShade="A6"/>
                <w:lang w:val="en-US"/>
              </w:rPr>
              <w:t>If the Supplier does not have a Safety Policy, therefore nor a SMS, please replace the content of this chapter with the following:</w:t>
            </w:r>
          </w:p>
          <w:p w14:paraId="69157A1B" w14:textId="08371D3F" w:rsidR="004369E1" w:rsidRPr="002230CF" w:rsidRDefault="004369E1" w:rsidP="004369E1">
            <w:pPr>
              <w:pStyle w:val="CM2"/>
              <w:ind w:left="567"/>
              <w:jc w:val="both"/>
              <w:rPr>
                <w:rFonts w:ascii="Times New Roman" w:hAnsi="Times New Roman"/>
                <w:i/>
                <w:iCs/>
                <w:color w:val="A6A6A6" w:themeColor="background1" w:themeShade="A6"/>
                <w:lang w:val="en-US"/>
              </w:rPr>
            </w:pPr>
            <w:r w:rsidRPr="002230CF">
              <w:rPr>
                <w:rFonts w:ascii="Times New Roman" w:hAnsi="Times New Roman"/>
                <w:i/>
                <w:iCs/>
                <w:color w:val="A6A6A6" w:themeColor="background1" w:themeShade="A6"/>
                <w:lang w:val="en-US"/>
              </w:rPr>
              <w:t xml:space="preserve">The </w:t>
            </w:r>
            <w:r w:rsidR="00B02E91" w:rsidRPr="002230CF">
              <w:rPr>
                <w:rFonts w:ascii="Times New Roman" w:hAnsi="Times New Roman"/>
                <w:i/>
                <w:iCs/>
                <w:color w:val="A6A6A6" w:themeColor="background1" w:themeShade="A6"/>
                <w:lang w:val="en-US"/>
              </w:rPr>
              <w:t>Supplier</w:t>
            </w:r>
            <w:r w:rsidR="00E14D4A">
              <w:rPr>
                <w:rFonts w:ascii="Times New Roman" w:hAnsi="Times New Roman"/>
                <w:i/>
                <w:iCs/>
                <w:color w:val="A6A6A6" w:themeColor="background1" w:themeShade="A6"/>
                <w:lang w:val="en-US"/>
              </w:rPr>
              <w:t xml:space="preserve"> is binding to Leonardo Helicopters</w:t>
            </w:r>
            <w:r w:rsidRPr="002230CF">
              <w:rPr>
                <w:rFonts w:ascii="Times New Roman" w:hAnsi="Times New Roman"/>
                <w:i/>
                <w:iCs/>
                <w:color w:val="A6A6A6" w:themeColor="background1" w:themeShade="A6"/>
                <w:lang w:val="en-US"/>
              </w:rPr>
              <w:t xml:space="preserve"> Safety Policy to manage the safety of its Design </w:t>
            </w:r>
            <w:r w:rsidR="003B0854" w:rsidRPr="002230CF">
              <w:rPr>
                <w:rFonts w:ascii="Times New Roman" w:hAnsi="Times New Roman"/>
                <w:i/>
                <w:iCs/>
                <w:color w:val="A6A6A6" w:themeColor="background1" w:themeShade="A6"/>
                <w:lang w:val="en-US"/>
              </w:rPr>
              <w:t>Organization</w:t>
            </w:r>
            <w:r w:rsidRPr="002230CF">
              <w:rPr>
                <w:rFonts w:ascii="Times New Roman" w:hAnsi="Times New Roman"/>
                <w:i/>
                <w:iCs/>
                <w:color w:val="A6A6A6" w:themeColor="background1" w:themeShade="A6"/>
                <w:lang w:val="en-US"/>
              </w:rPr>
              <w:t xml:space="preserve">, as stated in </w:t>
            </w:r>
            <w:r w:rsidRPr="002230CF">
              <w:rPr>
                <w:rFonts w:ascii="Times New Roman" w:hAnsi="Times New Roman"/>
                <w:i/>
                <w:color w:val="3333FF"/>
              </w:rPr>
              <w:t>[Insert Supplier’s Statement of Binding.]</w:t>
            </w:r>
          </w:p>
          <w:p w14:paraId="0E89789D" w14:textId="286C323F" w:rsidR="004369E1" w:rsidRPr="00327407" w:rsidRDefault="004369E1" w:rsidP="004369E1">
            <w:pPr>
              <w:pStyle w:val="CM2"/>
              <w:ind w:left="567"/>
              <w:jc w:val="both"/>
              <w:rPr>
                <w:lang w:val="cs-CZ"/>
              </w:rPr>
            </w:pPr>
            <w:r w:rsidRPr="002230CF">
              <w:rPr>
                <w:rFonts w:ascii="Times New Roman" w:hAnsi="Times New Roman"/>
                <w:i/>
                <w:iCs/>
                <w:color w:val="A6A6A6" w:themeColor="background1" w:themeShade="A6"/>
                <w:lang w:val="en-US"/>
              </w:rPr>
              <w:t xml:space="preserve">The </w:t>
            </w:r>
            <w:r w:rsidR="00B02E91" w:rsidRPr="002230CF">
              <w:rPr>
                <w:rFonts w:ascii="Times New Roman" w:hAnsi="Times New Roman"/>
                <w:i/>
                <w:iCs/>
                <w:color w:val="A6A6A6" w:themeColor="background1" w:themeShade="A6"/>
                <w:lang w:val="en-US"/>
              </w:rPr>
              <w:t>Supplier</w:t>
            </w:r>
            <w:r w:rsidRPr="002230CF">
              <w:rPr>
                <w:rFonts w:ascii="Times New Roman" w:hAnsi="Times New Roman"/>
                <w:i/>
                <w:iCs/>
                <w:color w:val="0066FF"/>
                <w:lang w:val="en-US"/>
              </w:rPr>
              <w:t xml:space="preserve"> </w:t>
            </w:r>
            <w:r w:rsidRPr="002230CF">
              <w:rPr>
                <w:rFonts w:ascii="Times New Roman" w:hAnsi="Times New Roman"/>
                <w:i/>
                <w:iCs/>
                <w:color w:val="A6A6A6" w:themeColor="background1" w:themeShade="A6"/>
                <w:lang w:val="en-US"/>
              </w:rPr>
              <w:t>is in compliance</w:t>
            </w:r>
            <w:r w:rsidR="001C496A">
              <w:rPr>
                <w:rFonts w:ascii="Times New Roman" w:hAnsi="Times New Roman"/>
                <w:i/>
                <w:iCs/>
                <w:color w:val="A6A6A6" w:themeColor="background1" w:themeShade="A6"/>
                <w:lang w:val="en-US"/>
              </w:rPr>
              <w:t xml:space="preserve"> with the QRS</w:t>
            </w:r>
            <w:r w:rsidRPr="004369E1">
              <w:rPr>
                <w:rFonts w:ascii="Times New Roman" w:hAnsi="Times New Roman"/>
                <w:i/>
                <w:iCs/>
                <w:color w:val="A6A6A6" w:themeColor="background1" w:themeShade="A6"/>
                <w:lang w:val="en-US"/>
              </w:rPr>
              <w:t xml:space="preserve">-01 to implement a system to manage the safety of its Production </w:t>
            </w:r>
            <w:r w:rsidR="003B0854" w:rsidRPr="004369E1">
              <w:rPr>
                <w:rFonts w:ascii="Times New Roman" w:hAnsi="Times New Roman"/>
                <w:i/>
                <w:iCs/>
                <w:color w:val="A6A6A6" w:themeColor="background1" w:themeShade="A6"/>
                <w:lang w:val="en-US"/>
              </w:rPr>
              <w:t>Organization</w:t>
            </w:r>
            <w:r w:rsidRPr="004369E1">
              <w:rPr>
                <w:rFonts w:ascii="Times New Roman" w:hAnsi="Times New Roman"/>
                <w:i/>
                <w:iCs/>
                <w:color w:val="A6A6A6" w:themeColor="background1" w:themeShade="A6"/>
                <w:lang w:val="en-US"/>
              </w:rPr>
              <w:t>, as planned with Leonardo Helicopters.]</w:t>
            </w:r>
          </w:p>
        </w:tc>
      </w:tr>
    </w:tbl>
    <w:p w14:paraId="4B0D337D" w14:textId="77777777" w:rsidR="004226E8" w:rsidRDefault="004226E8">
      <w:pPr>
        <w:jc w:val="left"/>
        <w:rPr>
          <w:lang w:val="en-GB"/>
        </w:rPr>
      </w:pPr>
      <w:r>
        <w:rPr>
          <w:lang w:val="en-GB"/>
        </w:rPr>
        <w:br w:type="page"/>
      </w:r>
    </w:p>
    <w:p w14:paraId="547D276A" w14:textId="77777777" w:rsidR="00130844" w:rsidRDefault="00130844">
      <w:pPr>
        <w:rPr>
          <w:lang w:val="en-GB"/>
        </w:rPr>
      </w:pPr>
    </w:p>
    <w:p w14:paraId="605DE1A7" w14:textId="77777777" w:rsidR="00897F4A" w:rsidRPr="0070530D" w:rsidRDefault="00897F4A" w:rsidP="00897F4A">
      <w:pPr>
        <w:pStyle w:val="AGTEC"/>
        <w:jc w:val="center"/>
        <w:rPr>
          <w:b/>
          <w:bCs/>
          <w:sz w:val="48"/>
          <w:lang w:val="en-GB"/>
        </w:rPr>
      </w:pPr>
    </w:p>
    <w:p w14:paraId="0CA69CD6" w14:textId="77777777" w:rsidR="00897F4A" w:rsidRPr="0070530D" w:rsidRDefault="00897F4A" w:rsidP="00897F4A">
      <w:pPr>
        <w:pStyle w:val="AGTEC"/>
        <w:jc w:val="center"/>
        <w:rPr>
          <w:b/>
          <w:bCs/>
          <w:sz w:val="48"/>
          <w:lang w:val="en-GB"/>
        </w:rPr>
      </w:pPr>
    </w:p>
    <w:p w14:paraId="6EDB770F" w14:textId="77777777" w:rsidR="00897F4A" w:rsidRPr="0070530D" w:rsidRDefault="00897F4A" w:rsidP="00897F4A">
      <w:pPr>
        <w:pStyle w:val="AGTEC"/>
        <w:jc w:val="center"/>
        <w:rPr>
          <w:b/>
          <w:bCs/>
          <w:sz w:val="48"/>
          <w:lang w:val="en-GB"/>
        </w:rPr>
      </w:pPr>
    </w:p>
    <w:p w14:paraId="747378ED" w14:textId="77777777" w:rsidR="00897F4A" w:rsidRPr="0070530D" w:rsidRDefault="00897F4A" w:rsidP="00897F4A">
      <w:pPr>
        <w:pStyle w:val="AGTEC"/>
        <w:jc w:val="center"/>
        <w:rPr>
          <w:b/>
          <w:bCs/>
          <w:sz w:val="48"/>
          <w:lang w:val="en-GB"/>
        </w:rPr>
      </w:pPr>
    </w:p>
    <w:p w14:paraId="0CF30D51" w14:textId="77777777" w:rsidR="00897F4A" w:rsidRPr="0070530D" w:rsidRDefault="00897F4A" w:rsidP="00897F4A">
      <w:pPr>
        <w:pStyle w:val="AGTEC"/>
        <w:jc w:val="center"/>
        <w:rPr>
          <w:b/>
          <w:bCs/>
          <w:sz w:val="48"/>
          <w:lang w:val="en-GB"/>
        </w:rPr>
      </w:pPr>
    </w:p>
    <w:p w14:paraId="6352A195" w14:textId="77777777" w:rsidR="00897F4A" w:rsidRPr="0070530D" w:rsidRDefault="00897F4A" w:rsidP="00897F4A">
      <w:pPr>
        <w:pStyle w:val="AGTEC"/>
        <w:jc w:val="center"/>
        <w:rPr>
          <w:b/>
          <w:bCs/>
          <w:sz w:val="48"/>
          <w:lang w:val="en-GB"/>
        </w:rPr>
      </w:pPr>
    </w:p>
    <w:p w14:paraId="740DC411" w14:textId="77777777" w:rsidR="00897F4A" w:rsidRPr="0070530D" w:rsidRDefault="00897F4A" w:rsidP="00897F4A">
      <w:pPr>
        <w:pStyle w:val="AGTEC"/>
        <w:jc w:val="center"/>
        <w:rPr>
          <w:b/>
          <w:bCs/>
          <w:sz w:val="48"/>
          <w:lang w:val="en-GB"/>
        </w:rPr>
      </w:pPr>
    </w:p>
    <w:p w14:paraId="4F27B271" w14:textId="77777777" w:rsidR="00897F4A" w:rsidRPr="0070530D" w:rsidRDefault="00897F4A" w:rsidP="00897F4A">
      <w:pPr>
        <w:pStyle w:val="AGTEC"/>
        <w:jc w:val="center"/>
        <w:rPr>
          <w:b/>
          <w:bCs/>
          <w:sz w:val="48"/>
          <w:lang w:val="en-GB"/>
        </w:rPr>
      </w:pPr>
    </w:p>
    <w:p w14:paraId="40F5730A" w14:textId="77777777" w:rsidR="00897F4A" w:rsidRPr="0070530D" w:rsidRDefault="00897F4A" w:rsidP="00897F4A">
      <w:pPr>
        <w:pStyle w:val="AGTEC"/>
        <w:jc w:val="center"/>
        <w:rPr>
          <w:b/>
          <w:bCs/>
          <w:sz w:val="48"/>
          <w:lang w:val="en-GB"/>
        </w:rPr>
      </w:pPr>
    </w:p>
    <w:tbl>
      <w:tblPr>
        <w:tblW w:w="3968" w:type="dxa"/>
        <w:jc w:val="center"/>
        <w:tblLayout w:type="fixed"/>
        <w:tblCellMar>
          <w:left w:w="0" w:type="dxa"/>
          <w:right w:w="0" w:type="dxa"/>
        </w:tblCellMar>
        <w:tblLook w:val="0000" w:firstRow="0" w:lastRow="0" w:firstColumn="0" w:lastColumn="0" w:noHBand="0" w:noVBand="0"/>
      </w:tblPr>
      <w:tblGrid>
        <w:gridCol w:w="3968"/>
      </w:tblGrid>
      <w:tr w:rsidR="00130844" w:rsidRPr="00BE2C67" w14:paraId="1506E9AC" w14:textId="77777777">
        <w:trPr>
          <w:cantSplit/>
          <w:jc w:val="center"/>
        </w:trPr>
        <w:tc>
          <w:tcPr>
            <w:tcW w:w="3968" w:type="dxa"/>
          </w:tcPr>
          <w:p w14:paraId="234B263E" w14:textId="77777777" w:rsidR="00130844" w:rsidRPr="003B10B5" w:rsidRDefault="00130844">
            <w:pPr>
              <w:pStyle w:val="AGTEC"/>
              <w:jc w:val="center"/>
              <w:rPr>
                <w:b/>
                <w:sz w:val="40"/>
                <w:szCs w:val="40"/>
                <w:lang w:val="en-GB"/>
              </w:rPr>
            </w:pPr>
          </w:p>
        </w:tc>
      </w:tr>
      <w:tr w:rsidR="00130844" w:rsidRPr="00BE2C67" w14:paraId="25B28594" w14:textId="77777777">
        <w:trPr>
          <w:cantSplit/>
          <w:jc w:val="center"/>
        </w:trPr>
        <w:tc>
          <w:tcPr>
            <w:tcW w:w="3968" w:type="dxa"/>
          </w:tcPr>
          <w:p w14:paraId="453F3A75" w14:textId="77777777" w:rsidR="00130844" w:rsidRPr="003B10B5" w:rsidRDefault="00130844">
            <w:pPr>
              <w:pStyle w:val="AGTEC"/>
              <w:jc w:val="center"/>
              <w:rPr>
                <w:b/>
                <w:sz w:val="40"/>
                <w:szCs w:val="40"/>
                <w:lang w:val="en-GB"/>
              </w:rPr>
            </w:pPr>
          </w:p>
        </w:tc>
      </w:tr>
      <w:tr w:rsidR="00130844" w14:paraId="47C200D2" w14:textId="77777777">
        <w:trPr>
          <w:cantSplit/>
          <w:jc w:val="center"/>
        </w:trPr>
        <w:tc>
          <w:tcPr>
            <w:tcW w:w="3968" w:type="dxa"/>
          </w:tcPr>
          <w:p w14:paraId="4CBB47E5" w14:textId="77777777" w:rsidR="00130844" w:rsidRPr="003B10B5" w:rsidRDefault="00130844" w:rsidP="00770827">
            <w:pPr>
              <w:pStyle w:val="Annex"/>
            </w:pPr>
            <w:bookmarkStart w:id="88" w:name="_Toc188961393"/>
            <w:r w:rsidRPr="003B10B5">
              <w:t>ANNEX   A</w:t>
            </w:r>
            <w:bookmarkEnd w:id="88"/>
          </w:p>
        </w:tc>
      </w:tr>
    </w:tbl>
    <w:p w14:paraId="78A64FF4" w14:textId="77777777" w:rsidR="00130844" w:rsidRPr="003B10B5" w:rsidRDefault="00130844">
      <w:pPr>
        <w:pStyle w:val="AGTEC"/>
        <w:spacing w:after="120" w:line="276" w:lineRule="auto"/>
        <w:rPr>
          <w:lang w:val="en-GB"/>
        </w:rPr>
      </w:pPr>
    </w:p>
    <w:p w14:paraId="1F56316A" w14:textId="77777777" w:rsidR="00130844" w:rsidRPr="003B10B5" w:rsidRDefault="00130844">
      <w:pPr>
        <w:pStyle w:val="AGTEC"/>
        <w:spacing w:after="120" w:line="276" w:lineRule="auto"/>
        <w:rPr>
          <w:lang w:val="en-GB"/>
        </w:rPr>
      </w:pPr>
    </w:p>
    <w:p w14:paraId="48B26708" w14:textId="77777777" w:rsidR="00130844" w:rsidRPr="003B10B5" w:rsidRDefault="00130844">
      <w:pPr>
        <w:pStyle w:val="AGTEC"/>
        <w:spacing w:after="120" w:line="276" w:lineRule="auto"/>
        <w:rPr>
          <w:lang w:val="en-GB"/>
        </w:rPr>
      </w:pPr>
    </w:p>
    <w:p w14:paraId="7F27683B" w14:textId="77777777" w:rsidR="00130844" w:rsidRPr="003B10B5" w:rsidRDefault="00130844">
      <w:pPr>
        <w:pStyle w:val="AGTEC"/>
        <w:spacing w:after="120" w:line="276" w:lineRule="auto"/>
        <w:rPr>
          <w:lang w:val="en-GB"/>
        </w:rPr>
      </w:pPr>
    </w:p>
    <w:p w14:paraId="25D6A6D5" w14:textId="77777777" w:rsidR="00130844" w:rsidRPr="003B10B5" w:rsidRDefault="00130844">
      <w:pPr>
        <w:pStyle w:val="AGTEC"/>
        <w:spacing w:after="120" w:line="276" w:lineRule="auto"/>
        <w:rPr>
          <w:lang w:val="en-GB"/>
        </w:rPr>
      </w:pPr>
    </w:p>
    <w:p w14:paraId="36CAF58C" w14:textId="77777777" w:rsidR="00130844" w:rsidRPr="003B10B5" w:rsidRDefault="00130844">
      <w:pPr>
        <w:pStyle w:val="AGTEC"/>
        <w:spacing w:after="120" w:line="276" w:lineRule="auto"/>
        <w:rPr>
          <w:lang w:val="en-GB"/>
        </w:rPr>
      </w:pPr>
    </w:p>
    <w:tbl>
      <w:tblPr>
        <w:tblW w:w="9608" w:type="dxa"/>
        <w:jc w:val="center"/>
        <w:tblLayout w:type="fixed"/>
        <w:tblCellMar>
          <w:left w:w="0" w:type="dxa"/>
          <w:right w:w="0" w:type="dxa"/>
        </w:tblCellMar>
        <w:tblLook w:val="0000" w:firstRow="0" w:lastRow="0" w:firstColumn="0" w:lastColumn="0" w:noHBand="0" w:noVBand="0"/>
      </w:tblPr>
      <w:tblGrid>
        <w:gridCol w:w="978"/>
        <w:gridCol w:w="8630"/>
      </w:tblGrid>
      <w:tr w:rsidR="00130844" w:rsidRPr="00BE2C67" w14:paraId="6C444B65" w14:textId="77777777">
        <w:trPr>
          <w:cantSplit/>
          <w:trHeight w:val="440"/>
          <w:jc w:val="center"/>
        </w:trPr>
        <w:tc>
          <w:tcPr>
            <w:tcW w:w="978" w:type="dxa"/>
          </w:tcPr>
          <w:p w14:paraId="233AD03B" w14:textId="693C1720" w:rsidR="00130844" w:rsidRPr="00503206" w:rsidRDefault="00130844">
            <w:pPr>
              <w:pStyle w:val="AGTEC"/>
              <w:rPr>
                <w:lang w:val="en-GB"/>
              </w:rPr>
            </w:pPr>
            <w:r w:rsidRPr="00503206">
              <w:rPr>
                <w:lang w:val="en-GB"/>
              </w:rPr>
              <w:t>TITLE</w:t>
            </w:r>
            <w:r w:rsidR="00B3133B">
              <w:rPr>
                <w:lang w:val="en-GB"/>
              </w:rPr>
              <w:t>:</w:t>
            </w:r>
          </w:p>
        </w:tc>
        <w:tc>
          <w:tcPr>
            <w:tcW w:w="8630" w:type="dxa"/>
            <w:vAlign w:val="center"/>
          </w:tcPr>
          <w:p w14:paraId="22532F24" w14:textId="77777777" w:rsidR="00130844" w:rsidRDefault="00923364" w:rsidP="009E1F75">
            <w:pPr>
              <w:pStyle w:val="AnnexTitle"/>
            </w:pPr>
            <w:bookmarkStart w:id="89" w:name="_Toc357516457"/>
            <w:bookmarkStart w:id="90" w:name="_Toc188961394"/>
            <w:r>
              <w:t>Focal points in accordance with Chapter 6</w:t>
            </w:r>
            <w:bookmarkEnd w:id="89"/>
            <w:bookmarkEnd w:id="90"/>
          </w:p>
        </w:tc>
      </w:tr>
    </w:tbl>
    <w:p w14:paraId="130D614C" w14:textId="77777777" w:rsidR="00130844" w:rsidRPr="00503206" w:rsidRDefault="00130844">
      <w:pPr>
        <w:pStyle w:val="AGTEC"/>
        <w:spacing w:after="120" w:line="276" w:lineRule="auto"/>
        <w:rPr>
          <w:lang w:val="en-GB"/>
        </w:rPr>
      </w:pPr>
    </w:p>
    <w:p w14:paraId="035A60FA" w14:textId="77777777" w:rsidR="00130844" w:rsidRPr="00503206" w:rsidRDefault="00130844">
      <w:pPr>
        <w:pStyle w:val="AGTEC"/>
        <w:jc w:val="center"/>
        <w:rPr>
          <w:b/>
          <w:sz w:val="36"/>
          <w:lang w:val="en-GB"/>
        </w:rPr>
      </w:pPr>
      <w:r w:rsidRPr="00503206">
        <w:rPr>
          <w:b/>
          <w:sz w:val="36"/>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331328" w:rsidRPr="00DB4486" w14:paraId="36BF34BE" w14:textId="77777777" w:rsidTr="00A11C75">
        <w:trPr>
          <w:trHeight w:val="8186"/>
        </w:trPr>
        <w:tc>
          <w:tcPr>
            <w:tcW w:w="10065" w:type="dxa"/>
            <w:tcBorders>
              <w:bottom w:val="single" w:sz="4" w:space="0" w:color="auto"/>
            </w:tcBorders>
          </w:tcPr>
          <w:p w14:paraId="3D470B6C" w14:textId="1437E2A3" w:rsidR="00331328" w:rsidRDefault="002230CF" w:rsidP="00770827">
            <w:pPr>
              <w:pStyle w:val="AnnexParagraph"/>
            </w:pPr>
            <w:bookmarkStart w:id="91" w:name="_Toc188961395"/>
            <w:r>
              <w:rPr>
                <w:color w:val="3333FF"/>
              </w:rPr>
              <w:t>[Supplier Name]</w:t>
            </w:r>
            <w:r w:rsidR="00A11C75" w:rsidRPr="00135453">
              <w:t xml:space="preserve"> </w:t>
            </w:r>
            <w:r w:rsidR="00331328" w:rsidRPr="00804EDF">
              <w:t>Focal Points</w:t>
            </w:r>
            <w:r w:rsidR="00770827">
              <w:t>.</w:t>
            </w:r>
            <w:bookmarkEnd w:id="91"/>
          </w:p>
          <w:p w14:paraId="698DF557" w14:textId="77777777" w:rsidR="00A11C75" w:rsidRDefault="00A11C75" w:rsidP="00770827">
            <w:pPr>
              <w:pStyle w:val="AnnexParagraph"/>
            </w:pPr>
          </w:p>
          <w:p w14:paraId="0609F2E9" w14:textId="77777777" w:rsidR="00A11C75" w:rsidRDefault="00A11C75" w:rsidP="00770827">
            <w:pPr>
              <w:pStyle w:val="AnnexParagraph"/>
            </w:pPr>
          </w:p>
          <w:tbl>
            <w:tblPr>
              <w:tblpPr w:leftFromText="141" w:rightFromText="141" w:vertAnchor="text"/>
              <w:tblW w:w="9571" w:type="dxa"/>
              <w:tblLayout w:type="fixed"/>
              <w:tblCellMar>
                <w:left w:w="0" w:type="dxa"/>
                <w:right w:w="0" w:type="dxa"/>
              </w:tblCellMar>
              <w:tblLook w:val="04A0" w:firstRow="1" w:lastRow="0" w:firstColumn="1" w:lastColumn="0" w:noHBand="0" w:noVBand="1"/>
            </w:tblPr>
            <w:tblGrid>
              <w:gridCol w:w="1975"/>
              <w:gridCol w:w="3544"/>
              <w:gridCol w:w="4052"/>
            </w:tblGrid>
            <w:tr w:rsidR="00A11C75" w:rsidRPr="002230CF" w14:paraId="7FD40BFB" w14:textId="77777777" w:rsidTr="00A11C75">
              <w:trPr>
                <w:trHeight w:val="284"/>
                <w:tblHeader/>
              </w:trPr>
              <w:tc>
                <w:tcPr>
                  <w:tcW w:w="19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B88220" w14:textId="77777777" w:rsidR="00A11C75" w:rsidRPr="00A11C75" w:rsidRDefault="00A11C75" w:rsidP="00A11C75">
                  <w:pPr>
                    <w:pStyle w:val="Header"/>
                    <w:spacing w:before="100" w:beforeAutospacing="1" w:after="100" w:afterAutospacing="1"/>
                    <w:jc w:val="center"/>
                    <w:rPr>
                      <w:b/>
                      <w:bCs/>
                      <w:sz w:val="22"/>
                      <w:szCs w:val="24"/>
                      <w:lang w:val="en-US" w:eastAsia="fr-FR"/>
                    </w:rPr>
                  </w:pPr>
                  <w:r w:rsidRPr="00A11C75">
                    <w:rPr>
                      <w:b/>
                      <w:bCs/>
                      <w:sz w:val="22"/>
                      <w:lang w:val="en-US"/>
                    </w:rPr>
                    <w:t>Name</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4E948" w14:textId="5D4D00A7" w:rsidR="00A11C75" w:rsidRPr="00A11C75" w:rsidRDefault="00A11C75" w:rsidP="00A11C75">
                  <w:pPr>
                    <w:pStyle w:val="Header"/>
                    <w:spacing w:before="100" w:beforeAutospacing="1" w:after="100" w:afterAutospacing="1"/>
                    <w:jc w:val="center"/>
                    <w:rPr>
                      <w:b/>
                      <w:bCs/>
                      <w:sz w:val="22"/>
                      <w:lang w:val="en-US"/>
                    </w:rPr>
                  </w:pPr>
                  <w:r w:rsidRPr="00A11C75">
                    <w:rPr>
                      <w:b/>
                      <w:bCs/>
                      <w:sz w:val="22"/>
                      <w:lang w:val="en-US"/>
                    </w:rPr>
                    <w:t>Function</w:t>
                  </w:r>
                  <w:r w:rsidR="007E79A4">
                    <w:rPr>
                      <w:b/>
                      <w:bCs/>
                      <w:sz w:val="22"/>
                      <w:lang w:val="en-US"/>
                    </w:rPr>
                    <w:t xml:space="preserve"> </w:t>
                  </w:r>
                  <w:r w:rsidR="007E79A4" w:rsidRPr="007E79A4">
                    <w:rPr>
                      <w:i/>
                      <w:color w:val="3333FF"/>
                      <w:sz w:val="24"/>
                      <w:szCs w:val="24"/>
                      <w:lang w:val="en-GB"/>
                    </w:rPr>
                    <w:t>[example]</w:t>
                  </w:r>
                </w:p>
              </w:tc>
              <w:tc>
                <w:tcPr>
                  <w:tcW w:w="4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638F6" w14:textId="77777777" w:rsidR="00A11C75" w:rsidRPr="00A11C75" w:rsidRDefault="00A11C75" w:rsidP="00A11C75">
                  <w:pPr>
                    <w:pStyle w:val="Header"/>
                    <w:spacing w:before="100" w:beforeAutospacing="1" w:after="100" w:afterAutospacing="1"/>
                    <w:jc w:val="center"/>
                    <w:rPr>
                      <w:b/>
                      <w:bCs/>
                      <w:sz w:val="22"/>
                      <w:lang w:val="en-US"/>
                    </w:rPr>
                  </w:pPr>
                  <w:r w:rsidRPr="00A11C75">
                    <w:rPr>
                      <w:b/>
                      <w:bCs/>
                      <w:sz w:val="22"/>
                      <w:lang w:val="en-US"/>
                    </w:rPr>
                    <w:t>Phone, e-mail address</w:t>
                  </w:r>
                </w:p>
              </w:tc>
            </w:tr>
            <w:tr w:rsidR="00A11C75" w:rsidRPr="00DB4486" w14:paraId="14FE0860" w14:textId="77777777" w:rsidTr="002230CF">
              <w:trPr>
                <w:trHeight w:val="283"/>
                <w:tblHead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DC9B7E" w14:textId="1FF5958C" w:rsidR="00A11C75" w:rsidRPr="00A11C75" w:rsidRDefault="00A11C75" w:rsidP="00A11C75">
                  <w:pPr>
                    <w:pStyle w:val="Header"/>
                    <w:spacing w:before="100" w:beforeAutospacing="1" w:after="100" w:afterAutospacing="1"/>
                    <w:jc w:val="center"/>
                    <w:rPr>
                      <w:b/>
                      <w:lang w:val="en-U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1E45D544" w14:textId="3BC88495" w:rsidR="00A11C75" w:rsidRPr="007E79A4" w:rsidRDefault="007C4E80" w:rsidP="00A11C75">
                  <w:pPr>
                    <w:pStyle w:val="Header"/>
                    <w:spacing w:before="100" w:beforeAutospacing="1" w:after="100" w:afterAutospacing="1"/>
                    <w:jc w:val="center"/>
                    <w:rPr>
                      <w:i/>
                      <w:color w:val="3333FF"/>
                      <w:sz w:val="24"/>
                      <w:szCs w:val="24"/>
                      <w:lang w:val="en-GB"/>
                    </w:rPr>
                  </w:pPr>
                  <w:r w:rsidRPr="007E79A4">
                    <w:rPr>
                      <w:i/>
                      <w:color w:val="3333FF"/>
                      <w:sz w:val="24"/>
                      <w:szCs w:val="24"/>
                      <w:lang w:val="en-GB"/>
                    </w:rPr>
                    <w:t>Design Office Director / Program M</w:t>
                  </w:r>
                  <w:r w:rsidR="00A11C75" w:rsidRPr="007E79A4">
                    <w:rPr>
                      <w:i/>
                      <w:color w:val="3333FF"/>
                      <w:sz w:val="24"/>
                      <w:szCs w:val="24"/>
                      <w:lang w:val="en-GB"/>
                    </w:rPr>
                    <w:t>anager</w:t>
                  </w:r>
                </w:p>
              </w:tc>
              <w:tc>
                <w:tcPr>
                  <w:tcW w:w="4052" w:type="dxa"/>
                  <w:tcBorders>
                    <w:top w:val="nil"/>
                    <w:left w:val="nil"/>
                    <w:bottom w:val="single" w:sz="8" w:space="0" w:color="auto"/>
                    <w:right w:val="single" w:sz="8" w:space="0" w:color="auto"/>
                  </w:tcBorders>
                  <w:tcMar>
                    <w:top w:w="0" w:type="dxa"/>
                    <w:left w:w="108" w:type="dxa"/>
                    <w:bottom w:w="0" w:type="dxa"/>
                    <w:right w:w="108" w:type="dxa"/>
                  </w:tcMar>
                  <w:hideMark/>
                </w:tcPr>
                <w:p w14:paraId="18F548FE" w14:textId="1592D74C" w:rsidR="00A11C75" w:rsidRDefault="00A11C75" w:rsidP="002230CF">
                  <w:pPr>
                    <w:pStyle w:val="Header"/>
                    <w:spacing w:before="100" w:beforeAutospacing="1" w:after="100" w:afterAutospacing="1"/>
                    <w:rPr>
                      <w:lang w:val="fr-FR"/>
                    </w:rPr>
                  </w:pPr>
                  <w:r w:rsidRPr="00214B7C">
                    <w:rPr>
                      <w:lang w:val="en-US"/>
                    </w:rPr>
                    <w:t xml:space="preserve">Phone : e-mail: </w:t>
                  </w:r>
                </w:p>
              </w:tc>
            </w:tr>
            <w:tr w:rsidR="00A11C75" w:rsidRPr="00DB4486" w14:paraId="38F155C7" w14:textId="77777777" w:rsidTr="002230CF">
              <w:trPr>
                <w:trHeight w:val="245"/>
                <w:tblHead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940504" w14:textId="2B76DA5A" w:rsidR="00A11C75" w:rsidRPr="00A11C75" w:rsidRDefault="00A11C75" w:rsidP="00A11C75">
                  <w:pPr>
                    <w:spacing w:before="100" w:beforeAutospacing="1" w:after="100" w:afterAutospacing="1"/>
                    <w:jc w:val="center"/>
                    <w:rPr>
                      <w:b/>
                      <w:sz w:val="20"/>
                      <w:szCs w:val="20"/>
                      <w:lang w:val="en-U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99168DB" w14:textId="0487776E" w:rsidR="00A11C75" w:rsidRPr="007E79A4" w:rsidRDefault="007C4E80" w:rsidP="00A11C75">
                  <w:pPr>
                    <w:pStyle w:val="Header"/>
                    <w:spacing w:before="100" w:beforeAutospacing="1" w:after="100" w:afterAutospacing="1"/>
                    <w:jc w:val="center"/>
                    <w:rPr>
                      <w:i/>
                      <w:color w:val="3333FF"/>
                      <w:sz w:val="24"/>
                      <w:szCs w:val="24"/>
                      <w:lang w:val="en-GB"/>
                    </w:rPr>
                  </w:pPr>
                  <w:r w:rsidRPr="007E79A4">
                    <w:rPr>
                      <w:i/>
                      <w:color w:val="3333FF"/>
                      <w:sz w:val="24"/>
                      <w:szCs w:val="24"/>
                      <w:lang w:val="en-GB"/>
                    </w:rPr>
                    <w:t>Senior Project M</w:t>
                  </w:r>
                  <w:r w:rsidR="00A11C75" w:rsidRPr="007E79A4">
                    <w:rPr>
                      <w:i/>
                      <w:color w:val="3333FF"/>
                      <w:sz w:val="24"/>
                      <w:szCs w:val="24"/>
                      <w:lang w:val="en-GB"/>
                    </w:rPr>
                    <w:t>anager</w:t>
                  </w:r>
                </w:p>
              </w:tc>
              <w:tc>
                <w:tcPr>
                  <w:tcW w:w="4052" w:type="dxa"/>
                  <w:tcBorders>
                    <w:top w:val="nil"/>
                    <w:left w:val="nil"/>
                    <w:bottom w:val="single" w:sz="8" w:space="0" w:color="auto"/>
                    <w:right w:val="single" w:sz="8" w:space="0" w:color="auto"/>
                  </w:tcBorders>
                  <w:tcMar>
                    <w:top w:w="0" w:type="dxa"/>
                    <w:left w:w="108" w:type="dxa"/>
                    <w:bottom w:w="0" w:type="dxa"/>
                    <w:right w:w="108" w:type="dxa"/>
                  </w:tcMar>
                  <w:hideMark/>
                </w:tcPr>
                <w:p w14:paraId="2980455A" w14:textId="0D378129" w:rsidR="00A11C75" w:rsidRPr="00214B7C" w:rsidRDefault="00A11C75" w:rsidP="002230CF">
                  <w:pPr>
                    <w:pStyle w:val="Header"/>
                    <w:spacing w:before="100" w:beforeAutospacing="1" w:after="100" w:afterAutospacing="1"/>
                    <w:rPr>
                      <w:lang w:val="en-US"/>
                    </w:rPr>
                  </w:pPr>
                  <w:r w:rsidRPr="00214B7C">
                    <w:rPr>
                      <w:lang w:val="en-US"/>
                    </w:rPr>
                    <w:t xml:space="preserve">Phone : e-mail: </w:t>
                  </w:r>
                </w:p>
              </w:tc>
            </w:tr>
            <w:tr w:rsidR="00A11C75" w:rsidRPr="00DB4486" w14:paraId="7E537A02" w14:textId="77777777" w:rsidTr="002230CF">
              <w:trPr>
                <w:trHeight w:val="278"/>
                <w:tblHead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748318" w14:textId="09A374E8" w:rsidR="00A11C75" w:rsidRPr="00A11C75" w:rsidRDefault="00A11C75" w:rsidP="00A11C75">
                  <w:pPr>
                    <w:spacing w:before="100" w:beforeAutospacing="1" w:after="100" w:afterAutospacing="1"/>
                    <w:jc w:val="center"/>
                    <w:rPr>
                      <w:b/>
                      <w:sz w:val="20"/>
                      <w:szCs w:val="20"/>
                      <w:lang w:val="en-U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19D5F45B" w14:textId="3B09F362" w:rsidR="00A11C75" w:rsidRPr="007E79A4" w:rsidRDefault="00A11C75" w:rsidP="007C4E80">
                  <w:pPr>
                    <w:pStyle w:val="Header"/>
                    <w:spacing w:before="100" w:beforeAutospacing="1" w:after="100" w:afterAutospacing="1"/>
                    <w:jc w:val="center"/>
                    <w:rPr>
                      <w:i/>
                      <w:color w:val="3333FF"/>
                      <w:sz w:val="24"/>
                      <w:szCs w:val="24"/>
                      <w:lang w:val="en-GB"/>
                    </w:rPr>
                  </w:pPr>
                  <w:r w:rsidRPr="007E79A4">
                    <w:rPr>
                      <w:i/>
                      <w:color w:val="3333FF"/>
                      <w:sz w:val="24"/>
                      <w:szCs w:val="24"/>
                      <w:lang w:val="en-GB"/>
                    </w:rPr>
                    <w:t xml:space="preserve">Project </w:t>
                  </w:r>
                  <w:r w:rsidR="007C4E80" w:rsidRPr="007E79A4">
                    <w:rPr>
                      <w:i/>
                      <w:color w:val="3333FF"/>
                      <w:sz w:val="24"/>
                      <w:szCs w:val="24"/>
                      <w:lang w:val="en-GB"/>
                    </w:rPr>
                    <w:t>M</w:t>
                  </w:r>
                  <w:r w:rsidRPr="007E79A4">
                    <w:rPr>
                      <w:i/>
                      <w:color w:val="3333FF"/>
                      <w:sz w:val="24"/>
                      <w:szCs w:val="24"/>
                      <w:lang w:val="en-GB"/>
                    </w:rPr>
                    <w:t>anager</w:t>
                  </w:r>
                </w:p>
              </w:tc>
              <w:tc>
                <w:tcPr>
                  <w:tcW w:w="4052" w:type="dxa"/>
                  <w:tcBorders>
                    <w:top w:val="nil"/>
                    <w:left w:val="nil"/>
                    <w:bottom w:val="single" w:sz="8" w:space="0" w:color="auto"/>
                    <w:right w:val="single" w:sz="8" w:space="0" w:color="auto"/>
                  </w:tcBorders>
                  <w:tcMar>
                    <w:top w:w="0" w:type="dxa"/>
                    <w:left w:w="108" w:type="dxa"/>
                    <w:bottom w:w="0" w:type="dxa"/>
                    <w:right w:w="108" w:type="dxa"/>
                  </w:tcMar>
                  <w:hideMark/>
                </w:tcPr>
                <w:p w14:paraId="28CA9218" w14:textId="2241FC15" w:rsidR="00A11C75" w:rsidRPr="002230CF" w:rsidRDefault="00A11C75" w:rsidP="002230CF">
                  <w:pPr>
                    <w:pStyle w:val="Header"/>
                    <w:spacing w:before="100" w:beforeAutospacing="1" w:after="100" w:afterAutospacing="1"/>
                    <w:rPr>
                      <w:lang w:val="en-US"/>
                    </w:rPr>
                  </w:pPr>
                  <w:r w:rsidRPr="00214B7C">
                    <w:rPr>
                      <w:lang w:val="en-US"/>
                    </w:rPr>
                    <w:t xml:space="preserve">Phone : e-mail: </w:t>
                  </w:r>
                </w:p>
              </w:tc>
            </w:tr>
            <w:tr w:rsidR="00A11C75" w:rsidRPr="002230CF" w14:paraId="7ABC66A5" w14:textId="77777777" w:rsidTr="002230CF">
              <w:trPr>
                <w:trHeight w:val="299"/>
                <w:tblHead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7C9004" w14:textId="5EC8A353" w:rsidR="00A11C75" w:rsidRPr="00A11C75" w:rsidRDefault="00A11C75" w:rsidP="00A11C75">
                  <w:pPr>
                    <w:pStyle w:val="Header"/>
                    <w:spacing w:before="100" w:beforeAutospacing="1" w:after="100" w:afterAutospacing="1"/>
                    <w:jc w:val="center"/>
                    <w:rPr>
                      <w:b/>
                      <w:lang w:val="en-U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CADDBDF" w14:textId="77777777" w:rsidR="00A11C75" w:rsidRPr="007E79A4" w:rsidRDefault="00A11C75" w:rsidP="00A11C75">
                  <w:pPr>
                    <w:pStyle w:val="Header"/>
                    <w:spacing w:before="100" w:beforeAutospacing="1" w:after="100" w:afterAutospacing="1"/>
                    <w:jc w:val="center"/>
                    <w:rPr>
                      <w:i/>
                      <w:color w:val="3333FF"/>
                      <w:sz w:val="24"/>
                      <w:szCs w:val="24"/>
                      <w:lang w:val="en-GB"/>
                    </w:rPr>
                  </w:pPr>
                  <w:r w:rsidRPr="007E79A4">
                    <w:rPr>
                      <w:i/>
                      <w:color w:val="3333FF"/>
                      <w:sz w:val="24"/>
                      <w:szCs w:val="24"/>
                      <w:lang w:val="en-GB"/>
                    </w:rPr>
                    <w:t>Purchaser</w:t>
                  </w:r>
                </w:p>
              </w:tc>
              <w:tc>
                <w:tcPr>
                  <w:tcW w:w="4052" w:type="dxa"/>
                  <w:tcBorders>
                    <w:top w:val="nil"/>
                    <w:left w:val="nil"/>
                    <w:bottom w:val="single" w:sz="8" w:space="0" w:color="auto"/>
                    <w:right w:val="single" w:sz="8" w:space="0" w:color="auto"/>
                  </w:tcBorders>
                  <w:tcMar>
                    <w:top w:w="0" w:type="dxa"/>
                    <w:left w:w="108" w:type="dxa"/>
                    <w:bottom w:w="0" w:type="dxa"/>
                    <w:right w:w="108" w:type="dxa"/>
                  </w:tcMar>
                  <w:hideMark/>
                </w:tcPr>
                <w:p w14:paraId="399DEDE6" w14:textId="4DAEF4B1" w:rsidR="00A11C75" w:rsidRPr="002230CF" w:rsidRDefault="00A11C75" w:rsidP="002230CF">
                  <w:pPr>
                    <w:pStyle w:val="Header"/>
                    <w:spacing w:before="100" w:beforeAutospacing="1" w:after="100" w:afterAutospacing="1"/>
                    <w:rPr>
                      <w:lang w:val="en-US"/>
                    </w:rPr>
                  </w:pPr>
                  <w:r w:rsidRPr="00214B7C">
                    <w:rPr>
                      <w:lang w:val="en-US"/>
                    </w:rPr>
                    <w:t xml:space="preserve">Phone : </w:t>
                  </w:r>
                  <w:r w:rsidR="002230CF">
                    <w:t>e-mail :</w:t>
                  </w:r>
                </w:p>
              </w:tc>
            </w:tr>
            <w:tr w:rsidR="00A11C75" w:rsidRPr="00DB4486" w14:paraId="2D998F30" w14:textId="77777777" w:rsidTr="002230CF">
              <w:trPr>
                <w:trHeight w:val="340"/>
                <w:tblHead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BABCD5" w14:textId="522E8616" w:rsidR="00A11C75" w:rsidRPr="002230CF" w:rsidRDefault="00A11C75" w:rsidP="00A11C75">
                  <w:pPr>
                    <w:pStyle w:val="Header"/>
                    <w:spacing w:before="100" w:beforeAutospacing="1" w:after="100" w:afterAutospacing="1"/>
                    <w:jc w:val="center"/>
                    <w:rPr>
                      <w:b/>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1EEAF8A5" w14:textId="77777777" w:rsidR="00A11C75" w:rsidRPr="007E79A4" w:rsidRDefault="00A11C75" w:rsidP="00A11C75">
                  <w:pPr>
                    <w:pStyle w:val="Header"/>
                    <w:spacing w:before="100" w:beforeAutospacing="1" w:after="100" w:afterAutospacing="1"/>
                    <w:jc w:val="center"/>
                    <w:rPr>
                      <w:i/>
                      <w:color w:val="3333FF"/>
                      <w:sz w:val="24"/>
                      <w:szCs w:val="24"/>
                      <w:lang w:val="en-GB"/>
                    </w:rPr>
                  </w:pPr>
                  <w:r w:rsidRPr="007E79A4">
                    <w:rPr>
                      <w:i/>
                      <w:color w:val="3333FF"/>
                      <w:sz w:val="24"/>
                      <w:szCs w:val="24"/>
                      <w:lang w:val="en-GB"/>
                    </w:rPr>
                    <w:t>Purchaser</w:t>
                  </w:r>
                </w:p>
              </w:tc>
              <w:tc>
                <w:tcPr>
                  <w:tcW w:w="4052" w:type="dxa"/>
                  <w:tcBorders>
                    <w:top w:val="nil"/>
                    <w:left w:val="nil"/>
                    <w:bottom w:val="single" w:sz="8" w:space="0" w:color="auto"/>
                    <w:right w:val="single" w:sz="8" w:space="0" w:color="auto"/>
                  </w:tcBorders>
                  <w:tcMar>
                    <w:top w:w="0" w:type="dxa"/>
                    <w:left w:w="108" w:type="dxa"/>
                    <w:bottom w:w="0" w:type="dxa"/>
                    <w:right w:w="108" w:type="dxa"/>
                  </w:tcMar>
                  <w:hideMark/>
                </w:tcPr>
                <w:p w14:paraId="4EABBDB4" w14:textId="3717DC10" w:rsidR="00A11C75" w:rsidRPr="00214B7C" w:rsidRDefault="00A11C75" w:rsidP="002230CF">
                  <w:pPr>
                    <w:pStyle w:val="Header"/>
                    <w:spacing w:before="100" w:beforeAutospacing="1" w:after="100" w:afterAutospacing="1"/>
                    <w:rPr>
                      <w:lang w:val="en-US"/>
                    </w:rPr>
                  </w:pPr>
                  <w:r w:rsidRPr="00214B7C">
                    <w:rPr>
                      <w:lang w:val="en-US"/>
                    </w:rPr>
                    <w:t xml:space="preserve">Phone : e-mail : </w:t>
                  </w:r>
                </w:p>
              </w:tc>
            </w:tr>
            <w:tr w:rsidR="00A11C75" w:rsidRPr="00DB4486" w14:paraId="20663EBD" w14:textId="77777777" w:rsidTr="002230CF">
              <w:trPr>
                <w:trHeight w:val="299"/>
                <w:tblHead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16F462" w14:textId="5DDAD926" w:rsidR="00A11C75" w:rsidRPr="00A11C75" w:rsidRDefault="00A11C75" w:rsidP="00A11C75">
                  <w:pPr>
                    <w:pStyle w:val="Header"/>
                    <w:spacing w:before="100" w:beforeAutospacing="1" w:after="100" w:afterAutospacing="1"/>
                    <w:jc w:val="center"/>
                    <w:rPr>
                      <w:b/>
                      <w:lang w:val="en-U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6AA4C89" w14:textId="00AE3398" w:rsidR="00A11C75" w:rsidRPr="007E79A4" w:rsidRDefault="007C4E80" w:rsidP="007C4E80">
                  <w:pPr>
                    <w:pStyle w:val="Header"/>
                    <w:spacing w:before="100" w:beforeAutospacing="1" w:after="100" w:afterAutospacing="1"/>
                    <w:jc w:val="center"/>
                    <w:rPr>
                      <w:i/>
                      <w:color w:val="3333FF"/>
                      <w:sz w:val="24"/>
                      <w:szCs w:val="24"/>
                      <w:lang w:val="en-GB"/>
                    </w:rPr>
                  </w:pPr>
                  <w:r w:rsidRPr="007E79A4">
                    <w:rPr>
                      <w:i/>
                      <w:color w:val="3333FF"/>
                      <w:sz w:val="24"/>
                      <w:szCs w:val="24"/>
                      <w:lang w:val="en-GB"/>
                    </w:rPr>
                    <w:t>Production Director/ C</w:t>
                  </w:r>
                  <w:r w:rsidR="00A11C75" w:rsidRPr="007E79A4">
                    <w:rPr>
                      <w:i/>
                      <w:color w:val="3333FF"/>
                      <w:sz w:val="24"/>
                      <w:szCs w:val="24"/>
                      <w:lang w:val="en-GB"/>
                    </w:rPr>
                    <w:t xml:space="preserve">ustomer </w:t>
                  </w:r>
                  <w:r w:rsidRPr="007E79A4">
                    <w:rPr>
                      <w:i/>
                      <w:color w:val="3333FF"/>
                      <w:sz w:val="24"/>
                      <w:szCs w:val="24"/>
                      <w:lang w:val="en-GB"/>
                    </w:rPr>
                    <w:t>S</w:t>
                  </w:r>
                  <w:r w:rsidR="00A11C75" w:rsidRPr="007E79A4">
                    <w:rPr>
                      <w:i/>
                      <w:color w:val="3333FF"/>
                      <w:sz w:val="24"/>
                      <w:szCs w:val="24"/>
                      <w:lang w:val="en-GB"/>
                    </w:rPr>
                    <w:t>upport</w:t>
                  </w:r>
                </w:p>
              </w:tc>
              <w:tc>
                <w:tcPr>
                  <w:tcW w:w="4052" w:type="dxa"/>
                  <w:tcBorders>
                    <w:top w:val="nil"/>
                    <w:left w:val="nil"/>
                    <w:bottom w:val="single" w:sz="8" w:space="0" w:color="auto"/>
                    <w:right w:val="single" w:sz="8" w:space="0" w:color="auto"/>
                  </w:tcBorders>
                  <w:tcMar>
                    <w:top w:w="0" w:type="dxa"/>
                    <w:left w:w="108" w:type="dxa"/>
                    <w:bottom w:w="0" w:type="dxa"/>
                    <w:right w:w="108" w:type="dxa"/>
                  </w:tcMar>
                  <w:hideMark/>
                </w:tcPr>
                <w:p w14:paraId="55790FF6" w14:textId="494CB304" w:rsidR="00A11C75" w:rsidRDefault="00A11C75" w:rsidP="002230CF">
                  <w:pPr>
                    <w:pStyle w:val="Header"/>
                    <w:spacing w:before="100" w:beforeAutospacing="1" w:after="100" w:afterAutospacing="1"/>
                    <w:rPr>
                      <w:lang w:val="fr-FR"/>
                    </w:rPr>
                  </w:pPr>
                  <w:r w:rsidRPr="00214B7C">
                    <w:rPr>
                      <w:lang w:val="en-US"/>
                    </w:rPr>
                    <w:t>Phone : e-mail: </w:t>
                  </w:r>
                </w:p>
              </w:tc>
            </w:tr>
            <w:tr w:rsidR="00A11C75" w:rsidRPr="00DB4486" w14:paraId="05699071" w14:textId="77777777" w:rsidTr="002230CF">
              <w:trPr>
                <w:trHeight w:val="299"/>
                <w:tblHead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81A17E" w14:textId="2FC97ADF" w:rsidR="00A11C75" w:rsidRPr="00A11C75" w:rsidRDefault="00A11C75" w:rsidP="00A11C75">
                  <w:pPr>
                    <w:pStyle w:val="Header"/>
                    <w:spacing w:before="100" w:beforeAutospacing="1" w:after="100" w:afterAutospacing="1"/>
                    <w:jc w:val="center"/>
                    <w:rPr>
                      <w:b/>
                      <w:lang w:val="en-U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11D2787" w14:textId="26F46B44" w:rsidR="00A11C75" w:rsidRPr="007E79A4" w:rsidRDefault="007C4E80" w:rsidP="00A11C75">
                  <w:pPr>
                    <w:pStyle w:val="Header"/>
                    <w:spacing w:before="100" w:beforeAutospacing="1" w:after="100" w:afterAutospacing="1"/>
                    <w:jc w:val="center"/>
                    <w:rPr>
                      <w:i/>
                      <w:color w:val="3333FF"/>
                      <w:sz w:val="24"/>
                      <w:szCs w:val="24"/>
                      <w:lang w:val="en-GB"/>
                    </w:rPr>
                  </w:pPr>
                  <w:r w:rsidRPr="007E79A4">
                    <w:rPr>
                      <w:i/>
                      <w:color w:val="3333FF"/>
                      <w:sz w:val="24"/>
                      <w:szCs w:val="24"/>
                      <w:lang w:val="en-GB"/>
                    </w:rPr>
                    <w:t>Quality M</w:t>
                  </w:r>
                  <w:r w:rsidR="00A11C75" w:rsidRPr="007E79A4">
                    <w:rPr>
                      <w:i/>
                      <w:color w:val="3333FF"/>
                      <w:sz w:val="24"/>
                      <w:szCs w:val="24"/>
                      <w:lang w:val="en-GB"/>
                    </w:rPr>
                    <w:t>anager</w:t>
                  </w:r>
                </w:p>
              </w:tc>
              <w:tc>
                <w:tcPr>
                  <w:tcW w:w="4052" w:type="dxa"/>
                  <w:tcBorders>
                    <w:top w:val="nil"/>
                    <w:left w:val="nil"/>
                    <w:bottom w:val="single" w:sz="8" w:space="0" w:color="auto"/>
                    <w:right w:val="single" w:sz="8" w:space="0" w:color="auto"/>
                  </w:tcBorders>
                  <w:tcMar>
                    <w:top w:w="0" w:type="dxa"/>
                    <w:left w:w="108" w:type="dxa"/>
                    <w:bottom w:w="0" w:type="dxa"/>
                    <w:right w:w="108" w:type="dxa"/>
                  </w:tcMar>
                  <w:hideMark/>
                </w:tcPr>
                <w:p w14:paraId="1FFE9A13" w14:textId="40B25042" w:rsidR="00A11C75" w:rsidRPr="00214B7C" w:rsidRDefault="00A11C75" w:rsidP="002230CF">
                  <w:pPr>
                    <w:pStyle w:val="Header"/>
                    <w:spacing w:before="100" w:beforeAutospacing="1" w:after="100" w:afterAutospacing="1"/>
                    <w:rPr>
                      <w:lang w:val="en-US"/>
                    </w:rPr>
                  </w:pPr>
                  <w:r w:rsidRPr="00214B7C">
                    <w:rPr>
                      <w:lang w:val="en-US"/>
                    </w:rPr>
                    <w:t>Phone : e</w:t>
                  </w:r>
                  <w:r w:rsidR="002230CF">
                    <w:rPr>
                      <w:lang w:val="en-US"/>
                    </w:rPr>
                    <w:t>-mail :</w:t>
                  </w:r>
                </w:p>
              </w:tc>
            </w:tr>
            <w:tr w:rsidR="00A11C75" w:rsidRPr="00DB4486" w14:paraId="080B0D22" w14:textId="77777777" w:rsidTr="002230CF">
              <w:trPr>
                <w:trHeight w:val="299"/>
                <w:tblHead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D6E1BE" w14:textId="5F7B7E59" w:rsidR="00A11C75" w:rsidRPr="00A11C75" w:rsidRDefault="00A11C75" w:rsidP="00A11C75">
                  <w:pPr>
                    <w:pStyle w:val="Header"/>
                    <w:spacing w:before="100" w:beforeAutospacing="1" w:after="100" w:afterAutospacing="1"/>
                    <w:jc w:val="center"/>
                    <w:rPr>
                      <w:b/>
                      <w:lang w:val="en-U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79F13AE" w14:textId="07141113" w:rsidR="00A11C75" w:rsidRPr="007E79A4" w:rsidRDefault="007C4E80" w:rsidP="00A11C75">
                  <w:pPr>
                    <w:pStyle w:val="Header"/>
                    <w:spacing w:before="100" w:beforeAutospacing="1" w:after="100" w:afterAutospacing="1"/>
                    <w:jc w:val="center"/>
                    <w:rPr>
                      <w:i/>
                      <w:color w:val="3333FF"/>
                      <w:sz w:val="24"/>
                      <w:szCs w:val="24"/>
                      <w:lang w:val="en-GB"/>
                    </w:rPr>
                  </w:pPr>
                  <w:r w:rsidRPr="007E79A4">
                    <w:rPr>
                      <w:i/>
                      <w:color w:val="3333FF"/>
                      <w:sz w:val="24"/>
                      <w:szCs w:val="24"/>
                      <w:lang w:val="en-GB"/>
                    </w:rPr>
                    <w:t>Administrative D</w:t>
                  </w:r>
                  <w:r w:rsidR="00A11C75" w:rsidRPr="007E79A4">
                    <w:rPr>
                      <w:i/>
                      <w:color w:val="3333FF"/>
                      <w:sz w:val="24"/>
                      <w:szCs w:val="24"/>
                      <w:lang w:val="en-GB"/>
                    </w:rPr>
                    <w:t>irector</w:t>
                  </w:r>
                </w:p>
              </w:tc>
              <w:tc>
                <w:tcPr>
                  <w:tcW w:w="4052" w:type="dxa"/>
                  <w:tcBorders>
                    <w:top w:val="nil"/>
                    <w:left w:val="nil"/>
                    <w:bottom w:val="single" w:sz="8" w:space="0" w:color="auto"/>
                    <w:right w:val="single" w:sz="8" w:space="0" w:color="auto"/>
                  </w:tcBorders>
                  <w:tcMar>
                    <w:top w:w="0" w:type="dxa"/>
                    <w:left w:w="108" w:type="dxa"/>
                    <w:bottom w:w="0" w:type="dxa"/>
                    <w:right w:w="108" w:type="dxa"/>
                  </w:tcMar>
                  <w:hideMark/>
                </w:tcPr>
                <w:p w14:paraId="4F5842E4" w14:textId="709B01E8" w:rsidR="00A11C75" w:rsidRPr="002230CF" w:rsidRDefault="00A11C75" w:rsidP="002230CF">
                  <w:pPr>
                    <w:pStyle w:val="Header"/>
                    <w:spacing w:before="100" w:beforeAutospacing="1" w:after="100" w:afterAutospacing="1"/>
                    <w:rPr>
                      <w:lang w:val="en-US"/>
                    </w:rPr>
                  </w:pPr>
                  <w:r w:rsidRPr="00214B7C">
                    <w:rPr>
                      <w:lang w:val="en-US"/>
                    </w:rPr>
                    <w:t xml:space="preserve">Phone : e-mail: </w:t>
                  </w:r>
                </w:p>
              </w:tc>
            </w:tr>
            <w:tr w:rsidR="00A11C75" w:rsidRPr="00DB4486" w14:paraId="7AE1BE41" w14:textId="77777777" w:rsidTr="002230CF">
              <w:trPr>
                <w:trHeight w:val="299"/>
                <w:tblHead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037ED6" w14:textId="1FAB0529" w:rsidR="00A11C75" w:rsidRPr="002230CF" w:rsidRDefault="00A11C75" w:rsidP="00A11C75">
                  <w:pPr>
                    <w:pStyle w:val="Header"/>
                    <w:spacing w:before="100" w:beforeAutospacing="1" w:after="100" w:afterAutospacing="1"/>
                    <w:jc w:val="center"/>
                    <w:rPr>
                      <w:b/>
                      <w:lang w:val="en-U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0259509" w14:textId="476C53C7" w:rsidR="00A11C75" w:rsidRPr="007E79A4" w:rsidRDefault="007C4E80" w:rsidP="00A11C75">
                  <w:pPr>
                    <w:pStyle w:val="Header"/>
                    <w:spacing w:before="100" w:beforeAutospacing="1" w:after="100" w:afterAutospacing="1"/>
                    <w:jc w:val="center"/>
                    <w:rPr>
                      <w:i/>
                      <w:color w:val="3333FF"/>
                      <w:sz w:val="24"/>
                      <w:szCs w:val="24"/>
                      <w:lang w:val="en-GB"/>
                    </w:rPr>
                  </w:pPr>
                  <w:r w:rsidRPr="007E79A4">
                    <w:rPr>
                      <w:i/>
                      <w:color w:val="3333FF"/>
                      <w:sz w:val="24"/>
                      <w:szCs w:val="24"/>
                      <w:lang w:val="en-GB"/>
                    </w:rPr>
                    <w:t>Production M</w:t>
                  </w:r>
                  <w:r w:rsidR="00A11C75" w:rsidRPr="007E79A4">
                    <w:rPr>
                      <w:i/>
                      <w:color w:val="3333FF"/>
                      <w:sz w:val="24"/>
                      <w:szCs w:val="24"/>
                      <w:lang w:val="en-GB"/>
                    </w:rPr>
                    <w:t>anager</w:t>
                  </w:r>
                </w:p>
              </w:tc>
              <w:tc>
                <w:tcPr>
                  <w:tcW w:w="4052" w:type="dxa"/>
                  <w:tcBorders>
                    <w:top w:val="nil"/>
                    <w:left w:val="nil"/>
                    <w:bottom w:val="single" w:sz="8" w:space="0" w:color="auto"/>
                    <w:right w:val="single" w:sz="8" w:space="0" w:color="auto"/>
                  </w:tcBorders>
                  <w:tcMar>
                    <w:top w:w="0" w:type="dxa"/>
                    <w:left w:w="108" w:type="dxa"/>
                    <w:bottom w:w="0" w:type="dxa"/>
                    <w:right w:w="108" w:type="dxa"/>
                  </w:tcMar>
                  <w:hideMark/>
                </w:tcPr>
                <w:p w14:paraId="4FE76385" w14:textId="22B8CEA6" w:rsidR="00A11C75" w:rsidRPr="00214B7C" w:rsidRDefault="00A11C75" w:rsidP="002230CF">
                  <w:pPr>
                    <w:pStyle w:val="Header"/>
                    <w:spacing w:before="100" w:beforeAutospacing="1" w:after="100" w:afterAutospacing="1"/>
                    <w:rPr>
                      <w:lang w:val="en-US"/>
                    </w:rPr>
                  </w:pPr>
                  <w:r w:rsidRPr="00214B7C">
                    <w:rPr>
                      <w:lang w:val="en-US"/>
                    </w:rPr>
                    <w:t>Phone : e</w:t>
                  </w:r>
                  <w:r w:rsidR="002230CF">
                    <w:rPr>
                      <w:lang w:val="en-US"/>
                    </w:rPr>
                    <w:t>-mail :</w:t>
                  </w:r>
                </w:p>
              </w:tc>
            </w:tr>
          </w:tbl>
          <w:p w14:paraId="414CB4C1" w14:textId="77777777" w:rsidR="00A11C75" w:rsidRPr="00A11C75" w:rsidRDefault="00A11C75" w:rsidP="00770827">
            <w:pPr>
              <w:pStyle w:val="AnnexParagraph"/>
              <w:rPr>
                <w:lang w:val="en-US"/>
              </w:rPr>
            </w:pPr>
          </w:p>
        </w:tc>
      </w:tr>
      <w:tr w:rsidR="00642BA6" w:rsidRPr="00BE2C67" w14:paraId="0C8D31B6" w14:textId="77777777" w:rsidTr="009D1EAB">
        <w:tc>
          <w:tcPr>
            <w:tcW w:w="10065" w:type="dxa"/>
            <w:vAlign w:val="center"/>
          </w:tcPr>
          <w:p w14:paraId="605734B0" w14:textId="77777777" w:rsidR="00642BA6" w:rsidRPr="00B429F4" w:rsidRDefault="00642BA6" w:rsidP="00642BA6">
            <w:pPr>
              <w:spacing w:before="120"/>
              <w:rPr>
                <w:sz w:val="20"/>
                <w:szCs w:val="20"/>
                <w:lang w:val="en-GB"/>
              </w:rPr>
            </w:pPr>
            <w:r>
              <w:rPr>
                <w:lang w:val="en-GB"/>
              </w:rPr>
              <w:t>Current communications are exchanged through coordination memo.</w:t>
            </w:r>
          </w:p>
        </w:tc>
      </w:tr>
    </w:tbl>
    <w:p w14:paraId="64FF204F" w14:textId="77777777" w:rsidR="004369E1" w:rsidRDefault="004369E1">
      <w:pPr>
        <w:rPr>
          <w:lang w:val="en-GB"/>
        </w:rPr>
      </w:pPr>
    </w:p>
    <w:p w14:paraId="1FB8CA91" w14:textId="62EDC923" w:rsidR="00B429F4" w:rsidRPr="0049276A" w:rsidRDefault="004369E1" w:rsidP="005A2640">
      <w:pPr>
        <w:pStyle w:val="CM2"/>
        <w:jc w:val="both"/>
      </w:pPr>
      <w:r w:rsidRPr="005A2640">
        <w:rPr>
          <w:rFonts w:ascii="Times New Roman" w:hAnsi="Times New Roman"/>
          <w:i/>
          <w:iCs/>
          <w:color w:val="A6A6A6" w:themeColor="background1" w:themeShade="A6"/>
          <w:lang w:val="en-US"/>
        </w:rPr>
        <w:t>[</w:t>
      </w:r>
      <w:r w:rsidRPr="005A2640">
        <w:rPr>
          <w:rFonts w:ascii="Times New Roman" w:hAnsi="Times New Roman"/>
          <w:b/>
          <w:i/>
          <w:iCs/>
          <w:color w:val="A6A6A6" w:themeColor="background1" w:themeShade="A6"/>
          <w:lang w:val="en-US"/>
        </w:rPr>
        <w:t>NOTE</w:t>
      </w:r>
      <w:r w:rsidRPr="005A2640">
        <w:rPr>
          <w:rFonts w:ascii="Times New Roman" w:hAnsi="Times New Roman"/>
          <w:i/>
          <w:iCs/>
          <w:color w:val="A6A6A6" w:themeColor="background1" w:themeShade="A6"/>
          <w:lang w:val="en-US"/>
        </w:rPr>
        <w:t>: Create a line for each Managerial Role in charge of a Product Development Responsibility for Department, Name and C</w:t>
      </w:r>
      <w:r w:rsidR="005A2640" w:rsidRPr="005A2640">
        <w:rPr>
          <w:rFonts w:ascii="Times New Roman" w:hAnsi="Times New Roman"/>
          <w:i/>
          <w:iCs/>
          <w:color w:val="A6A6A6" w:themeColor="background1" w:themeShade="A6"/>
          <w:lang w:val="en-US"/>
        </w:rPr>
        <w:t>ontact.]</w:t>
      </w:r>
      <w:r w:rsidR="00B429F4" w:rsidRPr="0049276A">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B429F4" w:rsidRPr="007E79A4" w14:paraId="57D6E5A1" w14:textId="77777777" w:rsidTr="009D1EAB">
        <w:tc>
          <w:tcPr>
            <w:tcW w:w="10065" w:type="dxa"/>
            <w:vAlign w:val="center"/>
          </w:tcPr>
          <w:p w14:paraId="0F3FE00A" w14:textId="77777777" w:rsidR="00B429F4" w:rsidRDefault="003F4968" w:rsidP="00770827">
            <w:pPr>
              <w:pStyle w:val="AnnexParagraph"/>
            </w:pPr>
            <w:bookmarkStart w:id="92" w:name="_Toc188961396"/>
            <w:r>
              <w:t xml:space="preserve">Kopter and </w:t>
            </w:r>
            <w:r w:rsidR="00CA14AC">
              <w:t>Leonardo Helicopters</w:t>
            </w:r>
            <w:r w:rsidR="00B429F4" w:rsidRPr="00804EDF">
              <w:t xml:space="preserve"> Focal Point</w:t>
            </w:r>
            <w:r w:rsidR="00804EDF" w:rsidRPr="00804EDF">
              <w:t>s</w:t>
            </w:r>
            <w:r w:rsidR="00804EDF">
              <w:t>.</w:t>
            </w:r>
            <w:bookmarkEnd w:id="92"/>
          </w:p>
          <w:p w14:paraId="20829E6D" w14:textId="77777777" w:rsidR="00A11C75" w:rsidRDefault="00A11C75" w:rsidP="00770827">
            <w:pPr>
              <w:pStyle w:val="AnnexParagraph"/>
            </w:pPr>
          </w:p>
          <w:tbl>
            <w:tblPr>
              <w:tblW w:w="9643" w:type="dxa"/>
              <w:tblLayout w:type="fixed"/>
              <w:tblCellMar>
                <w:left w:w="70" w:type="dxa"/>
                <w:right w:w="70" w:type="dxa"/>
              </w:tblCellMar>
              <w:tblLook w:val="0000" w:firstRow="0" w:lastRow="0" w:firstColumn="0" w:lastColumn="0" w:noHBand="0" w:noVBand="0"/>
            </w:tblPr>
            <w:tblGrid>
              <w:gridCol w:w="1969"/>
              <w:gridCol w:w="2436"/>
              <w:gridCol w:w="5238"/>
            </w:tblGrid>
            <w:tr w:rsidR="00A11C75" w:rsidRPr="0049276A" w14:paraId="2E7DB547" w14:textId="77777777" w:rsidTr="00A11C75">
              <w:trPr>
                <w:trHeight w:val="496"/>
              </w:trPr>
              <w:tc>
                <w:tcPr>
                  <w:tcW w:w="1969" w:type="dxa"/>
                  <w:tcBorders>
                    <w:top w:val="single" w:sz="4" w:space="0" w:color="auto"/>
                    <w:left w:val="single" w:sz="4" w:space="0" w:color="auto"/>
                    <w:bottom w:val="single" w:sz="6" w:space="0" w:color="auto"/>
                    <w:right w:val="single" w:sz="6" w:space="0" w:color="auto"/>
                  </w:tcBorders>
                  <w:vAlign w:val="center"/>
                </w:tcPr>
                <w:p w14:paraId="4E047751" w14:textId="77777777" w:rsidR="00A11C75" w:rsidRPr="0049276A" w:rsidRDefault="00A11C75" w:rsidP="00A11C75">
                  <w:pPr>
                    <w:spacing w:before="120" w:after="120"/>
                    <w:jc w:val="center"/>
                    <w:rPr>
                      <w:b/>
                      <w:lang w:val="en-GB"/>
                    </w:rPr>
                  </w:pPr>
                  <w:r w:rsidRPr="0049276A">
                    <w:rPr>
                      <w:b/>
                      <w:lang w:val="en-GB"/>
                    </w:rPr>
                    <w:t>Dept.</w:t>
                  </w:r>
                </w:p>
              </w:tc>
              <w:tc>
                <w:tcPr>
                  <w:tcW w:w="2436" w:type="dxa"/>
                  <w:tcBorders>
                    <w:top w:val="single" w:sz="4" w:space="0" w:color="auto"/>
                    <w:left w:val="single" w:sz="6" w:space="0" w:color="auto"/>
                    <w:bottom w:val="single" w:sz="6" w:space="0" w:color="auto"/>
                    <w:right w:val="single" w:sz="6" w:space="0" w:color="auto"/>
                  </w:tcBorders>
                  <w:vAlign w:val="center"/>
                </w:tcPr>
                <w:p w14:paraId="1C622F5A" w14:textId="77777777" w:rsidR="00A11C75" w:rsidRPr="00E2098A" w:rsidRDefault="00A11C75" w:rsidP="00A11C75">
                  <w:pPr>
                    <w:spacing w:before="120" w:after="120"/>
                    <w:jc w:val="center"/>
                    <w:rPr>
                      <w:b/>
                      <w:lang w:val="en-GB"/>
                    </w:rPr>
                  </w:pPr>
                  <w:r w:rsidRPr="00E2098A">
                    <w:rPr>
                      <w:b/>
                      <w:lang w:val="en-GB"/>
                    </w:rPr>
                    <w:t>Name</w:t>
                  </w:r>
                </w:p>
              </w:tc>
              <w:tc>
                <w:tcPr>
                  <w:tcW w:w="5238" w:type="dxa"/>
                  <w:tcBorders>
                    <w:top w:val="single" w:sz="4" w:space="0" w:color="auto"/>
                    <w:left w:val="single" w:sz="6" w:space="0" w:color="auto"/>
                    <w:bottom w:val="single" w:sz="6" w:space="0" w:color="auto"/>
                    <w:right w:val="single" w:sz="4" w:space="0" w:color="auto"/>
                  </w:tcBorders>
                  <w:vAlign w:val="center"/>
                </w:tcPr>
                <w:p w14:paraId="7DBF49C3" w14:textId="77777777" w:rsidR="00A11C75" w:rsidRPr="0049276A" w:rsidRDefault="00A11C75" w:rsidP="00A11C75">
                  <w:pPr>
                    <w:spacing w:before="120" w:after="120"/>
                    <w:jc w:val="center"/>
                    <w:rPr>
                      <w:b/>
                      <w:lang w:val="en-GB"/>
                    </w:rPr>
                  </w:pPr>
                  <w:r w:rsidRPr="0049276A">
                    <w:rPr>
                      <w:b/>
                      <w:lang w:val="en-GB"/>
                    </w:rPr>
                    <w:t>Contact</w:t>
                  </w:r>
                </w:p>
              </w:tc>
            </w:tr>
            <w:tr w:rsidR="007E79A4" w:rsidRPr="000D5FCC" w14:paraId="308B3B23" w14:textId="77777777" w:rsidTr="00A11C75">
              <w:trPr>
                <w:trHeight w:val="686"/>
              </w:trPr>
              <w:tc>
                <w:tcPr>
                  <w:tcW w:w="1969" w:type="dxa"/>
                  <w:tcBorders>
                    <w:top w:val="single" w:sz="6" w:space="0" w:color="auto"/>
                    <w:left w:val="single" w:sz="6" w:space="0" w:color="auto"/>
                    <w:bottom w:val="single" w:sz="6" w:space="0" w:color="auto"/>
                    <w:right w:val="single" w:sz="6" w:space="0" w:color="auto"/>
                  </w:tcBorders>
                  <w:vAlign w:val="center"/>
                </w:tcPr>
                <w:p w14:paraId="27A02CF3" w14:textId="77777777" w:rsidR="007E79A4" w:rsidRPr="00A11C75" w:rsidRDefault="007E79A4" w:rsidP="007E79A4">
                  <w:pPr>
                    <w:jc w:val="center"/>
                    <w:rPr>
                      <w:b/>
                      <w:sz w:val="22"/>
                      <w:lang w:val="cs-CZ"/>
                    </w:rPr>
                  </w:pPr>
                  <w:r w:rsidRPr="00A11C75">
                    <w:rPr>
                      <w:b/>
                      <w:sz w:val="22"/>
                      <w:lang w:val="cs-CZ"/>
                    </w:rPr>
                    <w:t>Head of Design Organization</w:t>
                  </w:r>
                </w:p>
              </w:tc>
              <w:tc>
                <w:tcPr>
                  <w:tcW w:w="2436" w:type="dxa"/>
                  <w:tcBorders>
                    <w:top w:val="single" w:sz="6" w:space="0" w:color="auto"/>
                    <w:left w:val="single" w:sz="6" w:space="0" w:color="auto"/>
                    <w:bottom w:val="single" w:sz="6" w:space="0" w:color="auto"/>
                    <w:right w:val="single" w:sz="6" w:space="0" w:color="auto"/>
                  </w:tcBorders>
                  <w:vAlign w:val="center"/>
                </w:tcPr>
                <w:p w14:paraId="7CD7B5DF" w14:textId="419ACE59" w:rsidR="007E79A4" w:rsidRPr="00FA4EEC" w:rsidRDefault="007E79A4" w:rsidP="007E79A4">
                  <w:pPr>
                    <w:jc w:val="center"/>
                  </w:pPr>
                  <w:r>
                    <w:t>Michele Riccobono</w:t>
                  </w:r>
                </w:p>
              </w:tc>
              <w:tc>
                <w:tcPr>
                  <w:tcW w:w="5238" w:type="dxa"/>
                  <w:tcBorders>
                    <w:top w:val="single" w:sz="6" w:space="0" w:color="auto"/>
                    <w:left w:val="single" w:sz="6" w:space="0" w:color="auto"/>
                    <w:bottom w:val="single" w:sz="6" w:space="0" w:color="auto"/>
                    <w:right w:val="single" w:sz="6" w:space="0" w:color="auto"/>
                  </w:tcBorders>
                  <w:vAlign w:val="center"/>
                </w:tcPr>
                <w:p w14:paraId="608C2FC9" w14:textId="186A507D" w:rsidR="007E79A4" w:rsidRPr="00C52675" w:rsidRDefault="007E79A4" w:rsidP="007E79A4">
                  <w:pPr>
                    <w:spacing w:before="120"/>
                    <w:jc w:val="left"/>
                    <w:rPr>
                      <w:sz w:val="20"/>
                      <w:szCs w:val="20"/>
                    </w:rPr>
                  </w:pPr>
                  <w:r w:rsidRPr="00C52675">
                    <w:rPr>
                      <w:sz w:val="20"/>
                      <w:szCs w:val="20"/>
                    </w:rPr>
                    <w:t>E-mail:</w:t>
                  </w:r>
                  <w:r>
                    <w:rPr>
                      <w:sz w:val="20"/>
                      <w:szCs w:val="20"/>
                    </w:rPr>
                    <w:t xml:space="preserve"> </w:t>
                  </w:r>
                  <w:r w:rsidRPr="00C52675">
                    <w:rPr>
                      <w:sz w:val="20"/>
                      <w:szCs w:val="20"/>
                    </w:rPr>
                    <w:t>michele.riccobono@koptergroup.com</w:t>
                  </w:r>
                </w:p>
                <w:p w14:paraId="2C5413E0" w14:textId="7D122CF9" w:rsidR="007E79A4" w:rsidRPr="000D5FCC" w:rsidRDefault="007E79A4" w:rsidP="007E79A4">
                  <w:pPr>
                    <w:autoSpaceDE w:val="0"/>
                    <w:autoSpaceDN w:val="0"/>
                    <w:adjustRightInd w:val="0"/>
                    <w:jc w:val="left"/>
                    <w:rPr>
                      <w:sz w:val="20"/>
                      <w:szCs w:val="20"/>
                    </w:rPr>
                  </w:pPr>
                  <w:r w:rsidRPr="00E71589">
                    <w:rPr>
                      <w:sz w:val="20"/>
                      <w:szCs w:val="20"/>
                      <w:lang w:val="de-CH"/>
                    </w:rPr>
                    <w:t>Phone:</w:t>
                  </w:r>
                  <w:r>
                    <w:rPr>
                      <w:sz w:val="20"/>
                      <w:szCs w:val="20"/>
                      <w:lang w:val="de-CH"/>
                    </w:rPr>
                    <w:t>+41 794521533</w:t>
                  </w:r>
                </w:p>
              </w:tc>
            </w:tr>
            <w:tr w:rsidR="003A6080" w:rsidRPr="000D5FCC" w14:paraId="731267FF" w14:textId="77777777" w:rsidTr="00A11C75">
              <w:trPr>
                <w:trHeight w:val="672"/>
              </w:trPr>
              <w:tc>
                <w:tcPr>
                  <w:tcW w:w="1969" w:type="dxa"/>
                  <w:tcBorders>
                    <w:top w:val="single" w:sz="6" w:space="0" w:color="auto"/>
                    <w:left w:val="single" w:sz="6" w:space="0" w:color="auto"/>
                    <w:bottom w:val="single" w:sz="6" w:space="0" w:color="auto"/>
                    <w:right w:val="single" w:sz="6" w:space="0" w:color="auto"/>
                  </w:tcBorders>
                  <w:vAlign w:val="center"/>
                </w:tcPr>
                <w:p w14:paraId="0768A5AF" w14:textId="4B222E0D" w:rsidR="003A6080" w:rsidRDefault="003A6080" w:rsidP="003A6080">
                  <w:pPr>
                    <w:jc w:val="center"/>
                    <w:rPr>
                      <w:b/>
                      <w:sz w:val="22"/>
                      <w:lang w:val="cs-CZ"/>
                    </w:rPr>
                  </w:pPr>
                  <w:r>
                    <w:rPr>
                      <w:b/>
                      <w:sz w:val="22"/>
                      <w:lang w:val="cs-CZ"/>
                    </w:rPr>
                    <w:t>Responsible Manager LH plant</w:t>
                  </w:r>
                </w:p>
              </w:tc>
              <w:tc>
                <w:tcPr>
                  <w:tcW w:w="2436" w:type="dxa"/>
                  <w:tcBorders>
                    <w:top w:val="single" w:sz="6" w:space="0" w:color="auto"/>
                    <w:left w:val="single" w:sz="6" w:space="0" w:color="auto"/>
                    <w:bottom w:val="single" w:sz="6" w:space="0" w:color="auto"/>
                    <w:right w:val="single" w:sz="6" w:space="0" w:color="auto"/>
                  </w:tcBorders>
                  <w:vAlign w:val="center"/>
                </w:tcPr>
                <w:p w14:paraId="54A8D5E2" w14:textId="67949C13" w:rsidR="003A6080" w:rsidRDefault="003A6080" w:rsidP="003A6080">
                  <w:pPr>
                    <w:autoSpaceDE w:val="0"/>
                    <w:autoSpaceDN w:val="0"/>
                    <w:adjustRightInd w:val="0"/>
                    <w:jc w:val="center"/>
                    <w:rPr>
                      <w:lang w:eastAsia="fr-FR"/>
                    </w:rPr>
                  </w:pPr>
                  <w:r w:rsidRPr="007E79A4">
                    <w:rPr>
                      <w:i/>
                      <w:color w:val="3333FF"/>
                      <w:lang w:val="en-GB"/>
                    </w:rPr>
                    <w:t>[….]</w:t>
                  </w:r>
                </w:p>
              </w:tc>
              <w:tc>
                <w:tcPr>
                  <w:tcW w:w="5238" w:type="dxa"/>
                  <w:tcBorders>
                    <w:top w:val="single" w:sz="6" w:space="0" w:color="auto"/>
                    <w:left w:val="single" w:sz="6" w:space="0" w:color="auto"/>
                    <w:bottom w:val="single" w:sz="6" w:space="0" w:color="auto"/>
                    <w:right w:val="single" w:sz="6" w:space="0" w:color="auto"/>
                  </w:tcBorders>
                  <w:vAlign w:val="center"/>
                </w:tcPr>
                <w:p w14:paraId="6C22187D" w14:textId="4B3469E8" w:rsidR="003A6080" w:rsidRPr="000D5FCC" w:rsidRDefault="003A6080" w:rsidP="003A6080">
                  <w:pPr>
                    <w:spacing w:before="120"/>
                    <w:rPr>
                      <w:sz w:val="20"/>
                      <w:szCs w:val="20"/>
                    </w:rPr>
                  </w:pPr>
                  <w:r w:rsidRPr="007E79A4">
                    <w:rPr>
                      <w:sz w:val="20"/>
                      <w:szCs w:val="20"/>
                      <w:lang w:val="en-US"/>
                    </w:rPr>
                    <w:t xml:space="preserve">E-mail: Phone: </w:t>
                  </w:r>
                </w:p>
              </w:tc>
            </w:tr>
            <w:tr w:rsidR="003A6080" w:rsidRPr="000D5FCC" w14:paraId="7118A4D0" w14:textId="77777777" w:rsidTr="00A11C75">
              <w:trPr>
                <w:trHeight w:val="672"/>
              </w:trPr>
              <w:tc>
                <w:tcPr>
                  <w:tcW w:w="1969" w:type="dxa"/>
                  <w:tcBorders>
                    <w:top w:val="single" w:sz="6" w:space="0" w:color="auto"/>
                    <w:left w:val="single" w:sz="6" w:space="0" w:color="auto"/>
                    <w:bottom w:val="single" w:sz="6" w:space="0" w:color="auto"/>
                    <w:right w:val="single" w:sz="6" w:space="0" w:color="auto"/>
                  </w:tcBorders>
                  <w:vAlign w:val="center"/>
                </w:tcPr>
                <w:p w14:paraId="6868817C" w14:textId="74E98F3B" w:rsidR="003A6080" w:rsidRPr="00A11C75" w:rsidRDefault="003A6080" w:rsidP="003A6080">
                  <w:pPr>
                    <w:jc w:val="center"/>
                    <w:rPr>
                      <w:b/>
                      <w:sz w:val="22"/>
                      <w:lang w:val="cs-CZ"/>
                    </w:rPr>
                  </w:pPr>
                  <w:r>
                    <w:rPr>
                      <w:b/>
                      <w:sz w:val="22"/>
                      <w:lang w:val="cs-CZ"/>
                    </w:rPr>
                    <w:t>Chief Engineer</w:t>
                  </w:r>
                </w:p>
              </w:tc>
              <w:tc>
                <w:tcPr>
                  <w:tcW w:w="2436" w:type="dxa"/>
                  <w:tcBorders>
                    <w:top w:val="single" w:sz="6" w:space="0" w:color="auto"/>
                    <w:left w:val="single" w:sz="6" w:space="0" w:color="auto"/>
                    <w:bottom w:val="single" w:sz="6" w:space="0" w:color="auto"/>
                    <w:right w:val="single" w:sz="6" w:space="0" w:color="auto"/>
                  </w:tcBorders>
                  <w:vAlign w:val="center"/>
                </w:tcPr>
                <w:p w14:paraId="00A5503A" w14:textId="34CFBD6D" w:rsidR="003A6080" w:rsidRPr="00A11C75" w:rsidRDefault="003A6080" w:rsidP="003A6080">
                  <w:pPr>
                    <w:autoSpaceDE w:val="0"/>
                    <w:autoSpaceDN w:val="0"/>
                    <w:adjustRightInd w:val="0"/>
                    <w:jc w:val="center"/>
                    <w:rPr>
                      <w:lang w:eastAsia="fr-FR"/>
                    </w:rPr>
                  </w:pPr>
                  <w:r w:rsidRPr="007E79A4">
                    <w:rPr>
                      <w:i/>
                      <w:color w:val="3333FF"/>
                      <w:lang w:val="en-GB"/>
                    </w:rPr>
                    <w:t>[….]</w:t>
                  </w:r>
                </w:p>
              </w:tc>
              <w:tc>
                <w:tcPr>
                  <w:tcW w:w="5238" w:type="dxa"/>
                  <w:tcBorders>
                    <w:top w:val="single" w:sz="6" w:space="0" w:color="auto"/>
                    <w:left w:val="single" w:sz="6" w:space="0" w:color="auto"/>
                    <w:bottom w:val="single" w:sz="6" w:space="0" w:color="auto"/>
                    <w:right w:val="single" w:sz="6" w:space="0" w:color="auto"/>
                  </w:tcBorders>
                  <w:vAlign w:val="center"/>
                </w:tcPr>
                <w:p w14:paraId="11D69B83" w14:textId="20A2D7C4" w:rsidR="003A6080" w:rsidRPr="000D5FCC" w:rsidRDefault="003A6080" w:rsidP="003A6080">
                  <w:pPr>
                    <w:spacing w:before="120"/>
                    <w:rPr>
                      <w:sz w:val="20"/>
                      <w:szCs w:val="20"/>
                    </w:rPr>
                  </w:pPr>
                  <w:r w:rsidRPr="007E79A4">
                    <w:rPr>
                      <w:sz w:val="20"/>
                      <w:szCs w:val="20"/>
                      <w:lang w:val="en-US"/>
                    </w:rPr>
                    <w:t xml:space="preserve">E-mail: Phone: </w:t>
                  </w:r>
                </w:p>
              </w:tc>
            </w:tr>
            <w:tr w:rsidR="003A6080" w:rsidRPr="000D5FCC" w14:paraId="337E1675" w14:textId="77777777" w:rsidTr="00A11C75">
              <w:trPr>
                <w:trHeight w:val="672"/>
              </w:trPr>
              <w:tc>
                <w:tcPr>
                  <w:tcW w:w="1969" w:type="dxa"/>
                  <w:tcBorders>
                    <w:top w:val="single" w:sz="6" w:space="0" w:color="auto"/>
                    <w:left w:val="single" w:sz="6" w:space="0" w:color="auto"/>
                    <w:bottom w:val="single" w:sz="6" w:space="0" w:color="auto"/>
                    <w:right w:val="single" w:sz="6" w:space="0" w:color="auto"/>
                  </w:tcBorders>
                  <w:vAlign w:val="center"/>
                </w:tcPr>
                <w:p w14:paraId="793C9C45" w14:textId="3E60CAEA" w:rsidR="003A6080" w:rsidRDefault="003A6080" w:rsidP="003A6080">
                  <w:pPr>
                    <w:jc w:val="center"/>
                    <w:rPr>
                      <w:b/>
                      <w:sz w:val="22"/>
                      <w:lang w:val="cs-CZ"/>
                    </w:rPr>
                  </w:pPr>
                  <w:r>
                    <w:rPr>
                      <w:b/>
                      <w:sz w:val="22"/>
                      <w:lang w:val="cs-CZ"/>
                    </w:rPr>
                    <w:t>Chief Project</w:t>
                  </w:r>
                </w:p>
              </w:tc>
              <w:tc>
                <w:tcPr>
                  <w:tcW w:w="2436" w:type="dxa"/>
                  <w:tcBorders>
                    <w:top w:val="single" w:sz="6" w:space="0" w:color="auto"/>
                    <w:left w:val="single" w:sz="6" w:space="0" w:color="auto"/>
                    <w:bottom w:val="single" w:sz="6" w:space="0" w:color="auto"/>
                    <w:right w:val="single" w:sz="6" w:space="0" w:color="auto"/>
                  </w:tcBorders>
                  <w:vAlign w:val="center"/>
                </w:tcPr>
                <w:p w14:paraId="25440BD0" w14:textId="223C3387" w:rsidR="003A6080" w:rsidRDefault="003A6080" w:rsidP="003A6080">
                  <w:pPr>
                    <w:autoSpaceDE w:val="0"/>
                    <w:autoSpaceDN w:val="0"/>
                    <w:adjustRightInd w:val="0"/>
                    <w:jc w:val="center"/>
                    <w:rPr>
                      <w:lang w:eastAsia="fr-FR"/>
                    </w:rPr>
                  </w:pPr>
                  <w:r w:rsidRPr="007E79A4">
                    <w:rPr>
                      <w:i/>
                      <w:color w:val="3333FF"/>
                      <w:lang w:val="en-GB"/>
                    </w:rPr>
                    <w:t>[….]</w:t>
                  </w:r>
                </w:p>
              </w:tc>
              <w:tc>
                <w:tcPr>
                  <w:tcW w:w="5238" w:type="dxa"/>
                  <w:tcBorders>
                    <w:top w:val="single" w:sz="6" w:space="0" w:color="auto"/>
                    <w:left w:val="single" w:sz="6" w:space="0" w:color="auto"/>
                    <w:bottom w:val="single" w:sz="6" w:space="0" w:color="auto"/>
                    <w:right w:val="single" w:sz="6" w:space="0" w:color="auto"/>
                  </w:tcBorders>
                  <w:vAlign w:val="center"/>
                </w:tcPr>
                <w:p w14:paraId="3E85F112" w14:textId="7A9173CB" w:rsidR="003A6080" w:rsidRPr="000D5FCC" w:rsidRDefault="003A6080" w:rsidP="003A6080">
                  <w:pPr>
                    <w:spacing w:before="120"/>
                    <w:rPr>
                      <w:sz w:val="20"/>
                      <w:szCs w:val="20"/>
                    </w:rPr>
                  </w:pPr>
                  <w:r w:rsidRPr="007E79A4">
                    <w:rPr>
                      <w:sz w:val="20"/>
                      <w:szCs w:val="20"/>
                      <w:lang w:val="en-US"/>
                    </w:rPr>
                    <w:t xml:space="preserve">E-mail: Phone: </w:t>
                  </w:r>
                </w:p>
              </w:tc>
            </w:tr>
            <w:tr w:rsidR="003A6080" w:rsidRPr="007E79A4" w14:paraId="5234F1E2" w14:textId="77777777" w:rsidTr="00A11C75">
              <w:trPr>
                <w:trHeight w:val="540"/>
              </w:trPr>
              <w:tc>
                <w:tcPr>
                  <w:tcW w:w="1969" w:type="dxa"/>
                  <w:tcBorders>
                    <w:top w:val="single" w:sz="6" w:space="0" w:color="auto"/>
                    <w:left w:val="single" w:sz="6" w:space="0" w:color="auto"/>
                    <w:bottom w:val="single" w:sz="6" w:space="0" w:color="auto"/>
                    <w:right w:val="single" w:sz="6" w:space="0" w:color="auto"/>
                  </w:tcBorders>
                  <w:vAlign w:val="center"/>
                </w:tcPr>
                <w:p w14:paraId="5977B08E" w14:textId="77777777" w:rsidR="003A6080" w:rsidRPr="00A11C75" w:rsidRDefault="003A6080" w:rsidP="003A6080">
                  <w:pPr>
                    <w:jc w:val="center"/>
                    <w:rPr>
                      <w:b/>
                      <w:sz w:val="22"/>
                      <w:lang w:val="cs-CZ"/>
                    </w:rPr>
                  </w:pPr>
                  <w:r w:rsidRPr="00A11C75">
                    <w:rPr>
                      <w:b/>
                      <w:sz w:val="22"/>
                      <w:lang w:val="cs-CZ"/>
                    </w:rPr>
                    <w:t>Supplier Quality Assurance</w:t>
                  </w:r>
                </w:p>
              </w:tc>
              <w:tc>
                <w:tcPr>
                  <w:tcW w:w="2436" w:type="dxa"/>
                  <w:tcBorders>
                    <w:top w:val="single" w:sz="6" w:space="0" w:color="auto"/>
                    <w:left w:val="single" w:sz="6" w:space="0" w:color="auto"/>
                    <w:bottom w:val="single" w:sz="6" w:space="0" w:color="auto"/>
                    <w:right w:val="single" w:sz="6" w:space="0" w:color="auto"/>
                  </w:tcBorders>
                  <w:vAlign w:val="center"/>
                </w:tcPr>
                <w:p w14:paraId="5FBD0E20" w14:textId="391423F7" w:rsidR="003A6080" w:rsidRPr="00A11C75" w:rsidRDefault="003A6080" w:rsidP="003A6080">
                  <w:pPr>
                    <w:autoSpaceDE w:val="0"/>
                    <w:autoSpaceDN w:val="0"/>
                    <w:adjustRightInd w:val="0"/>
                    <w:jc w:val="center"/>
                    <w:rPr>
                      <w:lang w:eastAsia="fr-FR"/>
                    </w:rPr>
                  </w:pPr>
                  <w:r w:rsidRPr="007E79A4">
                    <w:rPr>
                      <w:i/>
                      <w:color w:val="3333FF"/>
                      <w:lang w:val="en-GB"/>
                    </w:rPr>
                    <w:t>[….]</w:t>
                  </w:r>
                </w:p>
              </w:tc>
              <w:tc>
                <w:tcPr>
                  <w:tcW w:w="5238" w:type="dxa"/>
                  <w:tcBorders>
                    <w:top w:val="single" w:sz="6" w:space="0" w:color="auto"/>
                    <w:left w:val="single" w:sz="6" w:space="0" w:color="auto"/>
                    <w:bottom w:val="single" w:sz="6" w:space="0" w:color="auto"/>
                    <w:right w:val="single" w:sz="6" w:space="0" w:color="auto"/>
                  </w:tcBorders>
                  <w:vAlign w:val="center"/>
                </w:tcPr>
                <w:p w14:paraId="445D8144" w14:textId="54B47FE3" w:rsidR="003A6080" w:rsidRPr="007E79A4" w:rsidRDefault="003A6080" w:rsidP="003A6080">
                  <w:pPr>
                    <w:autoSpaceDE w:val="0"/>
                    <w:autoSpaceDN w:val="0"/>
                    <w:adjustRightInd w:val="0"/>
                    <w:jc w:val="left"/>
                    <w:rPr>
                      <w:sz w:val="20"/>
                      <w:szCs w:val="20"/>
                    </w:rPr>
                  </w:pPr>
                  <w:r w:rsidRPr="007E79A4">
                    <w:rPr>
                      <w:sz w:val="20"/>
                      <w:szCs w:val="20"/>
                      <w:lang w:val="en-US"/>
                    </w:rPr>
                    <w:t xml:space="preserve">E-mail: Phone: </w:t>
                  </w:r>
                </w:p>
              </w:tc>
            </w:tr>
            <w:tr w:rsidR="007E79A4" w:rsidRPr="007E79A4" w14:paraId="17852A23" w14:textId="77777777" w:rsidTr="00A11C75">
              <w:trPr>
                <w:trHeight w:val="526"/>
              </w:trPr>
              <w:tc>
                <w:tcPr>
                  <w:tcW w:w="1969" w:type="dxa"/>
                  <w:tcBorders>
                    <w:top w:val="single" w:sz="6" w:space="0" w:color="auto"/>
                    <w:left w:val="single" w:sz="6" w:space="0" w:color="auto"/>
                    <w:bottom w:val="single" w:sz="6" w:space="0" w:color="auto"/>
                    <w:right w:val="single" w:sz="6" w:space="0" w:color="auto"/>
                  </w:tcBorders>
                  <w:vAlign w:val="center"/>
                </w:tcPr>
                <w:p w14:paraId="54303F52" w14:textId="77777777" w:rsidR="007E79A4" w:rsidRPr="00A11C75" w:rsidRDefault="007E79A4" w:rsidP="007E79A4">
                  <w:pPr>
                    <w:jc w:val="center"/>
                    <w:rPr>
                      <w:b/>
                      <w:sz w:val="22"/>
                      <w:lang w:val="cs-CZ"/>
                    </w:rPr>
                  </w:pPr>
                  <w:r w:rsidRPr="00A11C75">
                    <w:rPr>
                      <w:b/>
                      <w:sz w:val="22"/>
                      <w:lang w:val="cs-CZ"/>
                    </w:rPr>
                    <w:t>Procurement and Supply Chain</w:t>
                  </w:r>
                </w:p>
              </w:tc>
              <w:tc>
                <w:tcPr>
                  <w:tcW w:w="2436" w:type="dxa"/>
                  <w:tcBorders>
                    <w:top w:val="single" w:sz="6" w:space="0" w:color="auto"/>
                    <w:left w:val="single" w:sz="6" w:space="0" w:color="auto"/>
                    <w:bottom w:val="single" w:sz="6" w:space="0" w:color="auto"/>
                    <w:right w:val="single" w:sz="6" w:space="0" w:color="auto"/>
                  </w:tcBorders>
                  <w:vAlign w:val="center"/>
                </w:tcPr>
                <w:p w14:paraId="68CE954B" w14:textId="521F2D36" w:rsidR="007E79A4" w:rsidRPr="007E79A4" w:rsidRDefault="007E79A4" w:rsidP="007E79A4">
                  <w:pPr>
                    <w:pStyle w:val="Header"/>
                    <w:spacing w:before="100" w:beforeAutospacing="1" w:after="100" w:afterAutospacing="1"/>
                    <w:jc w:val="center"/>
                    <w:rPr>
                      <w:i/>
                      <w:color w:val="3333FF"/>
                      <w:sz w:val="24"/>
                      <w:szCs w:val="24"/>
                      <w:lang w:val="en-GB"/>
                    </w:rPr>
                  </w:pPr>
                  <w:r w:rsidRPr="007E79A4">
                    <w:rPr>
                      <w:i/>
                      <w:color w:val="3333FF"/>
                      <w:sz w:val="24"/>
                      <w:szCs w:val="24"/>
                      <w:lang w:val="en-GB"/>
                    </w:rPr>
                    <w:t>[….]</w:t>
                  </w:r>
                </w:p>
              </w:tc>
              <w:tc>
                <w:tcPr>
                  <w:tcW w:w="5238" w:type="dxa"/>
                  <w:tcBorders>
                    <w:top w:val="single" w:sz="6" w:space="0" w:color="auto"/>
                    <w:left w:val="single" w:sz="6" w:space="0" w:color="auto"/>
                    <w:bottom w:val="single" w:sz="6" w:space="0" w:color="auto"/>
                    <w:right w:val="single" w:sz="6" w:space="0" w:color="auto"/>
                  </w:tcBorders>
                  <w:vAlign w:val="center"/>
                </w:tcPr>
                <w:p w14:paraId="04FA75C8" w14:textId="72B02214" w:rsidR="007E79A4" w:rsidRPr="007E79A4" w:rsidRDefault="007E79A4" w:rsidP="007E79A4">
                  <w:pPr>
                    <w:autoSpaceDE w:val="0"/>
                    <w:autoSpaceDN w:val="0"/>
                    <w:adjustRightInd w:val="0"/>
                    <w:jc w:val="left"/>
                    <w:rPr>
                      <w:sz w:val="20"/>
                      <w:szCs w:val="20"/>
                      <w:lang w:val="en-US"/>
                    </w:rPr>
                  </w:pPr>
                  <w:r w:rsidRPr="007E79A4">
                    <w:rPr>
                      <w:sz w:val="20"/>
                      <w:szCs w:val="20"/>
                      <w:lang w:val="en-US"/>
                    </w:rPr>
                    <w:t xml:space="preserve">E-mail: Phone: </w:t>
                  </w:r>
                </w:p>
              </w:tc>
            </w:tr>
            <w:tr w:rsidR="007E79A4" w:rsidRPr="007E79A4" w14:paraId="29575A59" w14:textId="77777777" w:rsidTr="00A11C75">
              <w:trPr>
                <w:trHeight w:val="993"/>
              </w:trPr>
              <w:tc>
                <w:tcPr>
                  <w:tcW w:w="1969" w:type="dxa"/>
                  <w:tcBorders>
                    <w:top w:val="single" w:sz="6" w:space="0" w:color="auto"/>
                    <w:left w:val="single" w:sz="6" w:space="0" w:color="auto"/>
                    <w:bottom w:val="single" w:sz="6" w:space="0" w:color="auto"/>
                    <w:right w:val="single" w:sz="6" w:space="0" w:color="auto"/>
                  </w:tcBorders>
                  <w:vAlign w:val="center"/>
                </w:tcPr>
                <w:p w14:paraId="6AAE4832" w14:textId="77777777" w:rsidR="007E79A4" w:rsidRPr="00A11C75" w:rsidRDefault="007E79A4" w:rsidP="007E79A4">
                  <w:pPr>
                    <w:jc w:val="center"/>
                    <w:rPr>
                      <w:b/>
                      <w:sz w:val="22"/>
                      <w:lang w:val="cs-CZ"/>
                    </w:rPr>
                  </w:pPr>
                  <w:r w:rsidRPr="00A11C75">
                    <w:rPr>
                      <w:b/>
                      <w:sz w:val="22"/>
                      <w:lang w:val="cs-CZ"/>
                    </w:rPr>
                    <w:t>Quality Concession</w:t>
                  </w:r>
                </w:p>
                <w:p w14:paraId="3B148AF1" w14:textId="77777777" w:rsidR="007E79A4" w:rsidRPr="00A11C75" w:rsidRDefault="007E79A4" w:rsidP="007E79A4">
                  <w:pPr>
                    <w:jc w:val="center"/>
                    <w:rPr>
                      <w:i/>
                      <w:sz w:val="22"/>
                      <w:szCs w:val="20"/>
                      <w:lang w:val="cs-CZ"/>
                    </w:rPr>
                  </w:pPr>
                  <w:r w:rsidRPr="00A11C75">
                    <w:rPr>
                      <w:i/>
                      <w:sz w:val="22"/>
                      <w:szCs w:val="20"/>
                      <w:lang w:val="cs-CZ"/>
                    </w:rPr>
                    <w:t>notified to LH plant to</w:t>
                  </w:r>
                  <w:r w:rsidRPr="007E79A4">
                    <w:rPr>
                      <w:i/>
                      <w:color w:val="3333FF"/>
                      <w:lang w:val="en-GB"/>
                    </w:rPr>
                    <w:t xml:space="preserve"> [Name of Supplier]</w:t>
                  </w:r>
                </w:p>
              </w:tc>
              <w:tc>
                <w:tcPr>
                  <w:tcW w:w="2436" w:type="dxa"/>
                  <w:tcBorders>
                    <w:top w:val="single" w:sz="6" w:space="0" w:color="auto"/>
                    <w:left w:val="single" w:sz="6" w:space="0" w:color="auto"/>
                    <w:bottom w:val="single" w:sz="6" w:space="0" w:color="auto"/>
                    <w:right w:val="single" w:sz="6" w:space="0" w:color="auto"/>
                  </w:tcBorders>
                  <w:vAlign w:val="center"/>
                </w:tcPr>
                <w:p w14:paraId="45552EB2" w14:textId="25090B6B" w:rsidR="007E79A4" w:rsidRPr="007E79A4" w:rsidRDefault="007E79A4" w:rsidP="007E79A4">
                  <w:pPr>
                    <w:pStyle w:val="Header"/>
                    <w:spacing w:before="100" w:beforeAutospacing="1" w:after="100" w:afterAutospacing="1"/>
                    <w:jc w:val="center"/>
                    <w:rPr>
                      <w:i/>
                      <w:color w:val="3333FF"/>
                      <w:sz w:val="24"/>
                      <w:szCs w:val="24"/>
                      <w:lang w:val="en-GB"/>
                    </w:rPr>
                  </w:pPr>
                  <w:r w:rsidRPr="007E79A4">
                    <w:rPr>
                      <w:i/>
                      <w:color w:val="3333FF"/>
                      <w:sz w:val="24"/>
                      <w:szCs w:val="24"/>
                      <w:lang w:val="en-GB"/>
                    </w:rPr>
                    <w:t>[….]</w:t>
                  </w:r>
                </w:p>
              </w:tc>
              <w:tc>
                <w:tcPr>
                  <w:tcW w:w="5238" w:type="dxa"/>
                  <w:tcBorders>
                    <w:top w:val="single" w:sz="6" w:space="0" w:color="auto"/>
                    <w:left w:val="single" w:sz="6" w:space="0" w:color="auto"/>
                    <w:bottom w:val="single" w:sz="6" w:space="0" w:color="auto"/>
                    <w:right w:val="single" w:sz="6" w:space="0" w:color="auto"/>
                  </w:tcBorders>
                  <w:vAlign w:val="center"/>
                </w:tcPr>
                <w:p w14:paraId="7BEC0A62" w14:textId="5D0FC630" w:rsidR="007E79A4" w:rsidRPr="007E79A4" w:rsidRDefault="007E79A4" w:rsidP="007E79A4">
                  <w:pPr>
                    <w:autoSpaceDE w:val="0"/>
                    <w:autoSpaceDN w:val="0"/>
                    <w:adjustRightInd w:val="0"/>
                    <w:jc w:val="left"/>
                    <w:rPr>
                      <w:sz w:val="20"/>
                      <w:szCs w:val="20"/>
                      <w:lang w:val="en-US"/>
                    </w:rPr>
                  </w:pPr>
                  <w:r w:rsidRPr="007E79A4">
                    <w:rPr>
                      <w:sz w:val="20"/>
                      <w:szCs w:val="20"/>
                      <w:lang w:val="en-US"/>
                    </w:rPr>
                    <w:t xml:space="preserve">E-mail: Phone: </w:t>
                  </w:r>
                </w:p>
              </w:tc>
            </w:tr>
          </w:tbl>
          <w:p w14:paraId="6CD8E505" w14:textId="3586D470" w:rsidR="00A11C75" w:rsidRPr="00503206" w:rsidRDefault="00A11C75" w:rsidP="00770827">
            <w:pPr>
              <w:pStyle w:val="AnnexParagraph"/>
            </w:pPr>
          </w:p>
        </w:tc>
      </w:tr>
      <w:tr w:rsidR="00900207" w:rsidRPr="00BE2C67" w14:paraId="6F777B49" w14:textId="77777777" w:rsidTr="009D1EAB">
        <w:tc>
          <w:tcPr>
            <w:tcW w:w="10065" w:type="dxa"/>
            <w:vAlign w:val="center"/>
          </w:tcPr>
          <w:p w14:paraId="6A343238" w14:textId="77777777" w:rsidR="00900207" w:rsidRPr="00503206" w:rsidRDefault="00900207" w:rsidP="00897F4A">
            <w:pPr>
              <w:spacing w:before="120"/>
              <w:rPr>
                <w:lang w:val="en-GB"/>
              </w:rPr>
            </w:pPr>
            <w:r>
              <w:rPr>
                <w:lang w:val="en-GB"/>
              </w:rPr>
              <w:t>Current communications are exchanged through Coordination Memo.</w:t>
            </w:r>
          </w:p>
        </w:tc>
      </w:tr>
    </w:tbl>
    <w:p w14:paraId="55C1A3C4" w14:textId="77777777" w:rsidR="00042607" w:rsidRPr="00897F4A" w:rsidRDefault="00042607" w:rsidP="00B429F4">
      <w:pPr>
        <w:jc w:val="center"/>
        <w:rPr>
          <w:lang w:val="en-US"/>
        </w:rPr>
        <w:sectPr w:rsidR="00042607" w:rsidRPr="00897F4A" w:rsidSect="00E7599A">
          <w:headerReference w:type="even" r:id="rId12"/>
          <w:headerReference w:type="default" r:id="rId13"/>
          <w:footerReference w:type="even" r:id="rId14"/>
          <w:footerReference w:type="default" r:id="rId15"/>
          <w:headerReference w:type="first" r:id="rId16"/>
          <w:footerReference w:type="first" r:id="rId17"/>
          <w:pgSz w:w="11906" w:h="16838" w:code="9"/>
          <w:pgMar w:top="1418" w:right="851" w:bottom="1560" w:left="851" w:header="851" w:footer="567" w:gutter="284"/>
          <w:pgBorders w:offsetFrom="page">
            <w:top w:val="single" w:sz="8" w:space="24" w:color="auto"/>
            <w:left w:val="single" w:sz="8" w:space="24" w:color="auto"/>
            <w:bottom w:val="single" w:sz="8" w:space="24" w:color="auto"/>
            <w:right w:val="single" w:sz="8" w:space="24" w:color="auto"/>
          </w:pgBorders>
          <w:pgNumType w:start="1"/>
          <w:cols w:space="720"/>
          <w:titlePg/>
          <w:docGrid w:linePitch="326"/>
        </w:sectPr>
      </w:pPr>
    </w:p>
    <w:p w14:paraId="00B486F9" w14:textId="77777777" w:rsidR="00083F53" w:rsidRDefault="00083F53" w:rsidP="00083F53">
      <w:pPr>
        <w:pStyle w:val="AGTEC"/>
        <w:jc w:val="center"/>
        <w:rPr>
          <w:b/>
          <w:bCs/>
          <w:sz w:val="48"/>
          <w:lang w:val="en-GB"/>
        </w:rPr>
      </w:pPr>
    </w:p>
    <w:p w14:paraId="28AAC019" w14:textId="77777777" w:rsidR="00083F53" w:rsidRPr="0070530D" w:rsidRDefault="00083F53" w:rsidP="00083F53">
      <w:pPr>
        <w:pStyle w:val="AGTEC"/>
        <w:jc w:val="center"/>
        <w:rPr>
          <w:b/>
          <w:bCs/>
          <w:sz w:val="48"/>
          <w:lang w:val="en-GB"/>
        </w:rPr>
      </w:pPr>
    </w:p>
    <w:p w14:paraId="3998370E" w14:textId="77777777" w:rsidR="00083F53" w:rsidRPr="0070530D" w:rsidRDefault="00083F53" w:rsidP="00083F53">
      <w:pPr>
        <w:pStyle w:val="AGTEC"/>
        <w:jc w:val="center"/>
        <w:rPr>
          <w:b/>
          <w:bCs/>
          <w:sz w:val="48"/>
          <w:lang w:val="en-GB"/>
        </w:rPr>
      </w:pPr>
    </w:p>
    <w:tbl>
      <w:tblPr>
        <w:tblW w:w="3968" w:type="dxa"/>
        <w:jc w:val="center"/>
        <w:tblLayout w:type="fixed"/>
        <w:tblCellMar>
          <w:left w:w="0" w:type="dxa"/>
          <w:right w:w="0" w:type="dxa"/>
        </w:tblCellMar>
        <w:tblLook w:val="0000" w:firstRow="0" w:lastRow="0" w:firstColumn="0" w:lastColumn="0" w:noHBand="0" w:noVBand="0"/>
      </w:tblPr>
      <w:tblGrid>
        <w:gridCol w:w="3968"/>
      </w:tblGrid>
      <w:tr w:rsidR="00083F53" w:rsidRPr="00BE2C67" w14:paraId="4992DFB4" w14:textId="77777777" w:rsidTr="001F4F5A">
        <w:trPr>
          <w:cantSplit/>
          <w:jc w:val="center"/>
        </w:trPr>
        <w:tc>
          <w:tcPr>
            <w:tcW w:w="3968" w:type="dxa"/>
          </w:tcPr>
          <w:p w14:paraId="1F84ED5E" w14:textId="77777777" w:rsidR="00083F53" w:rsidRPr="003B10B5" w:rsidRDefault="00083F53" w:rsidP="001F4F5A">
            <w:pPr>
              <w:pStyle w:val="AGTEC"/>
              <w:jc w:val="center"/>
              <w:rPr>
                <w:b/>
                <w:sz w:val="40"/>
                <w:szCs w:val="40"/>
                <w:lang w:val="en-GB"/>
              </w:rPr>
            </w:pPr>
          </w:p>
        </w:tc>
      </w:tr>
      <w:tr w:rsidR="00083F53" w:rsidRPr="00BE2C67" w14:paraId="741E7AC3" w14:textId="77777777" w:rsidTr="001F4F5A">
        <w:trPr>
          <w:cantSplit/>
          <w:jc w:val="center"/>
        </w:trPr>
        <w:tc>
          <w:tcPr>
            <w:tcW w:w="3968" w:type="dxa"/>
          </w:tcPr>
          <w:p w14:paraId="229CCAD8" w14:textId="77777777" w:rsidR="00083F53" w:rsidRPr="003B10B5" w:rsidRDefault="00083F53" w:rsidP="001F4F5A">
            <w:pPr>
              <w:pStyle w:val="AGTEC"/>
              <w:jc w:val="center"/>
              <w:rPr>
                <w:b/>
                <w:sz w:val="40"/>
                <w:szCs w:val="40"/>
                <w:lang w:val="en-GB"/>
              </w:rPr>
            </w:pPr>
          </w:p>
        </w:tc>
      </w:tr>
      <w:tr w:rsidR="00083F53" w14:paraId="6BECE401" w14:textId="77777777" w:rsidTr="001F4F5A">
        <w:trPr>
          <w:cantSplit/>
          <w:jc w:val="center"/>
        </w:trPr>
        <w:tc>
          <w:tcPr>
            <w:tcW w:w="3968" w:type="dxa"/>
          </w:tcPr>
          <w:p w14:paraId="505870D1" w14:textId="77777777" w:rsidR="00083F53" w:rsidRPr="003B10B5" w:rsidRDefault="00083F53" w:rsidP="001F4F5A">
            <w:pPr>
              <w:pStyle w:val="Annex"/>
            </w:pPr>
            <w:bookmarkStart w:id="93" w:name="_Toc188961397"/>
            <w:r w:rsidRPr="003B10B5">
              <w:t xml:space="preserve">ANNEX   </w:t>
            </w:r>
            <w:r>
              <w:t>B</w:t>
            </w:r>
            <w:bookmarkEnd w:id="93"/>
          </w:p>
        </w:tc>
      </w:tr>
    </w:tbl>
    <w:p w14:paraId="79F3F1A5" w14:textId="77777777" w:rsidR="00083F53" w:rsidRPr="003B10B5" w:rsidRDefault="00083F53" w:rsidP="00083F53">
      <w:pPr>
        <w:pStyle w:val="AGTEC"/>
        <w:spacing w:after="120" w:line="276" w:lineRule="auto"/>
        <w:rPr>
          <w:lang w:val="en-GB"/>
        </w:rPr>
      </w:pPr>
    </w:p>
    <w:p w14:paraId="1E8A4DBD" w14:textId="77777777" w:rsidR="00083F53" w:rsidRPr="003B10B5" w:rsidRDefault="00083F53" w:rsidP="00083F53">
      <w:pPr>
        <w:pStyle w:val="AGTEC"/>
        <w:spacing w:after="120" w:line="276" w:lineRule="auto"/>
        <w:rPr>
          <w:lang w:val="en-GB"/>
        </w:rPr>
      </w:pPr>
    </w:p>
    <w:p w14:paraId="3AD51CCF" w14:textId="77777777" w:rsidR="00083F53" w:rsidRPr="003B10B5" w:rsidRDefault="00083F53" w:rsidP="00083F53">
      <w:pPr>
        <w:pStyle w:val="AGTEC"/>
        <w:spacing w:after="120" w:line="276" w:lineRule="auto"/>
        <w:rPr>
          <w:lang w:val="en-GB"/>
        </w:rPr>
      </w:pPr>
    </w:p>
    <w:p w14:paraId="1CBF002D" w14:textId="77777777" w:rsidR="00083F53" w:rsidRPr="003B10B5" w:rsidRDefault="00083F53" w:rsidP="00083F53">
      <w:pPr>
        <w:pStyle w:val="AGTEC"/>
        <w:spacing w:after="120" w:line="276" w:lineRule="auto"/>
        <w:rPr>
          <w:lang w:val="en-GB"/>
        </w:rPr>
      </w:pPr>
    </w:p>
    <w:p w14:paraId="6676830E" w14:textId="77777777" w:rsidR="00083F53" w:rsidRPr="003B10B5" w:rsidRDefault="00083F53" w:rsidP="00083F53">
      <w:pPr>
        <w:pStyle w:val="AGTEC"/>
        <w:spacing w:after="120" w:line="276" w:lineRule="auto"/>
        <w:rPr>
          <w:lang w:val="en-GB"/>
        </w:rPr>
      </w:pPr>
    </w:p>
    <w:tbl>
      <w:tblPr>
        <w:tblW w:w="9608" w:type="dxa"/>
        <w:jc w:val="center"/>
        <w:tblLayout w:type="fixed"/>
        <w:tblCellMar>
          <w:left w:w="0" w:type="dxa"/>
          <w:right w:w="0" w:type="dxa"/>
        </w:tblCellMar>
        <w:tblLook w:val="0000" w:firstRow="0" w:lastRow="0" w:firstColumn="0" w:lastColumn="0" w:noHBand="0" w:noVBand="0"/>
      </w:tblPr>
      <w:tblGrid>
        <w:gridCol w:w="978"/>
        <w:gridCol w:w="8630"/>
      </w:tblGrid>
      <w:tr w:rsidR="00083F53" w:rsidRPr="00BE2C67" w14:paraId="0AE35B70" w14:textId="77777777" w:rsidTr="001F4F5A">
        <w:trPr>
          <w:cantSplit/>
          <w:trHeight w:val="440"/>
          <w:jc w:val="center"/>
        </w:trPr>
        <w:tc>
          <w:tcPr>
            <w:tcW w:w="978" w:type="dxa"/>
          </w:tcPr>
          <w:p w14:paraId="6B8E9F94" w14:textId="1F0CC40D" w:rsidR="00083F53" w:rsidRPr="00503206" w:rsidRDefault="00083F53" w:rsidP="001F4F5A">
            <w:pPr>
              <w:pStyle w:val="AGTEC"/>
              <w:rPr>
                <w:lang w:val="en-GB"/>
              </w:rPr>
            </w:pPr>
            <w:r w:rsidRPr="00503206">
              <w:rPr>
                <w:lang w:val="en-GB"/>
              </w:rPr>
              <w:t>TITLE</w:t>
            </w:r>
            <w:r w:rsidR="00B3133B">
              <w:rPr>
                <w:lang w:val="en-GB"/>
              </w:rPr>
              <w:t>:</w:t>
            </w:r>
          </w:p>
        </w:tc>
        <w:tc>
          <w:tcPr>
            <w:tcW w:w="8630" w:type="dxa"/>
            <w:vAlign w:val="center"/>
          </w:tcPr>
          <w:p w14:paraId="598CD565" w14:textId="77777777" w:rsidR="00083F53" w:rsidRDefault="00083F53" w:rsidP="001F4F5A">
            <w:pPr>
              <w:pStyle w:val="AnnexTitle"/>
            </w:pPr>
            <w:bookmarkStart w:id="94" w:name="_Toc188961398"/>
            <w:r>
              <w:t>COMPLIANCE CHECKLIST to the QRS-108 requirements</w:t>
            </w:r>
            <w:bookmarkEnd w:id="94"/>
          </w:p>
        </w:tc>
      </w:tr>
    </w:tbl>
    <w:p w14:paraId="4F377FB3" w14:textId="77777777" w:rsidR="00083F53" w:rsidRDefault="00083F53" w:rsidP="00083F53">
      <w:pPr>
        <w:rPr>
          <w:lang w:val="en-US"/>
        </w:rPr>
      </w:pPr>
    </w:p>
    <w:tbl>
      <w:tblPr>
        <w:tblW w:w="9608" w:type="dxa"/>
        <w:jc w:val="center"/>
        <w:tblLayout w:type="fixed"/>
        <w:tblCellMar>
          <w:left w:w="0" w:type="dxa"/>
          <w:right w:w="0" w:type="dxa"/>
        </w:tblCellMar>
        <w:tblLook w:val="0000" w:firstRow="0" w:lastRow="0" w:firstColumn="0" w:lastColumn="0" w:noHBand="0" w:noVBand="0"/>
      </w:tblPr>
      <w:tblGrid>
        <w:gridCol w:w="978"/>
        <w:gridCol w:w="8630"/>
      </w:tblGrid>
      <w:tr w:rsidR="00703E38" w:rsidRPr="00BE2C67" w14:paraId="7968A659" w14:textId="77777777" w:rsidTr="00E334EE">
        <w:trPr>
          <w:cantSplit/>
          <w:trHeight w:val="440"/>
          <w:jc w:val="center"/>
        </w:trPr>
        <w:tc>
          <w:tcPr>
            <w:tcW w:w="978" w:type="dxa"/>
          </w:tcPr>
          <w:p w14:paraId="1F2ACFB8" w14:textId="2FA3F141" w:rsidR="00703E38" w:rsidRPr="00E64617" w:rsidRDefault="00703E38" w:rsidP="00E64617">
            <w:pPr>
              <w:rPr>
                <w:rFonts w:ascii="Arial" w:hAnsi="Arial" w:cs="Arial"/>
                <w:sz w:val="22"/>
                <w:szCs w:val="22"/>
                <w:lang w:val="en-GB"/>
              </w:rPr>
            </w:pPr>
            <w:r w:rsidRPr="00E64617">
              <w:rPr>
                <w:rFonts w:ascii="Arial" w:hAnsi="Arial" w:cs="Arial"/>
                <w:sz w:val="22"/>
                <w:szCs w:val="22"/>
                <w:lang w:val="en-GB"/>
              </w:rPr>
              <w:t>SCOPE</w:t>
            </w:r>
            <w:r w:rsidR="00B3133B">
              <w:rPr>
                <w:rFonts w:ascii="Arial" w:hAnsi="Arial" w:cs="Arial"/>
                <w:sz w:val="22"/>
                <w:szCs w:val="22"/>
                <w:lang w:val="en-GB"/>
              </w:rPr>
              <w:t>:</w:t>
            </w:r>
          </w:p>
        </w:tc>
        <w:tc>
          <w:tcPr>
            <w:tcW w:w="8630" w:type="dxa"/>
            <w:vAlign w:val="center"/>
          </w:tcPr>
          <w:p w14:paraId="486F8994" w14:textId="77777777" w:rsidR="00703E38" w:rsidRPr="00FB4F0B" w:rsidRDefault="00703E38" w:rsidP="00E64617">
            <w:pPr>
              <w:rPr>
                <w:rFonts w:ascii="Arial" w:hAnsi="Arial" w:cs="Arial"/>
                <w:b/>
                <w:sz w:val="22"/>
                <w:szCs w:val="22"/>
                <w:lang w:val="en-US"/>
              </w:rPr>
            </w:pPr>
            <w:r w:rsidRPr="00FB4F0B">
              <w:rPr>
                <w:rFonts w:ascii="Arial" w:hAnsi="Arial" w:cs="Arial"/>
                <w:sz w:val="22"/>
                <w:szCs w:val="22"/>
                <w:lang w:val="en-US"/>
              </w:rPr>
              <w:t>The following checklist shall be used for verifying the correctness and completeness of your QP.</w:t>
            </w:r>
          </w:p>
          <w:p w14:paraId="79FDD465" w14:textId="77777777" w:rsidR="00703E38" w:rsidRPr="00FB4F0B" w:rsidRDefault="00703E38" w:rsidP="00E64617">
            <w:pPr>
              <w:rPr>
                <w:rFonts w:ascii="Arial" w:hAnsi="Arial" w:cs="Arial"/>
                <w:b/>
                <w:sz w:val="22"/>
                <w:szCs w:val="22"/>
                <w:lang w:val="en-US"/>
              </w:rPr>
            </w:pPr>
            <w:r w:rsidRPr="00FB4F0B">
              <w:rPr>
                <w:rFonts w:ascii="Arial" w:hAnsi="Arial" w:cs="Arial"/>
                <w:sz w:val="22"/>
                <w:szCs w:val="22"/>
                <w:lang w:val="en-US"/>
              </w:rPr>
              <w:t xml:space="preserve">Supplier shall declare the </w:t>
            </w:r>
            <w:r w:rsidRPr="00FB4F0B">
              <w:rPr>
                <w:rFonts w:ascii="Arial" w:hAnsi="Arial" w:cs="Arial"/>
                <w:iCs/>
                <w:sz w:val="22"/>
                <w:szCs w:val="22"/>
                <w:lang w:val="en-US"/>
              </w:rPr>
              <w:t xml:space="preserve">compliance, non-compliance or non-applicability </w:t>
            </w:r>
            <w:r w:rsidRPr="00FB4F0B">
              <w:rPr>
                <w:rFonts w:ascii="Arial" w:hAnsi="Arial" w:cs="Arial"/>
                <w:sz w:val="22"/>
                <w:szCs w:val="22"/>
                <w:lang w:val="en-US"/>
              </w:rPr>
              <w:t>for each item of the list, by checking the relevant check-box. In case of deviation from QP template and/or reference to other supplier procedure, please identify the applicable document(s) and paragraph(s) in the 7</w:t>
            </w:r>
            <w:r w:rsidRPr="00FB4F0B">
              <w:rPr>
                <w:rFonts w:ascii="Arial" w:hAnsi="Arial" w:cs="Arial"/>
                <w:sz w:val="22"/>
                <w:szCs w:val="22"/>
                <w:vertAlign w:val="superscript"/>
                <w:lang w:val="en-US"/>
              </w:rPr>
              <w:t>th</w:t>
            </w:r>
            <w:r w:rsidRPr="00FB4F0B">
              <w:rPr>
                <w:rFonts w:ascii="Arial" w:hAnsi="Arial" w:cs="Arial"/>
                <w:sz w:val="22"/>
                <w:szCs w:val="22"/>
                <w:lang w:val="en-US"/>
              </w:rPr>
              <w:t xml:space="preserve"> column.</w:t>
            </w:r>
          </w:p>
          <w:p w14:paraId="19CA1A89" w14:textId="77777777" w:rsidR="00703E38" w:rsidRPr="00FB4F0B" w:rsidRDefault="00703E38" w:rsidP="00E64617">
            <w:pPr>
              <w:rPr>
                <w:rFonts w:ascii="Arial" w:hAnsi="Arial" w:cs="Arial"/>
                <w:sz w:val="22"/>
                <w:szCs w:val="22"/>
                <w:lang w:val="en-US"/>
              </w:rPr>
            </w:pPr>
            <w:r w:rsidRPr="00FB4F0B">
              <w:rPr>
                <w:rFonts w:ascii="Arial" w:hAnsi="Arial" w:cs="Arial"/>
                <w:sz w:val="22"/>
                <w:szCs w:val="22"/>
                <w:lang w:val="en-US"/>
              </w:rPr>
              <w:t>Use the “NOTES” column for any additional information. The filling of this c</w:t>
            </w:r>
            <w:r w:rsidR="009207F8">
              <w:rPr>
                <w:rFonts w:ascii="Arial" w:hAnsi="Arial" w:cs="Arial"/>
                <w:sz w:val="22"/>
                <w:szCs w:val="22"/>
                <w:lang w:val="en-US"/>
              </w:rPr>
              <w:t>heck-list and its delivery to Kopter</w:t>
            </w:r>
            <w:r w:rsidRPr="00FB4F0B">
              <w:rPr>
                <w:rFonts w:ascii="Arial" w:hAnsi="Arial" w:cs="Arial"/>
                <w:sz w:val="22"/>
                <w:szCs w:val="22"/>
                <w:lang w:val="en-US"/>
              </w:rPr>
              <w:t xml:space="preserve"> are mandatory for QP approval.</w:t>
            </w:r>
          </w:p>
        </w:tc>
      </w:tr>
    </w:tbl>
    <w:p w14:paraId="3EC2A775" w14:textId="77777777" w:rsidR="00703E38" w:rsidRPr="00F32772" w:rsidRDefault="00703E38" w:rsidP="00083F53">
      <w:pPr>
        <w:rPr>
          <w:lang w:val="en-US"/>
        </w:rPr>
      </w:pPr>
    </w:p>
    <w:p w14:paraId="4C9F088C" w14:textId="77777777" w:rsidR="00E334EE" w:rsidRPr="00BE7699" w:rsidRDefault="00083F53" w:rsidP="00E334EE">
      <w:pPr>
        <w:rPr>
          <w:rFonts w:ascii="Arial" w:hAnsi="Arial" w:cs="Arial"/>
          <w:sz w:val="22"/>
          <w:szCs w:val="22"/>
          <w:lang w:val="en-GB"/>
        </w:rPr>
      </w:pPr>
      <w:r>
        <w:rPr>
          <w:lang w:val="en-GB"/>
        </w:rPr>
        <w:br w:type="page"/>
      </w:r>
    </w:p>
    <w:p w14:paraId="0C17C2EC" w14:textId="77777777" w:rsidR="00E334EE" w:rsidRPr="009D05A0" w:rsidRDefault="00E334EE" w:rsidP="00E334EE">
      <w:pPr>
        <w:rPr>
          <w:rFonts w:ascii="Arial" w:hAnsi="Arial" w:cs="Arial"/>
          <w:b/>
          <w:sz w:val="22"/>
          <w:szCs w:val="22"/>
          <w:u w:val="single"/>
          <w:lang w:val="en-GB"/>
        </w:rPr>
      </w:pPr>
      <w:r w:rsidRPr="009D05A0">
        <w:rPr>
          <w:rFonts w:ascii="Arial" w:hAnsi="Arial" w:cs="Arial"/>
          <w:b/>
          <w:sz w:val="22"/>
          <w:szCs w:val="22"/>
          <w:u w:val="single"/>
          <w:lang w:val="en-GB"/>
        </w:rPr>
        <w:t>Reviewer(s):</w:t>
      </w:r>
    </w:p>
    <w:p w14:paraId="069D85F8" w14:textId="77777777" w:rsidR="00E334EE" w:rsidRPr="009D05A0" w:rsidRDefault="00E334EE" w:rsidP="00E334EE">
      <w:pPr>
        <w:rPr>
          <w:rFonts w:ascii="Arial" w:hAnsi="Arial" w:cs="Arial"/>
          <w:sz w:val="22"/>
          <w:szCs w:val="22"/>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6"/>
        <w:gridCol w:w="3321"/>
        <w:gridCol w:w="2757"/>
        <w:gridCol w:w="1391"/>
        <w:gridCol w:w="5264"/>
      </w:tblGrid>
      <w:tr w:rsidR="00E334EE" w:rsidRPr="009D05A0" w14:paraId="05B2F5B6" w14:textId="77777777" w:rsidTr="005F7C58">
        <w:trPr>
          <w:trHeight w:val="445"/>
        </w:trPr>
        <w:tc>
          <w:tcPr>
            <w:tcW w:w="976" w:type="dxa"/>
            <w:tcBorders>
              <w:right w:val="single" w:sz="4" w:space="0" w:color="auto"/>
            </w:tcBorders>
            <w:shd w:val="clear" w:color="auto" w:fill="DBE5F1" w:themeFill="accent1" w:themeFillTint="33"/>
            <w:vAlign w:val="center"/>
          </w:tcPr>
          <w:p w14:paraId="64293157" w14:textId="77777777" w:rsidR="00E334EE" w:rsidRPr="009D05A0" w:rsidRDefault="00E334EE" w:rsidP="00E334EE">
            <w:pPr>
              <w:jc w:val="center"/>
              <w:rPr>
                <w:rFonts w:ascii="Arial" w:hAnsi="Arial" w:cs="Arial"/>
                <w:b/>
                <w:sz w:val="22"/>
                <w:szCs w:val="22"/>
                <w:lang w:val="en-GB"/>
              </w:rPr>
            </w:pPr>
            <w:r>
              <w:rPr>
                <w:rFonts w:ascii="Arial" w:hAnsi="Arial" w:cs="Arial"/>
                <w:b/>
                <w:sz w:val="22"/>
                <w:szCs w:val="22"/>
                <w:lang w:val="en-GB"/>
              </w:rPr>
              <w:t>Review</w:t>
            </w:r>
            <w:r>
              <w:rPr>
                <w:rFonts w:ascii="Arial" w:hAnsi="Arial" w:cs="Arial"/>
                <w:b/>
                <w:sz w:val="22"/>
                <w:szCs w:val="22"/>
                <w:lang w:val="en-GB"/>
              </w:rPr>
              <w:br/>
              <w:t>Stage</w:t>
            </w:r>
          </w:p>
        </w:tc>
        <w:tc>
          <w:tcPr>
            <w:tcW w:w="3385" w:type="dxa"/>
            <w:tcBorders>
              <w:right w:val="single" w:sz="4" w:space="0" w:color="auto"/>
            </w:tcBorders>
            <w:shd w:val="clear" w:color="auto" w:fill="DBE5F1" w:themeFill="accent1" w:themeFillTint="33"/>
            <w:vAlign w:val="center"/>
          </w:tcPr>
          <w:p w14:paraId="1B56C3EE" w14:textId="77777777" w:rsidR="00E334EE" w:rsidRPr="009D05A0" w:rsidRDefault="00E334EE" w:rsidP="00E334EE">
            <w:pPr>
              <w:rPr>
                <w:rFonts w:ascii="Arial" w:hAnsi="Arial" w:cs="Arial"/>
                <w:b/>
                <w:sz w:val="22"/>
                <w:szCs w:val="22"/>
                <w:lang w:val="en-GB"/>
              </w:rPr>
            </w:pPr>
            <w:r w:rsidRPr="009D05A0">
              <w:rPr>
                <w:rFonts w:ascii="Arial" w:hAnsi="Arial" w:cs="Arial"/>
                <w:b/>
                <w:sz w:val="22"/>
                <w:szCs w:val="22"/>
                <w:lang w:val="en-GB"/>
              </w:rPr>
              <w:t>Name</w:t>
            </w:r>
          </w:p>
        </w:tc>
        <w:tc>
          <w:tcPr>
            <w:tcW w:w="2798" w:type="dxa"/>
            <w:tcBorders>
              <w:right w:val="single" w:sz="4" w:space="0" w:color="auto"/>
            </w:tcBorders>
            <w:shd w:val="clear" w:color="auto" w:fill="DBE5F1" w:themeFill="accent1" w:themeFillTint="33"/>
            <w:vAlign w:val="center"/>
          </w:tcPr>
          <w:p w14:paraId="6AA73575" w14:textId="77777777" w:rsidR="00E334EE" w:rsidRPr="009D05A0" w:rsidRDefault="00E334EE" w:rsidP="00E334EE">
            <w:pPr>
              <w:rPr>
                <w:rFonts w:ascii="Arial" w:hAnsi="Arial" w:cs="Arial"/>
                <w:b/>
                <w:sz w:val="22"/>
                <w:szCs w:val="22"/>
                <w:lang w:val="en-GB"/>
              </w:rPr>
            </w:pPr>
            <w:r w:rsidRPr="009D05A0">
              <w:rPr>
                <w:rFonts w:ascii="Arial" w:hAnsi="Arial" w:cs="Arial"/>
                <w:b/>
                <w:sz w:val="22"/>
                <w:szCs w:val="22"/>
                <w:lang w:val="en-GB"/>
              </w:rPr>
              <w:t>Function</w:t>
            </w:r>
          </w:p>
        </w:tc>
        <w:tc>
          <w:tcPr>
            <w:tcW w:w="1409" w:type="dxa"/>
            <w:tcBorders>
              <w:left w:val="single" w:sz="4" w:space="0" w:color="auto"/>
            </w:tcBorders>
            <w:shd w:val="clear" w:color="auto" w:fill="DBE5F1" w:themeFill="accent1" w:themeFillTint="33"/>
            <w:vAlign w:val="center"/>
          </w:tcPr>
          <w:p w14:paraId="2BBACBF5" w14:textId="77777777" w:rsidR="00E334EE" w:rsidRPr="009D05A0" w:rsidRDefault="00E334EE" w:rsidP="00E334EE">
            <w:pPr>
              <w:rPr>
                <w:rFonts w:ascii="Arial" w:hAnsi="Arial" w:cs="Arial"/>
                <w:b/>
                <w:sz w:val="22"/>
                <w:szCs w:val="22"/>
                <w:lang w:val="en-GB"/>
              </w:rPr>
            </w:pPr>
            <w:r w:rsidRPr="009D05A0">
              <w:rPr>
                <w:rFonts w:ascii="Arial" w:hAnsi="Arial" w:cs="Arial"/>
                <w:b/>
                <w:sz w:val="22"/>
                <w:szCs w:val="22"/>
                <w:lang w:val="en-GB"/>
              </w:rPr>
              <w:t>Date</w:t>
            </w:r>
          </w:p>
        </w:tc>
        <w:tc>
          <w:tcPr>
            <w:tcW w:w="5367" w:type="dxa"/>
            <w:tcBorders>
              <w:left w:val="single" w:sz="4" w:space="0" w:color="auto"/>
            </w:tcBorders>
            <w:shd w:val="clear" w:color="auto" w:fill="DBE5F1" w:themeFill="accent1" w:themeFillTint="33"/>
            <w:vAlign w:val="center"/>
          </w:tcPr>
          <w:p w14:paraId="382F328C" w14:textId="77777777" w:rsidR="00E334EE" w:rsidRPr="009D05A0" w:rsidRDefault="00E334EE" w:rsidP="00E334EE">
            <w:pPr>
              <w:rPr>
                <w:rFonts w:ascii="Arial" w:hAnsi="Arial" w:cs="Arial"/>
                <w:b/>
                <w:sz w:val="22"/>
                <w:szCs w:val="22"/>
                <w:lang w:val="en-GB"/>
              </w:rPr>
            </w:pPr>
            <w:r>
              <w:rPr>
                <w:rFonts w:ascii="Arial" w:hAnsi="Arial" w:cs="Arial"/>
                <w:b/>
                <w:sz w:val="22"/>
                <w:szCs w:val="22"/>
                <w:lang w:val="en-GB"/>
              </w:rPr>
              <w:t>Signature</w:t>
            </w:r>
          </w:p>
        </w:tc>
      </w:tr>
      <w:tr w:rsidR="00E334EE" w:rsidRPr="009D05A0" w14:paraId="6E844530" w14:textId="77777777" w:rsidTr="005F7C58">
        <w:trPr>
          <w:trHeight w:val="397"/>
        </w:trPr>
        <w:tc>
          <w:tcPr>
            <w:tcW w:w="976" w:type="dxa"/>
            <w:tcBorders>
              <w:right w:val="single" w:sz="4" w:space="0" w:color="auto"/>
            </w:tcBorders>
            <w:vAlign w:val="center"/>
          </w:tcPr>
          <w:p w14:paraId="3D88FA38" w14:textId="77777777" w:rsidR="00E334EE" w:rsidRPr="00BE7699" w:rsidRDefault="00E334EE" w:rsidP="00E334EE">
            <w:pPr>
              <w:jc w:val="center"/>
              <w:rPr>
                <w:rFonts w:ascii="Arial" w:hAnsi="Arial" w:cs="Arial"/>
                <w:b/>
                <w:bCs/>
                <w:sz w:val="20"/>
                <w:lang w:val="en-GB"/>
              </w:rPr>
            </w:pPr>
            <w:r w:rsidRPr="00BE7699">
              <w:rPr>
                <w:rFonts w:ascii="Arial" w:hAnsi="Arial" w:cs="Arial"/>
                <w:b/>
                <w:bCs/>
                <w:sz w:val="20"/>
                <w:lang w:val="en-GB"/>
              </w:rPr>
              <w:t>1</w:t>
            </w:r>
          </w:p>
        </w:tc>
        <w:tc>
          <w:tcPr>
            <w:tcW w:w="3385" w:type="dxa"/>
            <w:tcBorders>
              <w:right w:val="single" w:sz="4" w:space="0" w:color="auto"/>
            </w:tcBorders>
            <w:shd w:val="clear" w:color="auto" w:fill="auto"/>
            <w:vAlign w:val="center"/>
          </w:tcPr>
          <w:p w14:paraId="4AF40B89" w14:textId="49CA0BA5" w:rsidR="00E334EE" w:rsidRPr="00C24DCB" w:rsidRDefault="00C24DCB" w:rsidP="00E334EE">
            <w:pPr>
              <w:rPr>
                <w:rFonts w:ascii="Arial" w:hAnsi="Arial" w:cs="Arial"/>
                <w:b/>
                <w:i/>
                <w:color w:val="0066FF"/>
                <w:sz w:val="20"/>
                <w:lang w:val="en-GB"/>
              </w:rPr>
            </w:pPr>
            <w:r w:rsidRPr="00C24DCB">
              <w:rPr>
                <w:b/>
                <w:i/>
                <w:color w:val="3333FF"/>
                <w:lang w:val="en-GB"/>
              </w:rPr>
              <w:t>[….]</w:t>
            </w:r>
          </w:p>
        </w:tc>
        <w:tc>
          <w:tcPr>
            <w:tcW w:w="2798" w:type="dxa"/>
            <w:tcBorders>
              <w:right w:val="single" w:sz="4" w:space="0" w:color="auto"/>
            </w:tcBorders>
            <w:shd w:val="clear" w:color="auto" w:fill="auto"/>
            <w:vAlign w:val="center"/>
          </w:tcPr>
          <w:p w14:paraId="0F6B74C4" w14:textId="53914AA3" w:rsidR="00E334EE" w:rsidRPr="00C24DCB" w:rsidRDefault="00C24DCB" w:rsidP="00E334EE">
            <w:pPr>
              <w:rPr>
                <w:rFonts w:ascii="Arial" w:hAnsi="Arial" w:cs="Arial"/>
                <w:b/>
                <w:i/>
                <w:color w:val="0066FF"/>
                <w:sz w:val="20"/>
                <w:lang w:val="en-GB"/>
              </w:rPr>
            </w:pPr>
            <w:r w:rsidRPr="00C24DCB">
              <w:rPr>
                <w:b/>
                <w:i/>
                <w:color w:val="3333FF"/>
                <w:lang w:val="en-GB"/>
              </w:rPr>
              <w:t>[….]</w:t>
            </w:r>
          </w:p>
        </w:tc>
        <w:tc>
          <w:tcPr>
            <w:tcW w:w="1409" w:type="dxa"/>
            <w:tcBorders>
              <w:left w:val="single" w:sz="4" w:space="0" w:color="auto"/>
            </w:tcBorders>
            <w:shd w:val="clear" w:color="auto" w:fill="auto"/>
            <w:vAlign w:val="center"/>
          </w:tcPr>
          <w:p w14:paraId="286B4F8F" w14:textId="17B1A439" w:rsidR="00E334EE" w:rsidRPr="00C24DCB" w:rsidRDefault="00C24DCB" w:rsidP="00E334EE">
            <w:pPr>
              <w:rPr>
                <w:rFonts w:ascii="Arial" w:hAnsi="Arial" w:cs="Arial"/>
                <w:b/>
                <w:i/>
                <w:color w:val="0066FF"/>
                <w:sz w:val="20"/>
                <w:lang w:val="en-GB"/>
              </w:rPr>
            </w:pPr>
            <w:r w:rsidRPr="00C24DCB">
              <w:rPr>
                <w:b/>
                <w:i/>
                <w:color w:val="3333FF"/>
                <w:lang w:val="en-GB"/>
              </w:rPr>
              <w:t>[….]</w:t>
            </w:r>
          </w:p>
        </w:tc>
        <w:tc>
          <w:tcPr>
            <w:tcW w:w="5367" w:type="dxa"/>
            <w:tcBorders>
              <w:left w:val="single" w:sz="4" w:space="0" w:color="auto"/>
            </w:tcBorders>
            <w:vAlign w:val="center"/>
          </w:tcPr>
          <w:p w14:paraId="37D7D7F3" w14:textId="1BF76931" w:rsidR="00E334EE" w:rsidRPr="00C24DCB" w:rsidRDefault="00C24DCB" w:rsidP="00E334EE">
            <w:pPr>
              <w:rPr>
                <w:rFonts w:ascii="Arial" w:hAnsi="Arial" w:cs="Arial"/>
                <w:b/>
                <w:i/>
                <w:color w:val="0066FF"/>
                <w:sz w:val="20"/>
                <w:lang w:val="en-GB"/>
              </w:rPr>
            </w:pPr>
            <w:r w:rsidRPr="00C24DCB">
              <w:rPr>
                <w:b/>
                <w:i/>
                <w:color w:val="3333FF"/>
                <w:lang w:val="en-GB"/>
              </w:rPr>
              <w:t>[….]</w:t>
            </w:r>
          </w:p>
        </w:tc>
      </w:tr>
      <w:tr w:rsidR="00E334EE" w:rsidRPr="009D05A0" w14:paraId="7C92FCBB" w14:textId="77777777" w:rsidTr="005F7C58">
        <w:trPr>
          <w:trHeight w:val="397"/>
        </w:trPr>
        <w:tc>
          <w:tcPr>
            <w:tcW w:w="976" w:type="dxa"/>
            <w:tcBorders>
              <w:right w:val="single" w:sz="4" w:space="0" w:color="auto"/>
            </w:tcBorders>
            <w:vAlign w:val="center"/>
          </w:tcPr>
          <w:p w14:paraId="635F4051" w14:textId="77777777" w:rsidR="00E334EE" w:rsidRPr="00BE7699" w:rsidRDefault="00E334EE" w:rsidP="00E334EE">
            <w:pPr>
              <w:jc w:val="center"/>
              <w:rPr>
                <w:rFonts w:ascii="Arial" w:hAnsi="Arial" w:cs="Arial"/>
                <w:b/>
                <w:bCs/>
                <w:sz w:val="20"/>
                <w:lang w:val="en-GB"/>
              </w:rPr>
            </w:pPr>
            <w:r w:rsidRPr="00BE7699">
              <w:rPr>
                <w:rFonts w:ascii="Arial" w:hAnsi="Arial" w:cs="Arial"/>
                <w:b/>
                <w:bCs/>
                <w:sz w:val="20"/>
                <w:lang w:val="en-GB"/>
              </w:rPr>
              <w:t>2</w:t>
            </w:r>
          </w:p>
        </w:tc>
        <w:tc>
          <w:tcPr>
            <w:tcW w:w="3385" w:type="dxa"/>
            <w:tcBorders>
              <w:right w:val="single" w:sz="4" w:space="0" w:color="auto"/>
            </w:tcBorders>
            <w:shd w:val="clear" w:color="auto" w:fill="auto"/>
            <w:vAlign w:val="center"/>
          </w:tcPr>
          <w:p w14:paraId="58334342" w14:textId="77777777" w:rsidR="00E334EE" w:rsidRPr="00BE7699" w:rsidRDefault="00E334EE" w:rsidP="00E334EE">
            <w:pPr>
              <w:rPr>
                <w:rFonts w:ascii="Arial" w:hAnsi="Arial" w:cs="Arial"/>
                <w:sz w:val="20"/>
                <w:lang w:val="en-GB"/>
              </w:rPr>
            </w:pPr>
          </w:p>
        </w:tc>
        <w:tc>
          <w:tcPr>
            <w:tcW w:w="2798" w:type="dxa"/>
            <w:tcBorders>
              <w:right w:val="single" w:sz="4" w:space="0" w:color="auto"/>
            </w:tcBorders>
            <w:shd w:val="clear" w:color="auto" w:fill="auto"/>
            <w:vAlign w:val="center"/>
          </w:tcPr>
          <w:p w14:paraId="41A82107" w14:textId="77777777" w:rsidR="00E334EE" w:rsidRPr="00BE7699" w:rsidRDefault="00E334EE" w:rsidP="00E334EE">
            <w:pPr>
              <w:rPr>
                <w:rFonts w:ascii="Arial" w:hAnsi="Arial" w:cs="Arial"/>
                <w:sz w:val="20"/>
                <w:lang w:val="en-GB"/>
              </w:rPr>
            </w:pPr>
          </w:p>
        </w:tc>
        <w:tc>
          <w:tcPr>
            <w:tcW w:w="1409" w:type="dxa"/>
            <w:tcBorders>
              <w:left w:val="single" w:sz="4" w:space="0" w:color="auto"/>
            </w:tcBorders>
            <w:shd w:val="clear" w:color="auto" w:fill="auto"/>
            <w:vAlign w:val="center"/>
          </w:tcPr>
          <w:p w14:paraId="6A07F284" w14:textId="77777777" w:rsidR="00E334EE" w:rsidRPr="00BE7699" w:rsidRDefault="00E334EE" w:rsidP="00E334EE">
            <w:pPr>
              <w:rPr>
                <w:rFonts w:ascii="Arial" w:hAnsi="Arial" w:cs="Arial"/>
                <w:sz w:val="20"/>
                <w:lang w:val="en-GB"/>
              </w:rPr>
            </w:pPr>
          </w:p>
        </w:tc>
        <w:tc>
          <w:tcPr>
            <w:tcW w:w="5367" w:type="dxa"/>
            <w:tcBorders>
              <w:left w:val="single" w:sz="4" w:space="0" w:color="auto"/>
            </w:tcBorders>
            <w:vAlign w:val="center"/>
          </w:tcPr>
          <w:p w14:paraId="4DEF9E26" w14:textId="77777777" w:rsidR="00E334EE" w:rsidRPr="00BE7699" w:rsidRDefault="00E334EE" w:rsidP="00E334EE">
            <w:pPr>
              <w:rPr>
                <w:rFonts w:ascii="Arial" w:hAnsi="Arial" w:cs="Arial"/>
                <w:sz w:val="20"/>
                <w:lang w:val="en-GB"/>
              </w:rPr>
            </w:pPr>
          </w:p>
        </w:tc>
      </w:tr>
      <w:tr w:rsidR="00E334EE" w:rsidRPr="009D05A0" w14:paraId="767C76F4" w14:textId="77777777" w:rsidTr="005F7C58">
        <w:trPr>
          <w:trHeight w:val="397"/>
        </w:trPr>
        <w:tc>
          <w:tcPr>
            <w:tcW w:w="976" w:type="dxa"/>
            <w:tcBorders>
              <w:right w:val="single" w:sz="4" w:space="0" w:color="auto"/>
            </w:tcBorders>
            <w:vAlign w:val="center"/>
          </w:tcPr>
          <w:p w14:paraId="2DF68579" w14:textId="77777777" w:rsidR="00E334EE" w:rsidRPr="00BE7699" w:rsidRDefault="00E334EE" w:rsidP="00E334EE">
            <w:pPr>
              <w:jc w:val="center"/>
              <w:rPr>
                <w:rFonts w:ascii="Arial" w:hAnsi="Arial" w:cs="Arial"/>
                <w:b/>
                <w:bCs/>
                <w:sz w:val="20"/>
                <w:lang w:val="en-GB"/>
              </w:rPr>
            </w:pPr>
            <w:r>
              <w:rPr>
                <w:rFonts w:ascii="Arial" w:hAnsi="Arial" w:cs="Arial"/>
                <w:b/>
                <w:bCs/>
                <w:sz w:val="20"/>
                <w:lang w:val="en-GB"/>
              </w:rPr>
              <w:t>3</w:t>
            </w:r>
          </w:p>
        </w:tc>
        <w:tc>
          <w:tcPr>
            <w:tcW w:w="3385" w:type="dxa"/>
            <w:tcBorders>
              <w:right w:val="single" w:sz="4" w:space="0" w:color="auto"/>
            </w:tcBorders>
            <w:shd w:val="clear" w:color="auto" w:fill="auto"/>
            <w:vAlign w:val="center"/>
          </w:tcPr>
          <w:p w14:paraId="656B5064" w14:textId="77777777" w:rsidR="00E334EE" w:rsidRPr="009D05A0" w:rsidRDefault="00E334EE" w:rsidP="00E334EE">
            <w:pPr>
              <w:rPr>
                <w:rFonts w:ascii="Arial" w:hAnsi="Arial" w:cs="Arial"/>
                <w:sz w:val="22"/>
                <w:szCs w:val="22"/>
                <w:lang w:val="en-GB"/>
              </w:rPr>
            </w:pPr>
          </w:p>
        </w:tc>
        <w:tc>
          <w:tcPr>
            <w:tcW w:w="2798" w:type="dxa"/>
            <w:tcBorders>
              <w:right w:val="single" w:sz="4" w:space="0" w:color="auto"/>
            </w:tcBorders>
            <w:shd w:val="clear" w:color="auto" w:fill="auto"/>
            <w:vAlign w:val="center"/>
          </w:tcPr>
          <w:p w14:paraId="60F7F992" w14:textId="77777777" w:rsidR="00E334EE" w:rsidRPr="009D05A0" w:rsidRDefault="00E334EE" w:rsidP="00E334EE">
            <w:pPr>
              <w:rPr>
                <w:rFonts w:ascii="Arial" w:hAnsi="Arial" w:cs="Arial"/>
                <w:sz w:val="22"/>
                <w:szCs w:val="22"/>
                <w:lang w:val="en-GB"/>
              </w:rPr>
            </w:pPr>
          </w:p>
        </w:tc>
        <w:tc>
          <w:tcPr>
            <w:tcW w:w="1409" w:type="dxa"/>
            <w:tcBorders>
              <w:left w:val="single" w:sz="4" w:space="0" w:color="auto"/>
            </w:tcBorders>
            <w:shd w:val="clear" w:color="auto" w:fill="auto"/>
            <w:vAlign w:val="center"/>
          </w:tcPr>
          <w:p w14:paraId="242E4FCD" w14:textId="77777777" w:rsidR="00E334EE" w:rsidRPr="009D05A0" w:rsidRDefault="00E334EE" w:rsidP="00E334EE">
            <w:pPr>
              <w:rPr>
                <w:rFonts w:ascii="Arial" w:hAnsi="Arial" w:cs="Arial"/>
                <w:sz w:val="22"/>
                <w:szCs w:val="22"/>
                <w:lang w:val="en-GB"/>
              </w:rPr>
            </w:pPr>
          </w:p>
        </w:tc>
        <w:tc>
          <w:tcPr>
            <w:tcW w:w="5367" w:type="dxa"/>
            <w:tcBorders>
              <w:left w:val="single" w:sz="4" w:space="0" w:color="auto"/>
            </w:tcBorders>
            <w:vAlign w:val="center"/>
          </w:tcPr>
          <w:p w14:paraId="1FB82552" w14:textId="77777777" w:rsidR="00E334EE" w:rsidRPr="009D05A0" w:rsidRDefault="00E334EE" w:rsidP="00E334EE">
            <w:pPr>
              <w:rPr>
                <w:rFonts w:ascii="Arial" w:hAnsi="Arial" w:cs="Arial"/>
                <w:sz w:val="22"/>
                <w:szCs w:val="22"/>
                <w:lang w:val="en-GB"/>
              </w:rPr>
            </w:pPr>
          </w:p>
        </w:tc>
      </w:tr>
      <w:tr w:rsidR="00E334EE" w:rsidRPr="009D05A0" w14:paraId="2390AD6A" w14:textId="77777777" w:rsidTr="005F7C58">
        <w:trPr>
          <w:trHeight w:val="397"/>
        </w:trPr>
        <w:tc>
          <w:tcPr>
            <w:tcW w:w="976" w:type="dxa"/>
            <w:tcBorders>
              <w:right w:val="single" w:sz="4" w:space="0" w:color="auto"/>
            </w:tcBorders>
            <w:vAlign w:val="center"/>
          </w:tcPr>
          <w:p w14:paraId="1FEC6960" w14:textId="77777777" w:rsidR="00E334EE" w:rsidRDefault="00E334EE" w:rsidP="00E334EE">
            <w:pPr>
              <w:jc w:val="center"/>
              <w:rPr>
                <w:rFonts w:ascii="Arial" w:hAnsi="Arial" w:cs="Arial"/>
                <w:b/>
                <w:bCs/>
                <w:sz w:val="20"/>
                <w:lang w:val="en-GB"/>
              </w:rPr>
            </w:pPr>
            <w:r>
              <w:rPr>
                <w:rFonts w:ascii="Arial" w:hAnsi="Arial" w:cs="Arial"/>
                <w:b/>
                <w:bCs/>
                <w:sz w:val="20"/>
                <w:lang w:val="en-GB"/>
              </w:rPr>
              <w:t>4</w:t>
            </w:r>
          </w:p>
        </w:tc>
        <w:tc>
          <w:tcPr>
            <w:tcW w:w="3385" w:type="dxa"/>
            <w:tcBorders>
              <w:right w:val="single" w:sz="4" w:space="0" w:color="auto"/>
            </w:tcBorders>
            <w:shd w:val="clear" w:color="auto" w:fill="auto"/>
            <w:vAlign w:val="center"/>
          </w:tcPr>
          <w:p w14:paraId="4B934FBB" w14:textId="77777777" w:rsidR="00E334EE" w:rsidRPr="009D05A0" w:rsidRDefault="00E334EE" w:rsidP="00E334EE">
            <w:pPr>
              <w:rPr>
                <w:rFonts w:ascii="Arial" w:hAnsi="Arial" w:cs="Arial"/>
                <w:sz w:val="22"/>
                <w:szCs w:val="22"/>
                <w:lang w:val="en-GB"/>
              </w:rPr>
            </w:pPr>
          </w:p>
        </w:tc>
        <w:tc>
          <w:tcPr>
            <w:tcW w:w="2798" w:type="dxa"/>
            <w:tcBorders>
              <w:right w:val="single" w:sz="4" w:space="0" w:color="auto"/>
            </w:tcBorders>
            <w:shd w:val="clear" w:color="auto" w:fill="auto"/>
            <w:vAlign w:val="center"/>
          </w:tcPr>
          <w:p w14:paraId="6D669A30" w14:textId="77777777" w:rsidR="00E334EE" w:rsidRPr="009D05A0" w:rsidRDefault="00E334EE" w:rsidP="00E334EE">
            <w:pPr>
              <w:rPr>
                <w:rFonts w:ascii="Arial" w:hAnsi="Arial" w:cs="Arial"/>
                <w:sz w:val="22"/>
                <w:szCs w:val="22"/>
                <w:lang w:val="en-GB"/>
              </w:rPr>
            </w:pPr>
          </w:p>
        </w:tc>
        <w:tc>
          <w:tcPr>
            <w:tcW w:w="1409" w:type="dxa"/>
            <w:tcBorders>
              <w:left w:val="single" w:sz="4" w:space="0" w:color="auto"/>
            </w:tcBorders>
            <w:shd w:val="clear" w:color="auto" w:fill="auto"/>
            <w:vAlign w:val="center"/>
          </w:tcPr>
          <w:p w14:paraId="14361ACD" w14:textId="77777777" w:rsidR="00E334EE" w:rsidRPr="009D05A0" w:rsidRDefault="00E334EE" w:rsidP="00E334EE">
            <w:pPr>
              <w:rPr>
                <w:rFonts w:ascii="Arial" w:hAnsi="Arial" w:cs="Arial"/>
                <w:sz w:val="22"/>
                <w:szCs w:val="22"/>
                <w:lang w:val="en-GB"/>
              </w:rPr>
            </w:pPr>
          </w:p>
        </w:tc>
        <w:tc>
          <w:tcPr>
            <w:tcW w:w="5367" w:type="dxa"/>
            <w:tcBorders>
              <w:left w:val="single" w:sz="4" w:space="0" w:color="auto"/>
            </w:tcBorders>
            <w:vAlign w:val="center"/>
          </w:tcPr>
          <w:p w14:paraId="7AAEEB95" w14:textId="77777777" w:rsidR="00E334EE" w:rsidRPr="009D05A0" w:rsidRDefault="00E334EE" w:rsidP="00E334EE">
            <w:pPr>
              <w:rPr>
                <w:rFonts w:ascii="Arial" w:hAnsi="Arial" w:cs="Arial"/>
                <w:sz w:val="22"/>
                <w:szCs w:val="22"/>
                <w:lang w:val="en-GB"/>
              </w:rPr>
            </w:pPr>
          </w:p>
        </w:tc>
      </w:tr>
      <w:tr w:rsidR="005F7C58" w:rsidRPr="009D05A0" w14:paraId="428EC871" w14:textId="77777777" w:rsidTr="005F7C58">
        <w:trPr>
          <w:trHeight w:val="397"/>
        </w:trPr>
        <w:tc>
          <w:tcPr>
            <w:tcW w:w="976" w:type="dxa"/>
            <w:tcBorders>
              <w:right w:val="single" w:sz="4" w:space="0" w:color="auto"/>
            </w:tcBorders>
            <w:vAlign w:val="center"/>
          </w:tcPr>
          <w:p w14:paraId="00597FC6" w14:textId="77777777" w:rsidR="005F7C58" w:rsidRDefault="005F7C58" w:rsidP="00E334EE">
            <w:pPr>
              <w:jc w:val="center"/>
              <w:rPr>
                <w:rFonts w:ascii="Arial" w:hAnsi="Arial" w:cs="Arial"/>
                <w:b/>
                <w:bCs/>
                <w:sz w:val="20"/>
                <w:lang w:val="en-GB"/>
              </w:rPr>
            </w:pPr>
            <w:r>
              <w:rPr>
                <w:rFonts w:ascii="Arial" w:hAnsi="Arial" w:cs="Arial"/>
                <w:b/>
                <w:bCs/>
                <w:sz w:val="20"/>
                <w:lang w:val="en-GB"/>
              </w:rPr>
              <w:t>5</w:t>
            </w:r>
          </w:p>
        </w:tc>
        <w:tc>
          <w:tcPr>
            <w:tcW w:w="3385" w:type="dxa"/>
            <w:tcBorders>
              <w:right w:val="single" w:sz="4" w:space="0" w:color="auto"/>
            </w:tcBorders>
            <w:shd w:val="clear" w:color="auto" w:fill="auto"/>
            <w:vAlign w:val="center"/>
          </w:tcPr>
          <w:p w14:paraId="04876E41" w14:textId="77777777" w:rsidR="005F7C58" w:rsidRPr="009D05A0" w:rsidRDefault="005F7C58" w:rsidP="00E334EE">
            <w:pPr>
              <w:rPr>
                <w:rFonts w:ascii="Arial" w:hAnsi="Arial" w:cs="Arial"/>
                <w:sz w:val="22"/>
                <w:szCs w:val="22"/>
                <w:lang w:val="en-GB"/>
              </w:rPr>
            </w:pPr>
          </w:p>
        </w:tc>
        <w:tc>
          <w:tcPr>
            <w:tcW w:w="2798" w:type="dxa"/>
            <w:tcBorders>
              <w:right w:val="single" w:sz="4" w:space="0" w:color="auto"/>
            </w:tcBorders>
            <w:shd w:val="clear" w:color="auto" w:fill="auto"/>
            <w:vAlign w:val="center"/>
          </w:tcPr>
          <w:p w14:paraId="5A9D643E" w14:textId="77777777" w:rsidR="005F7C58" w:rsidRPr="009D05A0" w:rsidRDefault="005F7C58" w:rsidP="00E334EE">
            <w:pPr>
              <w:rPr>
                <w:rFonts w:ascii="Arial" w:hAnsi="Arial" w:cs="Arial"/>
                <w:sz w:val="22"/>
                <w:szCs w:val="22"/>
                <w:lang w:val="en-GB"/>
              </w:rPr>
            </w:pPr>
          </w:p>
        </w:tc>
        <w:tc>
          <w:tcPr>
            <w:tcW w:w="1409" w:type="dxa"/>
            <w:tcBorders>
              <w:left w:val="single" w:sz="4" w:space="0" w:color="auto"/>
            </w:tcBorders>
            <w:shd w:val="clear" w:color="auto" w:fill="auto"/>
            <w:vAlign w:val="center"/>
          </w:tcPr>
          <w:p w14:paraId="631B8250" w14:textId="77777777" w:rsidR="005F7C58" w:rsidRPr="009D05A0" w:rsidRDefault="005F7C58" w:rsidP="00E334EE">
            <w:pPr>
              <w:rPr>
                <w:rFonts w:ascii="Arial" w:hAnsi="Arial" w:cs="Arial"/>
                <w:sz w:val="22"/>
                <w:szCs w:val="22"/>
                <w:lang w:val="en-GB"/>
              </w:rPr>
            </w:pPr>
          </w:p>
        </w:tc>
        <w:tc>
          <w:tcPr>
            <w:tcW w:w="5367" w:type="dxa"/>
            <w:tcBorders>
              <w:left w:val="single" w:sz="4" w:space="0" w:color="auto"/>
            </w:tcBorders>
            <w:vAlign w:val="center"/>
          </w:tcPr>
          <w:p w14:paraId="31631E51" w14:textId="77777777" w:rsidR="005F7C58" w:rsidRPr="009D05A0" w:rsidRDefault="005F7C58" w:rsidP="00E334EE">
            <w:pPr>
              <w:rPr>
                <w:rFonts w:ascii="Arial" w:hAnsi="Arial" w:cs="Arial"/>
                <w:sz w:val="22"/>
                <w:szCs w:val="22"/>
                <w:lang w:val="en-GB"/>
              </w:rPr>
            </w:pPr>
          </w:p>
        </w:tc>
      </w:tr>
      <w:tr w:rsidR="005F7C58" w:rsidRPr="009D05A0" w14:paraId="6B0A12CA" w14:textId="77777777" w:rsidTr="005F7C58">
        <w:trPr>
          <w:trHeight w:val="397"/>
        </w:trPr>
        <w:tc>
          <w:tcPr>
            <w:tcW w:w="976" w:type="dxa"/>
            <w:tcBorders>
              <w:right w:val="single" w:sz="4" w:space="0" w:color="auto"/>
            </w:tcBorders>
            <w:vAlign w:val="center"/>
          </w:tcPr>
          <w:p w14:paraId="7AAC67AC" w14:textId="77777777" w:rsidR="005F7C58" w:rsidRDefault="005F7C58" w:rsidP="00E334EE">
            <w:pPr>
              <w:jc w:val="center"/>
              <w:rPr>
                <w:rFonts w:ascii="Arial" w:hAnsi="Arial" w:cs="Arial"/>
                <w:b/>
                <w:bCs/>
                <w:sz w:val="20"/>
                <w:lang w:val="en-GB"/>
              </w:rPr>
            </w:pPr>
            <w:r>
              <w:rPr>
                <w:rFonts w:ascii="Arial" w:hAnsi="Arial" w:cs="Arial"/>
                <w:b/>
                <w:bCs/>
                <w:sz w:val="20"/>
                <w:lang w:val="en-GB"/>
              </w:rPr>
              <w:t>6</w:t>
            </w:r>
          </w:p>
        </w:tc>
        <w:tc>
          <w:tcPr>
            <w:tcW w:w="3385" w:type="dxa"/>
            <w:tcBorders>
              <w:right w:val="single" w:sz="4" w:space="0" w:color="auto"/>
            </w:tcBorders>
            <w:shd w:val="clear" w:color="auto" w:fill="auto"/>
            <w:vAlign w:val="center"/>
          </w:tcPr>
          <w:p w14:paraId="43121C68" w14:textId="77777777" w:rsidR="005F7C58" w:rsidRPr="009D05A0" w:rsidRDefault="005F7C58" w:rsidP="00E334EE">
            <w:pPr>
              <w:rPr>
                <w:rFonts w:ascii="Arial" w:hAnsi="Arial" w:cs="Arial"/>
                <w:sz w:val="22"/>
                <w:szCs w:val="22"/>
                <w:lang w:val="en-GB"/>
              </w:rPr>
            </w:pPr>
          </w:p>
        </w:tc>
        <w:tc>
          <w:tcPr>
            <w:tcW w:w="2798" w:type="dxa"/>
            <w:tcBorders>
              <w:right w:val="single" w:sz="4" w:space="0" w:color="auto"/>
            </w:tcBorders>
            <w:shd w:val="clear" w:color="auto" w:fill="auto"/>
            <w:vAlign w:val="center"/>
          </w:tcPr>
          <w:p w14:paraId="28D8A36A" w14:textId="77777777" w:rsidR="005F7C58" w:rsidRPr="009D05A0" w:rsidRDefault="005F7C58" w:rsidP="00E334EE">
            <w:pPr>
              <w:rPr>
                <w:rFonts w:ascii="Arial" w:hAnsi="Arial" w:cs="Arial"/>
                <w:sz w:val="22"/>
                <w:szCs w:val="22"/>
                <w:lang w:val="en-GB"/>
              </w:rPr>
            </w:pPr>
          </w:p>
        </w:tc>
        <w:tc>
          <w:tcPr>
            <w:tcW w:w="1409" w:type="dxa"/>
            <w:tcBorders>
              <w:left w:val="single" w:sz="4" w:space="0" w:color="auto"/>
            </w:tcBorders>
            <w:shd w:val="clear" w:color="auto" w:fill="auto"/>
            <w:vAlign w:val="center"/>
          </w:tcPr>
          <w:p w14:paraId="1A01E6FC" w14:textId="77777777" w:rsidR="005F7C58" w:rsidRPr="009D05A0" w:rsidRDefault="005F7C58" w:rsidP="00E334EE">
            <w:pPr>
              <w:rPr>
                <w:rFonts w:ascii="Arial" w:hAnsi="Arial" w:cs="Arial"/>
                <w:sz w:val="22"/>
                <w:szCs w:val="22"/>
                <w:lang w:val="en-GB"/>
              </w:rPr>
            </w:pPr>
          </w:p>
        </w:tc>
        <w:tc>
          <w:tcPr>
            <w:tcW w:w="5367" w:type="dxa"/>
            <w:tcBorders>
              <w:left w:val="single" w:sz="4" w:space="0" w:color="auto"/>
            </w:tcBorders>
            <w:vAlign w:val="center"/>
          </w:tcPr>
          <w:p w14:paraId="56072457" w14:textId="77777777" w:rsidR="005F7C58" w:rsidRPr="009D05A0" w:rsidRDefault="005F7C58" w:rsidP="00E334EE">
            <w:pPr>
              <w:rPr>
                <w:rFonts w:ascii="Arial" w:hAnsi="Arial" w:cs="Arial"/>
                <w:sz w:val="22"/>
                <w:szCs w:val="22"/>
                <w:lang w:val="en-GB"/>
              </w:rPr>
            </w:pPr>
          </w:p>
        </w:tc>
      </w:tr>
      <w:tr w:rsidR="005F7C58" w:rsidRPr="009D05A0" w14:paraId="2595F254" w14:textId="77777777" w:rsidTr="005F7C58">
        <w:trPr>
          <w:trHeight w:val="397"/>
        </w:trPr>
        <w:tc>
          <w:tcPr>
            <w:tcW w:w="976" w:type="dxa"/>
            <w:tcBorders>
              <w:right w:val="single" w:sz="4" w:space="0" w:color="auto"/>
            </w:tcBorders>
            <w:vAlign w:val="center"/>
          </w:tcPr>
          <w:p w14:paraId="7C7FD2E1" w14:textId="77777777" w:rsidR="005F7C58" w:rsidRDefault="005F7C58" w:rsidP="00E334EE">
            <w:pPr>
              <w:jc w:val="center"/>
              <w:rPr>
                <w:rFonts w:ascii="Arial" w:hAnsi="Arial" w:cs="Arial"/>
                <w:b/>
                <w:bCs/>
                <w:sz w:val="20"/>
                <w:lang w:val="en-GB"/>
              </w:rPr>
            </w:pPr>
            <w:r>
              <w:rPr>
                <w:rFonts w:ascii="Arial" w:hAnsi="Arial" w:cs="Arial"/>
                <w:b/>
                <w:bCs/>
                <w:sz w:val="20"/>
                <w:lang w:val="en-GB"/>
              </w:rPr>
              <w:t>7</w:t>
            </w:r>
          </w:p>
        </w:tc>
        <w:tc>
          <w:tcPr>
            <w:tcW w:w="3385" w:type="dxa"/>
            <w:tcBorders>
              <w:right w:val="single" w:sz="4" w:space="0" w:color="auto"/>
            </w:tcBorders>
            <w:shd w:val="clear" w:color="auto" w:fill="auto"/>
            <w:vAlign w:val="center"/>
          </w:tcPr>
          <w:p w14:paraId="4EC9F98C" w14:textId="77777777" w:rsidR="005F7C58" w:rsidRPr="009D05A0" w:rsidRDefault="005F7C58" w:rsidP="00E334EE">
            <w:pPr>
              <w:rPr>
                <w:rFonts w:ascii="Arial" w:hAnsi="Arial" w:cs="Arial"/>
                <w:sz w:val="22"/>
                <w:szCs w:val="22"/>
                <w:lang w:val="en-GB"/>
              </w:rPr>
            </w:pPr>
          </w:p>
        </w:tc>
        <w:tc>
          <w:tcPr>
            <w:tcW w:w="2798" w:type="dxa"/>
            <w:tcBorders>
              <w:right w:val="single" w:sz="4" w:space="0" w:color="auto"/>
            </w:tcBorders>
            <w:shd w:val="clear" w:color="auto" w:fill="auto"/>
            <w:vAlign w:val="center"/>
          </w:tcPr>
          <w:p w14:paraId="35775AC8" w14:textId="77777777" w:rsidR="005F7C58" w:rsidRPr="009D05A0" w:rsidRDefault="005F7C58" w:rsidP="00E334EE">
            <w:pPr>
              <w:rPr>
                <w:rFonts w:ascii="Arial" w:hAnsi="Arial" w:cs="Arial"/>
                <w:sz w:val="22"/>
                <w:szCs w:val="22"/>
                <w:lang w:val="en-GB"/>
              </w:rPr>
            </w:pPr>
          </w:p>
        </w:tc>
        <w:tc>
          <w:tcPr>
            <w:tcW w:w="1409" w:type="dxa"/>
            <w:tcBorders>
              <w:left w:val="single" w:sz="4" w:space="0" w:color="auto"/>
            </w:tcBorders>
            <w:shd w:val="clear" w:color="auto" w:fill="auto"/>
            <w:vAlign w:val="center"/>
          </w:tcPr>
          <w:p w14:paraId="3EE28C37" w14:textId="77777777" w:rsidR="005F7C58" w:rsidRPr="009D05A0" w:rsidRDefault="005F7C58" w:rsidP="00E334EE">
            <w:pPr>
              <w:rPr>
                <w:rFonts w:ascii="Arial" w:hAnsi="Arial" w:cs="Arial"/>
                <w:sz w:val="22"/>
                <w:szCs w:val="22"/>
                <w:lang w:val="en-GB"/>
              </w:rPr>
            </w:pPr>
          </w:p>
        </w:tc>
        <w:tc>
          <w:tcPr>
            <w:tcW w:w="5367" w:type="dxa"/>
            <w:tcBorders>
              <w:left w:val="single" w:sz="4" w:space="0" w:color="auto"/>
            </w:tcBorders>
            <w:vAlign w:val="center"/>
          </w:tcPr>
          <w:p w14:paraId="1429E07E" w14:textId="77777777" w:rsidR="005F7C58" w:rsidRPr="009D05A0" w:rsidRDefault="005F7C58" w:rsidP="00E334EE">
            <w:pPr>
              <w:rPr>
                <w:rFonts w:ascii="Arial" w:hAnsi="Arial" w:cs="Arial"/>
                <w:sz w:val="22"/>
                <w:szCs w:val="22"/>
                <w:lang w:val="en-GB"/>
              </w:rPr>
            </w:pPr>
          </w:p>
        </w:tc>
      </w:tr>
      <w:tr w:rsidR="005F7C58" w:rsidRPr="009D05A0" w14:paraId="47191F5D" w14:textId="77777777" w:rsidTr="005F7C58">
        <w:trPr>
          <w:trHeight w:val="397"/>
        </w:trPr>
        <w:tc>
          <w:tcPr>
            <w:tcW w:w="976" w:type="dxa"/>
            <w:tcBorders>
              <w:right w:val="single" w:sz="4" w:space="0" w:color="auto"/>
            </w:tcBorders>
            <w:vAlign w:val="center"/>
          </w:tcPr>
          <w:p w14:paraId="047E4EF8" w14:textId="77777777" w:rsidR="005F7C58" w:rsidRDefault="005F7C58" w:rsidP="00E334EE">
            <w:pPr>
              <w:jc w:val="center"/>
              <w:rPr>
                <w:rFonts w:ascii="Arial" w:hAnsi="Arial" w:cs="Arial"/>
                <w:b/>
                <w:bCs/>
                <w:sz w:val="20"/>
                <w:lang w:val="en-GB"/>
              </w:rPr>
            </w:pPr>
            <w:r>
              <w:rPr>
                <w:rFonts w:ascii="Arial" w:hAnsi="Arial" w:cs="Arial"/>
                <w:b/>
                <w:bCs/>
                <w:sz w:val="20"/>
                <w:lang w:val="en-GB"/>
              </w:rPr>
              <w:t>8</w:t>
            </w:r>
          </w:p>
        </w:tc>
        <w:tc>
          <w:tcPr>
            <w:tcW w:w="3385" w:type="dxa"/>
            <w:tcBorders>
              <w:right w:val="single" w:sz="4" w:space="0" w:color="auto"/>
            </w:tcBorders>
            <w:shd w:val="clear" w:color="auto" w:fill="auto"/>
            <w:vAlign w:val="center"/>
          </w:tcPr>
          <w:p w14:paraId="7CA83A62" w14:textId="77777777" w:rsidR="005F7C58" w:rsidRPr="009D05A0" w:rsidRDefault="005F7C58" w:rsidP="00E334EE">
            <w:pPr>
              <w:rPr>
                <w:rFonts w:ascii="Arial" w:hAnsi="Arial" w:cs="Arial"/>
                <w:sz w:val="22"/>
                <w:szCs w:val="22"/>
                <w:lang w:val="en-GB"/>
              </w:rPr>
            </w:pPr>
          </w:p>
        </w:tc>
        <w:tc>
          <w:tcPr>
            <w:tcW w:w="2798" w:type="dxa"/>
            <w:tcBorders>
              <w:right w:val="single" w:sz="4" w:space="0" w:color="auto"/>
            </w:tcBorders>
            <w:shd w:val="clear" w:color="auto" w:fill="auto"/>
            <w:vAlign w:val="center"/>
          </w:tcPr>
          <w:p w14:paraId="5CD4CDF1" w14:textId="77777777" w:rsidR="005F7C58" w:rsidRPr="009D05A0" w:rsidRDefault="005F7C58" w:rsidP="00E334EE">
            <w:pPr>
              <w:rPr>
                <w:rFonts w:ascii="Arial" w:hAnsi="Arial" w:cs="Arial"/>
                <w:sz w:val="22"/>
                <w:szCs w:val="22"/>
                <w:lang w:val="en-GB"/>
              </w:rPr>
            </w:pPr>
          </w:p>
        </w:tc>
        <w:tc>
          <w:tcPr>
            <w:tcW w:w="1409" w:type="dxa"/>
            <w:tcBorders>
              <w:left w:val="single" w:sz="4" w:space="0" w:color="auto"/>
            </w:tcBorders>
            <w:shd w:val="clear" w:color="auto" w:fill="auto"/>
            <w:vAlign w:val="center"/>
          </w:tcPr>
          <w:p w14:paraId="6AED78A1" w14:textId="77777777" w:rsidR="005F7C58" w:rsidRPr="009D05A0" w:rsidRDefault="005F7C58" w:rsidP="00E334EE">
            <w:pPr>
              <w:rPr>
                <w:rFonts w:ascii="Arial" w:hAnsi="Arial" w:cs="Arial"/>
                <w:sz w:val="22"/>
                <w:szCs w:val="22"/>
                <w:lang w:val="en-GB"/>
              </w:rPr>
            </w:pPr>
          </w:p>
        </w:tc>
        <w:tc>
          <w:tcPr>
            <w:tcW w:w="5367" w:type="dxa"/>
            <w:tcBorders>
              <w:left w:val="single" w:sz="4" w:space="0" w:color="auto"/>
            </w:tcBorders>
            <w:vAlign w:val="center"/>
          </w:tcPr>
          <w:p w14:paraId="3339AFC6" w14:textId="77777777" w:rsidR="005F7C58" w:rsidRPr="009D05A0" w:rsidRDefault="005F7C58" w:rsidP="00E334EE">
            <w:pPr>
              <w:rPr>
                <w:rFonts w:ascii="Arial" w:hAnsi="Arial" w:cs="Arial"/>
                <w:sz w:val="22"/>
                <w:szCs w:val="22"/>
                <w:lang w:val="en-GB"/>
              </w:rPr>
            </w:pPr>
          </w:p>
        </w:tc>
      </w:tr>
      <w:tr w:rsidR="005F7C58" w:rsidRPr="009D05A0" w14:paraId="2AE1913A" w14:textId="77777777" w:rsidTr="005F7C58">
        <w:trPr>
          <w:trHeight w:val="397"/>
        </w:trPr>
        <w:tc>
          <w:tcPr>
            <w:tcW w:w="976" w:type="dxa"/>
            <w:tcBorders>
              <w:right w:val="single" w:sz="4" w:space="0" w:color="auto"/>
            </w:tcBorders>
            <w:vAlign w:val="center"/>
          </w:tcPr>
          <w:p w14:paraId="29D503DC" w14:textId="77777777" w:rsidR="005F7C58" w:rsidRDefault="005F7C58" w:rsidP="00E334EE">
            <w:pPr>
              <w:jc w:val="center"/>
              <w:rPr>
                <w:rFonts w:ascii="Arial" w:hAnsi="Arial" w:cs="Arial"/>
                <w:b/>
                <w:bCs/>
                <w:sz w:val="20"/>
                <w:lang w:val="en-GB"/>
              </w:rPr>
            </w:pPr>
            <w:r>
              <w:rPr>
                <w:rFonts w:ascii="Arial" w:hAnsi="Arial" w:cs="Arial"/>
                <w:b/>
                <w:bCs/>
                <w:sz w:val="20"/>
                <w:lang w:val="en-GB"/>
              </w:rPr>
              <w:t>9</w:t>
            </w:r>
          </w:p>
        </w:tc>
        <w:tc>
          <w:tcPr>
            <w:tcW w:w="3385" w:type="dxa"/>
            <w:tcBorders>
              <w:right w:val="single" w:sz="4" w:space="0" w:color="auto"/>
            </w:tcBorders>
            <w:shd w:val="clear" w:color="auto" w:fill="auto"/>
            <w:vAlign w:val="center"/>
          </w:tcPr>
          <w:p w14:paraId="6C01D6ED" w14:textId="77777777" w:rsidR="005F7C58" w:rsidRPr="009D05A0" w:rsidRDefault="005F7C58" w:rsidP="00E334EE">
            <w:pPr>
              <w:rPr>
                <w:rFonts w:ascii="Arial" w:hAnsi="Arial" w:cs="Arial"/>
                <w:sz w:val="22"/>
                <w:szCs w:val="22"/>
                <w:lang w:val="en-GB"/>
              </w:rPr>
            </w:pPr>
          </w:p>
        </w:tc>
        <w:tc>
          <w:tcPr>
            <w:tcW w:w="2798" w:type="dxa"/>
            <w:tcBorders>
              <w:right w:val="single" w:sz="4" w:space="0" w:color="auto"/>
            </w:tcBorders>
            <w:shd w:val="clear" w:color="auto" w:fill="auto"/>
            <w:vAlign w:val="center"/>
          </w:tcPr>
          <w:p w14:paraId="1D9F314B" w14:textId="77777777" w:rsidR="005F7C58" w:rsidRPr="009D05A0" w:rsidRDefault="005F7C58" w:rsidP="00E334EE">
            <w:pPr>
              <w:rPr>
                <w:rFonts w:ascii="Arial" w:hAnsi="Arial" w:cs="Arial"/>
                <w:sz w:val="22"/>
                <w:szCs w:val="22"/>
                <w:lang w:val="en-GB"/>
              </w:rPr>
            </w:pPr>
          </w:p>
        </w:tc>
        <w:tc>
          <w:tcPr>
            <w:tcW w:w="1409" w:type="dxa"/>
            <w:tcBorders>
              <w:left w:val="single" w:sz="4" w:space="0" w:color="auto"/>
            </w:tcBorders>
            <w:shd w:val="clear" w:color="auto" w:fill="auto"/>
            <w:vAlign w:val="center"/>
          </w:tcPr>
          <w:p w14:paraId="7F32D2FF" w14:textId="77777777" w:rsidR="005F7C58" w:rsidRPr="009D05A0" w:rsidRDefault="005F7C58" w:rsidP="00E334EE">
            <w:pPr>
              <w:rPr>
                <w:rFonts w:ascii="Arial" w:hAnsi="Arial" w:cs="Arial"/>
                <w:sz w:val="22"/>
                <w:szCs w:val="22"/>
                <w:lang w:val="en-GB"/>
              </w:rPr>
            </w:pPr>
          </w:p>
        </w:tc>
        <w:tc>
          <w:tcPr>
            <w:tcW w:w="5367" w:type="dxa"/>
            <w:tcBorders>
              <w:left w:val="single" w:sz="4" w:space="0" w:color="auto"/>
            </w:tcBorders>
            <w:vAlign w:val="center"/>
          </w:tcPr>
          <w:p w14:paraId="5BD58F26" w14:textId="77777777" w:rsidR="005F7C58" w:rsidRPr="009D05A0" w:rsidRDefault="005F7C58" w:rsidP="00E334EE">
            <w:pPr>
              <w:rPr>
                <w:rFonts w:ascii="Arial" w:hAnsi="Arial" w:cs="Arial"/>
                <w:sz w:val="22"/>
                <w:szCs w:val="22"/>
                <w:lang w:val="en-GB"/>
              </w:rPr>
            </w:pPr>
          </w:p>
        </w:tc>
      </w:tr>
      <w:tr w:rsidR="005F7C58" w:rsidRPr="009D05A0" w14:paraId="16919CAB" w14:textId="77777777" w:rsidTr="005F7C58">
        <w:trPr>
          <w:trHeight w:val="397"/>
        </w:trPr>
        <w:tc>
          <w:tcPr>
            <w:tcW w:w="976" w:type="dxa"/>
            <w:tcBorders>
              <w:right w:val="single" w:sz="4" w:space="0" w:color="auto"/>
            </w:tcBorders>
            <w:vAlign w:val="center"/>
          </w:tcPr>
          <w:p w14:paraId="2A8D318B" w14:textId="77777777" w:rsidR="005F7C58" w:rsidRDefault="005F7C58" w:rsidP="00E334EE">
            <w:pPr>
              <w:jc w:val="center"/>
              <w:rPr>
                <w:rFonts w:ascii="Arial" w:hAnsi="Arial" w:cs="Arial"/>
                <w:b/>
                <w:bCs/>
                <w:sz w:val="20"/>
                <w:lang w:val="en-GB"/>
              </w:rPr>
            </w:pPr>
            <w:r>
              <w:rPr>
                <w:rFonts w:ascii="Arial" w:hAnsi="Arial" w:cs="Arial"/>
                <w:b/>
                <w:bCs/>
                <w:sz w:val="20"/>
                <w:lang w:val="en-GB"/>
              </w:rPr>
              <w:t>10</w:t>
            </w:r>
          </w:p>
        </w:tc>
        <w:tc>
          <w:tcPr>
            <w:tcW w:w="3385" w:type="dxa"/>
            <w:tcBorders>
              <w:right w:val="single" w:sz="4" w:space="0" w:color="auto"/>
            </w:tcBorders>
            <w:shd w:val="clear" w:color="auto" w:fill="auto"/>
            <w:vAlign w:val="center"/>
          </w:tcPr>
          <w:p w14:paraId="05B26250" w14:textId="77777777" w:rsidR="005F7C58" w:rsidRPr="009D05A0" w:rsidRDefault="005F7C58" w:rsidP="00E334EE">
            <w:pPr>
              <w:rPr>
                <w:rFonts w:ascii="Arial" w:hAnsi="Arial" w:cs="Arial"/>
                <w:sz w:val="22"/>
                <w:szCs w:val="22"/>
                <w:lang w:val="en-GB"/>
              </w:rPr>
            </w:pPr>
          </w:p>
        </w:tc>
        <w:tc>
          <w:tcPr>
            <w:tcW w:w="2798" w:type="dxa"/>
            <w:tcBorders>
              <w:right w:val="single" w:sz="4" w:space="0" w:color="auto"/>
            </w:tcBorders>
            <w:shd w:val="clear" w:color="auto" w:fill="auto"/>
            <w:vAlign w:val="center"/>
          </w:tcPr>
          <w:p w14:paraId="27724F1C" w14:textId="77777777" w:rsidR="005F7C58" w:rsidRPr="009D05A0" w:rsidRDefault="005F7C58" w:rsidP="00E334EE">
            <w:pPr>
              <w:rPr>
                <w:rFonts w:ascii="Arial" w:hAnsi="Arial" w:cs="Arial"/>
                <w:sz w:val="22"/>
                <w:szCs w:val="22"/>
                <w:lang w:val="en-GB"/>
              </w:rPr>
            </w:pPr>
          </w:p>
        </w:tc>
        <w:tc>
          <w:tcPr>
            <w:tcW w:w="1409" w:type="dxa"/>
            <w:tcBorders>
              <w:left w:val="single" w:sz="4" w:space="0" w:color="auto"/>
            </w:tcBorders>
            <w:shd w:val="clear" w:color="auto" w:fill="auto"/>
            <w:vAlign w:val="center"/>
          </w:tcPr>
          <w:p w14:paraId="6751B9EA" w14:textId="77777777" w:rsidR="005F7C58" w:rsidRPr="009D05A0" w:rsidRDefault="005F7C58" w:rsidP="00E334EE">
            <w:pPr>
              <w:rPr>
                <w:rFonts w:ascii="Arial" w:hAnsi="Arial" w:cs="Arial"/>
                <w:sz w:val="22"/>
                <w:szCs w:val="22"/>
                <w:lang w:val="en-GB"/>
              </w:rPr>
            </w:pPr>
          </w:p>
        </w:tc>
        <w:tc>
          <w:tcPr>
            <w:tcW w:w="5367" w:type="dxa"/>
            <w:tcBorders>
              <w:left w:val="single" w:sz="4" w:space="0" w:color="auto"/>
            </w:tcBorders>
            <w:vAlign w:val="center"/>
          </w:tcPr>
          <w:p w14:paraId="4556308E" w14:textId="77777777" w:rsidR="005F7C58" w:rsidRPr="009D05A0" w:rsidRDefault="005F7C58" w:rsidP="00E334EE">
            <w:pPr>
              <w:rPr>
                <w:rFonts w:ascii="Arial" w:hAnsi="Arial" w:cs="Arial"/>
                <w:sz w:val="22"/>
                <w:szCs w:val="22"/>
                <w:lang w:val="en-GB"/>
              </w:rPr>
            </w:pPr>
          </w:p>
        </w:tc>
      </w:tr>
      <w:tr w:rsidR="006A0841" w:rsidRPr="009D05A0" w14:paraId="3148B343" w14:textId="77777777" w:rsidTr="005F7C58">
        <w:trPr>
          <w:trHeight w:val="397"/>
        </w:trPr>
        <w:tc>
          <w:tcPr>
            <w:tcW w:w="976" w:type="dxa"/>
            <w:tcBorders>
              <w:right w:val="single" w:sz="4" w:space="0" w:color="auto"/>
            </w:tcBorders>
            <w:vAlign w:val="center"/>
          </w:tcPr>
          <w:p w14:paraId="6B3400DE" w14:textId="77777777" w:rsidR="006A0841" w:rsidRDefault="006A0841" w:rsidP="00E334EE">
            <w:pPr>
              <w:jc w:val="center"/>
              <w:rPr>
                <w:rFonts w:ascii="Arial" w:hAnsi="Arial" w:cs="Arial"/>
                <w:b/>
                <w:bCs/>
                <w:sz w:val="20"/>
                <w:lang w:val="en-GB"/>
              </w:rPr>
            </w:pPr>
            <w:r>
              <w:rPr>
                <w:rFonts w:ascii="Arial" w:hAnsi="Arial" w:cs="Arial"/>
                <w:b/>
                <w:bCs/>
                <w:sz w:val="20"/>
                <w:lang w:val="en-GB"/>
              </w:rPr>
              <w:t>11</w:t>
            </w:r>
          </w:p>
        </w:tc>
        <w:tc>
          <w:tcPr>
            <w:tcW w:w="3385" w:type="dxa"/>
            <w:tcBorders>
              <w:right w:val="single" w:sz="4" w:space="0" w:color="auto"/>
            </w:tcBorders>
            <w:shd w:val="clear" w:color="auto" w:fill="auto"/>
            <w:vAlign w:val="center"/>
          </w:tcPr>
          <w:p w14:paraId="4512400E" w14:textId="77777777" w:rsidR="006A0841" w:rsidRPr="009D05A0" w:rsidRDefault="006A0841" w:rsidP="00E334EE">
            <w:pPr>
              <w:rPr>
                <w:rFonts w:ascii="Arial" w:hAnsi="Arial" w:cs="Arial"/>
                <w:sz w:val="22"/>
                <w:szCs w:val="22"/>
                <w:lang w:val="en-GB"/>
              </w:rPr>
            </w:pPr>
          </w:p>
        </w:tc>
        <w:tc>
          <w:tcPr>
            <w:tcW w:w="2798" w:type="dxa"/>
            <w:tcBorders>
              <w:right w:val="single" w:sz="4" w:space="0" w:color="auto"/>
            </w:tcBorders>
            <w:shd w:val="clear" w:color="auto" w:fill="auto"/>
            <w:vAlign w:val="center"/>
          </w:tcPr>
          <w:p w14:paraId="68303938" w14:textId="77777777" w:rsidR="006A0841" w:rsidRPr="009D05A0" w:rsidRDefault="006A0841" w:rsidP="00E334EE">
            <w:pPr>
              <w:rPr>
                <w:rFonts w:ascii="Arial" w:hAnsi="Arial" w:cs="Arial"/>
                <w:sz w:val="22"/>
                <w:szCs w:val="22"/>
                <w:lang w:val="en-GB"/>
              </w:rPr>
            </w:pPr>
          </w:p>
        </w:tc>
        <w:tc>
          <w:tcPr>
            <w:tcW w:w="1409" w:type="dxa"/>
            <w:tcBorders>
              <w:left w:val="single" w:sz="4" w:space="0" w:color="auto"/>
            </w:tcBorders>
            <w:shd w:val="clear" w:color="auto" w:fill="auto"/>
            <w:vAlign w:val="center"/>
          </w:tcPr>
          <w:p w14:paraId="1D0FF4E9" w14:textId="77777777" w:rsidR="006A0841" w:rsidRPr="009D05A0" w:rsidRDefault="006A0841" w:rsidP="00E334EE">
            <w:pPr>
              <w:rPr>
                <w:rFonts w:ascii="Arial" w:hAnsi="Arial" w:cs="Arial"/>
                <w:sz w:val="22"/>
                <w:szCs w:val="22"/>
                <w:lang w:val="en-GB"/>
              </w:rPr>
            </w:pPr>
          </w:p>
        </w:tc>
        <w:tc>
          <w:tcPr>
            <w:tcW w:w="5367" w:type="dxa"/>
            <w:tcBorders>
              <w:left w:val="single" w:sz="4" w:space="0" w:color="auto"/>
            </w:tcBorders>
            <w:vAlign w:val="center"/>
          </w:tcPr>
          <w:p w14:paraId="083340C6" w14:textId="77777777" w:rsidR="006A0841" w:rsidRPr="009D05A0" w:rsidRDefault="006A0841" w:rsidP="00E334EE">
            <w:pPr>
              <w:rPr>
                <w:rFonts w:ascii="Arial" w:hAnsi="Arial" w:cs="Arial"/>
                <w:sz w:val="22"/>
                <w:szCs w:val="22"/>
                <w:lang w:val="en-GB"/>
              </w:rPr>
            </w:pPr>
          </w:p>
        </w:tc>
      </w:tr>
      <w:tr w:rsidR="006A0841" w:rsidRPr="009D05A0" w14:paraId="16F20256" w14:textId="77777777" w:rsidTr="005F7C58">
        <w:trPr>
          <w:trHeight w:val="397"/>
        </w:trPr>
        <w:tc>
          <w:tcPr>
            <w:tcW w:w="976" w:type="dxa"/>
            <w:tcBorders>
              <w:right w:val="single" w:sz="4" w:space="0" w:color="auto"/>
            </w:tcBorders>
            <w:vAlign w:val="center"/>
          </w:tcPr>
          <w:p w14:paraId="4D11E82E" w14:textId="77777777" w:rsidR="006A0841" w:rsidRDefault="006A0841" w:rsidP="00E334EE">
            <w:pPr>
              <w:jc w:val="center"/>
              <w:rPr>
                <w:rFonts w:ascii="Arial" w:hAnsi="Arial" w:cs="Arial"/>
                <w:b/>
                <w:bCs/>
                <w:sz w:val="20"/>
                <w:lang w:val="en-GB"/>
              </w:rPr>
            </w:pPr>
            <w:r>
              <w:rPr>
                <w:rFonts w:ascii="Arial" w:hAnsi="Arial" w:cs="Arial"/>
                <w:b/>
                <w:bCs/>
                <w:sz w:val="20"/>
                <w:lang w:val="en-GB"/>
              </w:rPr>
              <w:t>12</w:t>
            </w:r>
          </w:p>
        </w:tc>
        <w:tc>
          <w:tcPr>
            <w:tcW w:w="3385" w:type="dxa"/>
            <w:tcBorders>
              <w:right w:val="single" w:sz="4" w:space="0" w:color="auto"/>
            </w:tcBorders>
            <w:shd w:val="clear" w:color="auto" w:fill="auto"/>
            <w:vAlign w:val="center"/>
          </w:tcPr>
          <w:p w14:paraId="43051A8E" w14:textId="77777777" w:rsidR="006A0841" w:rsidRPr="009D05A0" w:rsidRDefault="006A0841" w:rsidP="00E334EE">
            <w:pPr>
              <w:rPr>
                <w:rFonts w:ascii="Arial" w:hAnsi="Arial" w:cs="Arial"/>
                <w:sz w:val="22"/>
                <w:szCs w:val="22"/>
                <w:lang w:val="en-GB"/>
              </w:rPr>
            </w:pPr>
          </w:p>
        </w:tc>
        <w:tc>
          <w:tcPr>
            <w:tcW w:w="2798" w:type="dxa"/>
            <w:tcBorders>
              <w:right w:val="single" w:sz="4" w:space="0" w:color="auto"/>
            </w:tcBorders>
            <w:shd w:val="clear" w:color="auto" w:fill="auto"/>
            <w:vAlign w:val="center"/>
          </w:tcPr>
          <w:p w14:paraId="35D89E5E" w14:textId="77777777" w:rsidR="006A0841" w:rsidRPr="009D05A0" w:rsidRDefault="006A0841" w:rsidP="00E334EE">
            <w:pPr>
              <w:rPr>
                <w:rFonts w:ascii="Arial" w:hAnsi="Arial" w:cs="Arial"/>
                <w:sz w:val="22"/>
                <w:szCs w:val="22"/>
                <w:lang w:val="en-GB"/>
              </w:rPr>
            </w:pPr>
          </w:p>
        </w:tc>
        <w:tc>
          <w:tcPr>
            <w:tcW w:w="1409" w:type="dxa"/>
            <w:tcBorders>
              <w:left w:val="single" w:sz="4" w:space="0" w:color="auto"/>
            </w:tcBorders>
            <w:shd w:val="clear" w:color="auto" w:fill="auto"/>
            <w:vAlign w:val="center"/>
          </w:tcPr>
          <w:p w14:paraId="52403B63" w14:textId="77777777" w:rsidR="006A0841" w:rsidRPr="009D05A0" w:rsidRDefault="006A0841" w:rsidP="00E334EE">
            <w:pPr>
              <w:rPr>
                <w:rFonts w:ascii="Arial" w:hAnsi="Arial" w:cs="Arial"/>
                <w:sz w:val="22"/>
                <w:szCs w:val="22"/>
                <w:lang w:val="en-GB"/>
              </w:rPr>
            </w:pPr>
          </w:p>
        </w:tc>
        <w:tc>
          <w:tcPr>
            <w:tcW w:w="5367" w:type="dxa"/>
            <w:tcBorders>
              <w:left w:val="single" w:sz="4" w:space="0" w:color="auto"/>
            </w:tcBorders>
            <w:vAlign w:val="center"/>
          </w:tcPr>
          <w:p w14:paraId="05332A7F" w14:textId="77777777" w:rsidR="006A0841" w:rsidRPr="009D05A0" w:rsidRDefault="006A0841" w:rsidP="00E334EE">
            <w:pPr>
              <w:rPr>
                <w:rFonts w:ascii="Arial" w:hAnsi="Arial" w:cs="Arial"/>
                <w:sz w:val="22"/>
                <w:szCs w:val="22"/>
                <w:lang w:val="en-GB"/>
              </w:rPr>
            </w:pPr>
          </w:p>
        </w:tc>
      </w:tr>
      <w:tr w:rsidR="006A0841" w:rsidRPr="009D05A0" w14:paraId="1E771034" w14:textId="77777777" w:rsidTr="005F7C58">
        <w:trPr>
          <w:trHeight w:val="397"/>
        </w:trPr>
        <w:tc>
          <w:tcPr>
            <w:tcW w:w="976" w:type="dxa"/>
            <w:tcBorders>
              <w:right w:val="single" w:sz="4" w:space="0" w:color="auto"/>
            </w:tcBorders>
            <w:vAlign w:val="center"/>
          </w:tcPr>
          <w:p w14:paraId="5D50598F" w14:textId="77777777" w:rsidR="006A0841" w:rsidRDefault="006A0841" w:rsidP="00E334EE">
            <w:pPr>
              <w:jc w:val="center"/>
              <w:rPr>
                <w:rFonts w:ascii="Arial" w:hAnsi="Arial" w:cs="Arial"/>
                <w:b/>
                <w:bCs/>
                <w:sz w:val="20"/>
                <w:lang w:val="en-GB"/>
              </w:rPr>
            </w:pPr>
            <w:r>
              <w:rPr>
                <w:rFonts w:ascii="Arial" w:hAnsi="Arial" w:cs="Arial"/>
                <w:b/>
                <w:bCs/>
                <w:sz w:val="20"/>
                <w:lang w:val="en-GB"/>
              </w:rPr>
              <w:t>13</w:t>
            </w:r>
          </w:p>
        </w:tc>
        <w:tc>
          <w:tcPr>
            <w:tcW w:w="3385" w:type="dxa"/>
            <w:tcBorders>
              <w:right w:val="single" w:sz="4" w:space="0" w:color="auto"/>
            </w:tcBorders>
            <w:shd w:val="clear" w:color="auto" w:fill="auto"/>
            <w:vAlign w:val="center"/>
          </w:tcPr>
          <w:p w14:paraId="6E88A541" w14:textId="77777777" w:rsidR="006A0841" w:rsidRPr="009D05A0" w:rsidRDefault="006A0841" w:rsidP="00E334EE">
            <w:pPr>
              <w:rPr>
                <w:rFonts w:ascii="Arial" w:hAnsi="Arial" w:cs="Arial"/>
                <w:sz w:val="22"/>
                <w:szCs w:val="22"/>
                <w:lang w:val="en-GB"/>
              </w:rPr>
            </w:pPr>
          </w:p>
        </w:tc>
        <w:tc>
          <w:tcPr>
            <w:tcW w:w="2798" w:type="dxa"/>
            <w:tcBorders>
              <w:right w:val="single" w:sz="4" w:space="0" w:color="auto"/>
            </w:tcBorders>
            <w:shd w:val="clear" w:color="auto" w:fill="auto"/>
            <w:vAlign w:val="center"/>
          </w:tcPr>
          <w:p w14:paraId="0B389472" w14:textId="77777777" w:rsidR="006A0841" w:rsidRPr="009D05A0" w:rsidRDefault="006A0841" w:rsidP="00E334EE">
            <w:pPr>
              <w:rPr>
                <w:rFonts w:ascii="Arial" w:hAnsi="Arial" w:cs="Arial"/>
                <w:sz w:val="22"/>
                <w:szCs w:val="22"/>
                <w:lang w:val="en-GB"/>
              </w:rPr>
            </w:pPr>
          </w:p>
        </w:tc>
        <w:tc>
          <w:tcPr>
            <w:tcW w:w="1409" w:type="dxa"/>
            <w:tcBorders>
              <w:left w:val="single" w:sz="4" w:space="0" w:color="auto"/>
            </w:tcBorders>
            <w:shd w:val="clear" w:color="auto" w:fill="auto"/>
            <w:vAlign w:val="center"/>
          </w:tcPr>
          <w:p w14:paraId="14A38733" w14:textId="77777777" w:rsidR="006A0841" w:rsidRPr="009D05A0" w:rsidRDefault="006A0841" w:rsidP="00E334EE">
            <w:pPr>
              <w:rPr>
                <w:rFonts w:ascii="Arial" w:hAnsi="Arial" w:cs="Arial"/>
                <w:sz w:val="22"/>
                <w:szCs w:val="22"/>
                <w:lang w:val="en-GB"/>
              </w:rPr>
            </w:pPr>
          </w:p>
        </w:tc>
        <w:tc>
          <w:tcPr>
            <w:tcW w:w="5367" w:type="dxa"/>
            <w:tcBorders>
              <w:left w:val="single" w:sz="4" w:space="0" w:color="auto"/>
            </w:tcBorders>
            <w:vAlign w:val="center"/>
          </w:tcPr>
          <w:p w14:paraId="60866254" w14:textId="77777777" w:rsidR="006A0841" w:rsidRPr="009D05A0" w:rsidRDefault="006A0841" w:rsidP="00E334EE">
            <w:pPr>
              <w:rPr>
                <w:rFonts w:ascii="Arial" w:hAnsi="Arial" w:cs="Arial"/>
                <w:sz w:val="22"/>
                <w:szCs w:val="22"/>
                <w:lang w:val="en-GB"/>
              </w:rPr>
            </w:pPr>
          </w:p>
        </w:tc>
      </w:tr>
      <w:tr w:rsidR="006A0841" w:rsidRPr="009D05A0" w14:paraId="4376872E" w14:textId="77777777" w:rsidTr="005F7C58">
        <w:trPr>
          <w:trHeight w:val="397"/>
        </w:trPr>
        <w:tc>
          <w:tcPr>
            <w:tcW w:w="976" w:type="dxa"/>
            <w:tcBorders>
              <w:right w:val="single" w:sz="4" w:space="0" w:color="auto"/>
            </w:tcBorders>
            <w:vAlign w:val="center"/>
          </w:tcPr>
          <w:p w14:paraId="58B54CA4" w14:textId="77777777" w:rsidR="006A0841" w:rsidRDefault="006A0841" w:rsidP="00E334EE">
            <w:pPr>
              <w:jc w:val="center"/>
              <w:rPr>
                <w:rFonts w:ascii="Arial" w:hAnsi="Arial" w:cs="Arial"/>
                <w:b/>
                <w:bCs/>
                <w:sz w:val="20"/>
                <w:lang w:val="en-GB"/>
              </w:rPr>
            </w:pPr>
            <w:r>
              <w:rPr>
                <w:rFonts w:ascii="Arial" w:hAnsi="Arial" w:cs="Arial"/>
                <w:b/>
                <w:bCs/>
                <w:sz w:val="20"/>
                <w:lang w:val="en-GB"/>
              </w:rPr>
              <w:t>14</w:t>
            </w:r>
          </w:p>
        </w:tc>
        <w:tc>
          <w:tcPr>
            <w:tcW w:w="3385" w:type="dxa"/>
            <w:tcBorders>
              <w:right w:val="single" w:sz="4" w:space="0" w:color="auto"/>
            </w:tcBorders>
            <w:shd w:val="clear" w:color="auto" w:fill="auto"/>
            <w:vAlign w:val="center"/>
          </w:tcPr>
          <w:p w14:paraId="3E4A20CC" w14:textId="77777777" w:rsidR="006A0841" w:rsidRPr="009D05A0" w:rsidRDefault="006A0841" w:rsidP="00E334EE">
            <w:pPr>
              <w:rPr>
                <w:rFonts w:ascii="Arial" w:hAnsi="Arial" w:cs="Arial"/>
                <w:sz w:val="22"/>
                <w:szCs w:val="22"/>
                <w:lang w:val="en-GB"/>
              </w:rPr>
            </w:pPr>
          </w:p>
        </w:tc>
        <w:tc>
          <w:tcPr>
            <w:tcW w:w="2798" w:type="dxa"/>
            <w:tcBorders>
              <w:right w:val="single" w:sz="4" w:space="0" w:color="auto"/>
            </w:tcBorders>
            <w:shd w:val="clear" w:color="auto" w:fill="auto"/>
            <w:vAlign w:val="center"/>
          </w:tcPr>
          <w:p w14:paraId="3CD8F732" w14:textId="77777777" w:rsidR="006A0841" w:rsidRPr="009D05A0" w:rsidRDefault="006A0841" w:rsidP="00E334EE">
            <w:pPr>
              <w:rPr>
                <w:rFonts w:ascii="Arial" w:hAnsi="Arial" w:cs="Arial"/>
                <w:sz w:val="22"/>
                <w:szCs w:val="22"/>
                <w:lang w:val="en-GB"/>
              </w:rPr>
            </w:pPr>
          </w:p>
        </w:tc>
        <w:tc>
          <w:tcPr>
            <w:tcW w:w="1409" w:type="dxa"/>
            <w:tcBorders>
              <w:left w:val="single" w:sz="4" w:space="0" w:color="auto"/>
            </w:tcBorders>
            <w:shd w:val="clear" w:color="auto" w:fill="auto"/>
            <w:vAlign w:val="center"/>
          </w:tcPr>
          <w:p w14:paraId="6A8FFEC5" w14:textId="77777777" w:rsidR="006A0841" w:rsidRPr="009D05A0" w:rsidRDefault="006A0841" w:rsidP="00E334EE">
            <w:pPr>
              <w:rPr>
                <w:rFonts w:ascii="Arial" w:hAnsi="Arial" w:cs="Arial"/>
                <w:sz w:val="22"/>
                <w:szCs w:val="22"/>
                <w:lang w:val="en-GB"/>
              </w:rPr>
            </w:pPr>
          </w:p>
        </w:tc>
        <w:tc>
          <w:tcPr>
            <w:tcW w:w="5367" w:type="dxa"/>
            <w:tcBorders>
              <w:left w:val="single" w:sz="4" w:space="0" w:color="auto"/>
            </w:tcBorders>
            <w:vAlign w:val="center"/>
          </w:tcPr>
          <w:p w14:paraId="312DC1F4" w14:textId="77777777" w:rsidR="006A0841" w:rsidRPr="009D05A0" w:rsidRDefault="006A0841" w:rsidP="00E334EE">
            <w:pPr>
              <w:rPr>
                <w:rFonts w:ascii="Arial" w:hAnsi="Arial" w:cs="Arial"/>
                <w:sz w:val="22"/>
                <w:szCs w:val="22"/>
                <w:lang w:val="en-GB"/>
              </w:rPr>
            </w:pPr>
          </w:p>
        </w:tc>
      </w:tr>
      <w:tr w:rsidR="006A0841" w:rsidRPr="009D05A0" w14:paraId="0B0E32CB" w14:textId="77777777" w:rsidTr="005F7C58">
        <w:trPr>
          <w:trHeight w:val="397"/>
        </w:trPr>
        <w:tc>
          <w:tcPr>
            <w:tcW w:w="976" w:type="dxa"/>
            <w:tcBorders>
              <w:right w:val="single" w:sz="4" w:space="0" w:color="auto"/>
            </w:tcBorders>
            <w:vAlign w:val="center"/>
          </w:tcPr>
          <w:p w14:paraId="352CCBE0" w14:textId="77777777" w:rsidR="006A0841" w:rsidRDefault="006A0841" w:rsidP="00E334EE">
            <w:pPr>
              <w:jc w:val="center"/>
              <w:rPr>
                <w:rFonts w:ascii="Arial" w:hAnsi="Arial" w:cs="Arial"/>
                <w:b/>
                <w:bCs/>
                <w:sz w:val="20"/>
                <w:lang w:val="en-GB"/>
              </w:rPr>
            </w:pPr>
            <w:r>
              <w:rPr>
                <w:rFonts w:ascii="Arial" w:hAnsi="Arial" w:cs="Arial"/>
                <w:b/>
                <w:bCs/>
                <w:sz w:val="20"/>
                <w:lang w:val="en-GB"/>
              </w:rPr>
              <w:t>15</w:t>
            </w:r>
          </w:p>
        </w:tc>
        <w:tc>
          <w:tcPr>
            <w:tcW w:w="3385" w:type="dxa"/>
            <w:tcBorders>
              <w:right w:val="single" w:sz="4" w:space="0" w:color="auto"/>
            </w:tcBorders>
            <w:shd w:val="clear" w:color="auto" w:fill="auto"/>
            <w:vAlign w:val="center"/>
          </w:tcPr>
          <w:p w14:paraId="129613E3" w14:textId="77777777" w:rsidR="006A0841" w:rsidRPr="009D05A0" w:rsidRDefault="006A0841" w:rsidP="00E334EE">
            <w:pPr>
              <w:rPr>
                <w:rFonts w:ascii="Arial" w:hAnsi="Arial" w:cs="Arial"/>
                <w:sz w:val="22"/>
                <w:szCs w:val="22"/>
                <w:lang w:val="en-GB"/>
              </w:rPr>
            </w:pPr>
          </w:p>
        </w:tc>
        <w:tc>
          <w:tcPr>
            <w:tcW w:w="2798" w:type="dxa"/>
            <w:tcBorders>
              <w:right w:val="single" w:sz="4" w:space="0" w:color="auto"/>
            </w:tcBorders>
            <w:shd w:val="clear" w:color="auto" w:fill="auto"/>
            <w:vAlign w:val="center"/>
          </w:tcPr>
          <w:p w14:paraId="2285B832" w14:textId="77777777" w:rsidR="006A0841" w:rsidRPr="009D05A0" w:rsidRDefault="006A0841" w:rsidP="00E334EE">
            <w:pPr>
              <w:rPr>
                <w:rFonts w:ascii="Arial" w:hAnsi="Arial" w:cs="Arial"/>
                <w:sz w:val="22"/>
                <w:szCs w:val="22"/>
                <w:lang w:val="en-GB"/>
              </w:rPr>
            </w:pPr>
          </w:p>
        </w:tc>
        <w:tc>
          <w:tcPr>
            <w:tcW w:w="1409" w:type="dxa"/>
            <w:tcBorders>
              <w:left w:val="single" w:sz="4" w:space="0" w:color="auto"/>
            </w:tcBorders>
            <w:shd w:val="clear" w:color="auto" w:fill="auto"/>
            <w:vAlign w:val="center"/>
          </w:tcPr>
          <w:p w14:paraId="7EF809A3" w14:textId="77777777" w:rsidR="006A0841" w:rsidRPr="009D05A0" w:rsidRDefault="006A0841" w:rsidP="00E334EE">
            <w:pPr>
              <w:rPr>
                <w:rFonts w:ascii="Arial" w:hAnsi="Arial" w:cs="Arial"/>
                <w:sz w:val="22"/>
                <w:szCs w:val="22"/>
                <w:lang w:val="en-GB"/>
              </w:rPr>
            </w:pPr>
          </w:p>
        </w:tc>
        <w:tc>
          <w:tcPr>
            <w:tcW w:w="5367" w:type="dxa"/>
            <w:tcBorders>
              <w:left w:val="single" w:sz="4" w:space="0" w:color="auto"/>
            </w:tcBorders>
            <w:vAlign w:val="center"/>
          </w:tcPr>
          <w:p w14:paraId="0C96AA41" w14:textId="77777777" w:rsidR="006A0841" w:rsidRPr="009D05A0" w:rsidRDefault="006A0841" w:rsidP="00E334EE">
            <w:pPr>
              <w:rPr>
                <w:rFonts w:ascii="Arial" w:hAnsi="Arial" w:cs="Arial"/>
                <w:sz w:val="22"/>
                <w:szCs w:val="22"/>
                <w:lang w:val="en-GB"/>
              </w:rPr>
            </w:pPr>
          </w:p>
        </w:tc>
      </w:tr>
    </w:tbl>
    <w:p w14:paraId="3ABF4B8C" w14:textId="77777777" w:rsidR="00E334EE" w:rsidRDefault="00E334EE" w:rsidP="00E334EE">
      <w:pPr>
        <w:tabs>
          <w:tab w:val="left" w:pos="1560"/>
        </w:tabs>
        <w:rPr>
          <w:rFonts w:ascii="Arial" w:hAnsi="Arial" w:cs="Arial"/>
          <w:b/>
          <w:sz w:val="20"/>
          <w:lang w:val="en-GB"/>
        </w:rPr>
      </w:pPr>
    </w:p>
    <w:p w14:paraId="57C1FD5E" w14:textId="6D5D0237" w:rsidR="00E334EE" w:rsidRDefault="00E334EE" w:rsidP="00E334EE">
      <w:pPr>
        <w:tabs>
          <w:tab w:val="left" w:pos="1560"/>
        </w:tabs>
        <w:rPr>
          <w:rFonts w:ascii="Arial" w:hAnsi="Arial" w:cs="Arial"/>
          <w:b/>
          <w:sz w:val="20"/>
          <w:lang w:val="en-GB"/>
        </w:rPr>
      </w:pPr>
      <w:r w:rsidRPr="00F247C3">
        <w:rPr>
          <w:rFonts w:ascii="Arial" w:hAnsi="Arial" w:cs="Arial"/>
          <w:b/>
          <w:bdr w:val="single" w:sz="4" w:space="0" w:color="auto"/>
          <w:lang w:val="en-GB"/>
        </w:rPr>
        <w:t>Subject</w:t>
      </w:r>
      <w:r w:rsidR="003A4C3A">
        <w:rPr>
          <w:rFonts w:ascii="Arial" w:hAnsi="Arial" w:cs="Arial"/>
          <w:b/>
          <w:sz w:val="20"/>
          <w:bdr w:val="single" w:sz="4" w:space="0" w:color="auto"/>
          <w:lang w:val="en-GB"/>
        </w:rPr>
        <w:t xml:space="preserve"> Requirement </w:t>
      </w:r>
      <w:r w:rsidR="003034A3">
        <w:rPr>
          <w:rFonts w:ascii="Arial" w:hAnsi="Arial" w:cs="Arial"/>
          <w:b/>
          <w:sz w:val="20"/>
          <w:bdr w:val="single" w:sz="4" w:space="0" w:color="auto"/>
          <w:lang w:val="en-GB"/>
        </w:rPr>
        <w:t>Legend</w:t>
      </w:r>
      <w:r w:rsidR="003A4C3A">
        <w:rPr>
          <w:rFonts w:ascii="Arial" w:hAnsi="Arial" w:cs="Arial"/>
          <w:b/>
          <w:sz w:val="20"/>
          <w:bdr w:val="single" w:sz="4" w:space="0" w:color="auto"/>
          <w:lang w:val="en-GB"/>
        </w:rPr>
        <w:t xml:space="preserve">: </w:t>
      </w:r>
      <w:r>
        <w:rPr>
          <w:rFonts w:ascii="Arial" w:hAnsi="Arial" w:cs="Arial"/>
          <w:b/>
          <w:sz w:val="20"/>
          <w:bdr w:val="single" w:sz="4" w:space="0" w:color="auto"/>
          <w:lang w:val="en-GB"/>
        </w:rPr>
        <w:tab/>
        <w:t>A = AIRWORTHINESS/SAFETY</w:t>
      </w:r>
      <w:r>
        <w:rPr>
          <w:rFonts w:ascii="Arial" w:hAnsi="Arial" w:cs="Arial"/>
          <w:b/>
          <w:sz w:val="20"/>
          <w:bdr w:val="single" w:sz="4" w:space="0" w:color="auto"/>
          <w:lang w:val="en-GB"/>
        </w:rPr>
        <w:tab/>
      </w:r>
      <w:r>
        <w:rPr>
          <w:rFonts w:ascii="Arial" w:hAnsi="Arial" w:cs="Arial"/>
          <w:b/>
          <w:sz w:val="20"/>
          <w:bdr w:val="single" w:sz="4" w:space="0" w:color="auto"/>
          <w:lang w:val="en-GB"/>
        </w:rPr>
        <w:tab/>
        <w:t>P</w:t>
      </w:r>
      <w:r w:rsidRPr="002D6619">
        <w:rPr>
          <w:rFonts w:ascii="Arial" w:hAnsi="Arial" w:cs="Arial"/>
          <w:b/>
          <w:sz w:val="20"/>
          <w:bdr w:val="single" w:sz="4" w:space="0" w:color="auto"/>
          <w:lang w:val="en-GB"/>
        </w:rPr>
        <w:t xml:space="preserve"> = </w:t>
      </w:r>
      <w:r>
        <w:rPr>
          <w:rFonts w:ascii="Arial" w:hAnsi="Arial" w:cs="Arial"/>
          <w:b/>
          <w:sz w:val="20"/>
          <w:bdr w:val="single" w:sz="4" w:space="0" w:color="auto"/>
          <w:lang w:val="en-GB"/>
        </w:rPr>
        <w:t>PROGRAM/PROCESS</w:t>
      </w:r>
      <w:r>
        <w:rPr>
          <w:rFonts w:ascii="Arial" w:hAnsi="Arial" w:cs="Arial"/>
          <w:b/>
          <w:sz w:val="20"/>
          <w:bdr w:val="single" w:sz="4" w:space="0" w:color="auto"/>
          <w:lang w:val="en-GB"/>
        </w:rPr>
        <w:tab/>
      </w:r>
      <w:r>
        <w:rPr>
          <w:rFonts w:ascii="Arial" w:hAnsi="Arial" w:cs="Arial"/>
          <w:b/>
          <w:sz w:val="20"/>
          <w:bdr w:val="single" w:sz="4" w:space="0" w:color="auto"/>
          <w:lang w:val="en-GB"/>
        </w:rPr>
        <w:tab/>
      </w:r>
      <w:r w:rsidR="00151C4F">
        <w:rPr>
          <w:rFonts w:ascii="Arial" w:hAnsi="Arial" w:cs="Arial"/>
          <w:b/>
          <w:sz w:val="20"/>
          <w:bdr w:val="single" w:sz="4" w:space="0" w:color="auto"/>
          <w:lang w:val="en-GB"/>
        </w:rPr>
        <w:t>D</w:t>
      </w:r>
      <w:r w:rsidR="003A4C3A">
        <w:rPr>
          <w:rFonts w:ascii="Arial" w:hAnsi="Arial" w:cs="Arial"/>
          <w:b/>
          <w:sz w:val="20"/>
          <w:bdr w:val="single" w:sz="4" w:space="0" w:color="auto"/>
          <w:lang w:val="en-GB"/>
        </w:rPr>
        <w:t xml:space="preserve"> = </w:t>
      </w:r>
      <w:r w:rsidR="00151C4F">
        <w:rPr>
          <w:rFonts w:ascii="Arial" w:hAnsi="Arial" w:cs="Arial"/>
          <w:b/>
          <w:sz w:val="20"/>
          <w:bdr w:val="single" w:sz="4" w:space="0" w:color="auto"/>
          <w:lang w:val="en-GB"/>
        </w:rPr>
        <w:t>DESIGN</w:t>
      </w:r>
      <w:r w:rsidR="003A6080">
        <w:rPr>
          <w:rFonts w:ascii="Arial" w:hAnsi="Arial" w:cs="Arial"/>
          <w:b/>
          <w:sz w:val="20"/>
          <w:bdr w:val="single" w:sz="4" w:space="0" w:color="auto"/>
          <w:lang w:val="en-GB"/>
        </w:rPr>
        <w:t xml:space="preserve">   </w:t>
      </w:r>
      <w:r w:rsidR="003034A3">
        <w:rPr>
          <w:rFonts w:ascii="Arial" w:hAnsi="Arial" w:cs="Arial"/>
          <w:b/>
          <w:sz w:val="20"/>
          <w:bdr w:val="single" w:sz="4" w:space="0" w:color="auto"/>
          <w:lang w:val="en-GB"/>
        </w:rPr>
        <w:t xml:space="preserve">  </w:t>
      </w:r>
    </w:p>
    <w:p w14:paraId="4821F23D" w14:textId="77777777" w:rsidR="00E334EE" w:rsidRDefault="00E334EE" w:rsidP="00E334EE">
      <w:pPr>
        <w:tabs>
          <w:tab w:val="left" w:pos="1560"/>
        </w:tabs>
        <w:rPr>
          <w:rFonts w:ascii="Arial" w:hAnsi="Arial" w:cs="Arial"/>
          <w:b/>
          <w:sz w:val="20"/>
          <w:lang w:val="en-GB"/>
        </w:rPr>
      </w:pPr>
    </w:p>
    <w:p w14:paraId="5956E7FF" w14:textId="2B691158" w:rsidR="00E334EE" w:rsidRPr="00390D03" w:rsidRDefault="00E334EE" w:rsidP="00E334EE">
      <w:pPr>
        <w:tabs>
          <w:tab w:val="left" w:pos="284"/>
          <w:tab w:val="left" w:pos="1560"/>
        </w:tabs>
        <w:rPr>
          <w:rFonts w:ascii="Arial" w:hAnsi="Arial" w:cs="Arial"/>
          <w:b/>
          <w:sz w:val="20"/>
          <w:lang w:val="en-GB"/>
        </w:rPr>
      </w:pPr>
      <w:r w:rsidRPr="00F247C3">
        <w:rPr>
          <w:rFonts w:ascii="Arial" w:hAnsi="Arial" w:cs="Arial"/>
          <w:b/>
          <w:bdr w:val="single" w:sz="4" w:space="0" w:color="auto"/>
          <w:lang w:val="en-GB"/>
        </w:rPr>
        <w:t>Level</w:t>
      </w:r>
      <w:r>
        <w:rPr>
          <w:rFonts w:ascii="Arial" w:hAnsi="Arial" w:cs="Arial"/>
          <w:b/>
          <w:sz w:val="20"/>
          <w:bdr w:val="single" w:sz="4" w:space="0" w:color="auto"/>
          <w:lang w:val="en-GB"/>
        </w:rPr>
        <w:t xml:space="preserve"> Requirement </w:t>
      </w:r>
      <w:r w:rsidR="003034A3">
        <w:rPr>
          <w:rFonts w:ascii="Arial" w:hAnsi="Arial" w:cs="Arial"/>
          <w:b/>
          <w:sz w:val="20"/>
          <w:bdr w:val="single" w:sz="4" w:space="0" w:color="auto"/>
          <w:lang w:val="en-GB"/>
        </w:rPr>
        <w:t>Legend</w:t>
      </w:r>
      <w:r>
        <w:rPr>
          <w:rFonts w:ascii="Arial" w:hAnsi="Arial" w:cs="Arial"/>
          <w:b/>
          <w:sz w:val="20"/>
          <w:bdr w:val="single" w:sz="4" w:space="0" w:color="auto"/>
          <w:lang w:val="en-GB"/>
        </w:rPr>
        <w:t xml:space="preserve">: </w:t>
      </w:r>
      <w:r>
        <w:rPr>
          <w:rFonts w:ascii="Arial" w:hAnsi="Arial" w:cs="Arial"/>
          <w:b/>
          <w:sz w:val="20"/>
          <w:bdr w:val="single" w:sz="4" w:space="0" w:color="auto"/>
          <w:lang w:val="en-GB"/>
        </w:rPr>
        <w:tab/>
      </w:r>
      <w:r>
        <w:rPr>
          <w:rFonts w:ascii="Arial" w:hAnsi="Arial" w:cs="Arial"/>
          <w:b/>
          <w:sz w:val="20"/>
          <w:bdr w:val="single" w:sz="4" w:space="0" w:color="auto"/>
          <w:lang w:val="en-GB"/>
        </w:rPr>
        <w:tab/>
        <w:t>1 = MANDATORY</w:t>
      </w:r>
      <w:r>
        <w:rPr>
          <w:rFonts w:ascii="Arial" w:hAnsi="Arial" w:cs="Arial"/>
          <w:b/>
          <w:sz w:val="20"/>
          <w:bdr w:val="single" w:sz="4" w:space="0" w:color="auto"/>
          <w:lang w:val="en-GB"/>
        </w:rPr>
        <w:tab/>
      </w:r>
      <w:r>
        <w:rPr>
          <w:rFonts w:ascii="Arial" w:hAnsi="Arial" w:cs="Arial"/>
          <w:b/>
          <w:sz w:val="20"/>
          <w:bdr w:val="single" w:sz="4" w:space="0" w:color="auto"/>
          <w:lang w:val="en-GB"/>
        </w:rPr>
        <w:tab/>
        <w:t>2</w:t>
      </w:r>
      <w:r w:rsidRPr="002D6619">
        <w:rPr>
          <w:rFonts w:ascii="Arial" w:hAnsi="Arial" w:cs="Arial"/>
          <w:b/>
          <w:sz w:val="20"/>
          <w:bdr w:val="single" w:sz="4" w:space="0" w:color="auto"/>
          <w:lang w:val="en-GB"/>
        </w:rPr>
        <w:t xml:space="preserve"> = </w:t>
      </w:r>
      <w:r>
        <w:rPr>
          <w:rFonts w:ascii="Arial" w:hAnsi="Arial" w:cs="Arial"/>
          <w:b/>
          <w:sz w:val="20"/>
          <w:bdr w:val="single" w:sz="4" w:space="0" w:color="auto"/>
          <w:lang w:val="en-GB"/>
        </w:rPr>
        <w:t>MAJOR</w:t>
      </w:r>
      <w:r>
        <w:rPr>
          <w:rFonts w:ascii="Arial" w:hAnsi="Arial" w:cs="Arial"/>
          <w:b/>
          <w:sz w:val="20"/>
          <w:bdr w:val="single" w:sz="4" w:space="0" w:color="auto"/>
          <w:lang w:val="en-GB"/>
        </w:rPr>
        <w:tab/>
      </w:r>
      <w:r>
        <w:rPr>
          <w:rFonts w:ascii="Arial" w:hAnsi="Arial" w:cs="Arial"/>
          <w:b/>
          <w:sz w:val="20"/>
          <w:bdr w:val="single" w:sz="4" w:space="0" w:color="auto"/>
          <w:lang w:val="en-GB"/>
        </w:rPr>
        <w:tab/>
        <w:t>3</w:t>
      </w:r>
      <w:r w:rsidRPr="002D6619">
        <w:rPr>
          <w:rFonts w:ascii="Arial" w:hAnsi="Arial" w:cs="Arial"/>
          <w:b/>
          <w:sz w:val="20"/>
          <w:bdr w:val="single" w:sz="4" w:space="0" w:color="auto"/>
          <w:lang w:val="en-GB"/>
        </w:rPr>
        <w:t xml:space="preserve"> = MINOR</w:t>
      </w:r>
      <w:r>
        <w:rPr>
          <w:rFonts w:ascii="Arial" w:hAnsi="Arial" w:cs="Arial"/>
          <w:b/>
          <w:sz w:val="20"/>
          <w:bdr w:val="single" w:sz="4" w:space="0" w:color="auto"/>
          <w:lang w:val="en-GB"/>
        </w:rPr>
        <w:tab/>
      </w:r>
      <w:r w:rsidR="003034A3">
        <w:rPr>
          <w:rFonts w:ascii="Arial" w:hAnsi="Arial" w:cs="Arial"/>
          <w:b/>
          <w:sz w:val="20"/>
          <w:bdr w:val="single" w:sz="4" w:space="0" w:color="auto"/>
          <w:lang w:val="en-GB"/>
        </w:rPr>
        <w:t xml:space="preserve">                                                    </w:t>
      </w:r>
      <w:r>
        <w:rPr>
          <w:rFonts w:ascii="Arial" w:hAnsi="Arial" w:cs="Arial"/>
          <w:b/>
          <w:sz w:val="20"/>
          <w:bdr w:val="single" w:sz="4" w:space="0" w:color="auto"/>
          <w:lang w:val="en-GB"/>
        </w:rPr>
        <w:t xml:space="preserve"> </w:t>
      </w:r>
      <w:r>
        <w:rPr>
          <w:rFonts w:ascii="Arial" w:hAnsi="Arial" w:cs="Arial"/>
          <w:b/>
          <w:sz w:val="20"/>
          <w:bdr w:val="single" w:sz="4" w:space="0" w:color="auto"/>
          <w:lang w:val="en-GB"/>
        </w:rPr>
        <w:tab/>
      </w:r>
    </w:p>
    <w:p w14:paraId="760F19AB" w14:textId="77777777" w:rsidR="00E334EE" w:rsidRDefault="00E334EE">
      <w:pPr>
        <w:jc w:val="left"/>
        <w:rPr>
          <w:lang w:val="en-GB"/>
        </w:rPr>
      </w:pPr>
      <w:r>
        <w:rPr>
          <w:lang w:val="en-GB"/>
        </w:rPr>
        <w:br w:type="page"/>
      </w:r>
    </w:p>
    <w:p w14:paraId="3C58B4E0" w14:textId="77777777" w:rsidR="00F32772" w:rsidRDefault="00F32772" w:rsidP="00083F53">
      <w:pPr>
        <w:jc w:val="left"/>
        <w:rPr>
          <w:lang w:val="en-GB"/>
        </w:rPr>
      </w:pPr>
    </w:p>
    <w:p w14:paraId="321FC3AD" w14:textId="77777777" w:rsidR="00921FBA" w:rsidRDefault="00921FBA" w:rsidP="00083F53">
      <w:pPr>
        <w:jc w:val="left"/>
        <w:rPr>
          <w:lang w:val="en-GB"/>
        </w:rPr>
      </w:pPr>
    </w:p>
    <w:tbl>
      <w:tblPr>
        <w:tblW w:w="13920" w:type="dxa"/>
        <w:tblCellMar>
          <w:left w:w="70" w:type="dxa"/>
          <w:right w:w="70" w:type="dxa"/>
        </w:tblCellMar>
        <w:tblLook w:val="04A0" w:firstRow="1" w:lastRow="0" w:firstColumn="1" w:lastColumn="0" w:noHBand="0" w:noVBand="1"/>
      </w:tblPr>
      <w:tblGrid>
        <w:gridCol w:w="880"/>
        <w:gridCol w:w="880"/>
        <w:gridCol w:w="7160"/>
        <w:gridCol w:w="740"/>
        <w:gridCol w:w="540"/>
        <w:gridCol w:w="520"/>
        <w:gridCol w:w="520"/>
        <w:gridCol w:w="820"/>
        <w:gridCol w:w="920"/>
        <w:gridCol w:w="940"/>
      </w:tblGrid>
      <w:tr w:rsidR="00921FBA" w:rsidRPr="00921FBA" w14:paraId="08132952" w14:textId="77777777" w:rsidTr="00496EAC">
        <w:trPr>
          <w:trHeight w:val="1165"/>
        </w:trPr>
        <w:tc>
          <w:tcPr>
            <w:tcW w:w="880" w:type="dxa"/>
            <w:tcBorders>
              <w:top w:val="single" w:sz="4" w:space="0" w:color="auto"/>
              <w:left w:val="single" w:sz="4" w:space="0" w:color="auto"/>
              <w:bottom w:val="single" w:sz="4" w:space="0" w:color="auto"/>
              <w:right w:val="single" w:sz="4" w:space="0" w:color="auto"/>
            </w:tcBorders>
            <w:shd w:val="clear" w:color="000000" w:fill="D9E1F2"/>
            <w:textDirection w:val="btLr"/>
            <w:vAlign w:val="center"/>
            <w:hideMark/>
          </w:tcPr>
          <w:p w14:paraId="07A29692" w14:textId="77777777" w:rsidR="00921FBA" w:rsidRPr="00921FBA" w:rsidRDefault="00921FBA" w:rsidP="00921FBA">
            <w:pPr>
              <w:jc w:val="center"/>
              <w:rPr>
                <w:rFonts w:ascii="Arial Black" w:hAnsi="Arial Black" w:cs="Calibri"/>
                <w:color w:val="000000"/>
                <w:sz w:val="22"/>
                <w:szCs w:val="22"/>
              </w:rPr>
            </w:pPr>
            <w:r w:rsidRPr="00921FBA">
              <w:rPr>
                <w:rFonts w:ascii="Arial Black" w:hAnsi="Arial Black" w:cs="Calibri"/>
                <w:color w:val="000000"/>
                <w:sz w:val="22"/>
                <w:szCs w:val="22"/>
              </w:rPr>
              <w:t>Item</w:t>
            </w:r>
          </w:p>
        </w:tc>
        <w:tc>
          <w:tcPr>
            <w:tcW w:w="880" w:type="dxa"/>
            <w:tcBorders>
              <w:top w:val="single" w:sz="4" w:space="0" w:color="auto"/>
              <w:left w:val="nil"/>
              <w:bottom w:val="single" w:sz="4" w:space="0" w:color="auto"/>
              <w:right w:val="nil"/>
            </w:tcBorders>
            <w:shd w:val="clear" w:color="000000" w:fill="D9E1F2"/>
            <w:textDirection w:val="btLr"/>
            <w:vAlign w:val="center"/>
            <w:hideMark/>
          </w:tcPr>
          <w:p w14:paraId="037726E6" w14:textId="77777777" w:rsidR="00921FBA" w:rsidRPr="00921FBA" w:rsidRDefault="00921FBA" w:rsidP="00921FBA">
            <w:pPr>
              <w:jc w:val="center"/>
              <w:rPr>
                <w:rFonts w:ascii="Arial Black" w:hAnsi="Arial Black" w:cs="Calibri"/>
                <w:color w:val="000000"/>
                <w:sz w:val="18"/>
                <w:szCs w:val="18"/>
              </w:rPr>
            </w:pPr>
            <w:r w:rsidRPr="00921FBA">
              <w:rPr>
                <w:rFonts w:ascii="Arial Black" w:hAnsi="Arial Black" w:cs="Calibri"/>
                <w:color w:val="000000"/>
                <w:sz w:val="18"/>
                <w:szCs w:val="18"/>
              </w:rPr>
              <w:t>QRS-108 Template §</w:t>
            </w:r>
          </w:p>
        </w:tc>
        <w:tc>
          <w:tcPr>
            <w:tcW w:w="716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0D1C0074" w14:textId="77777777" w:rsidR="00921FBA" w:rsidRPr="00921FBA" w:rsidRDefault="00921FBA" w:rsidP="00921FBA">
            <w:pPr>
              <w:jc w:val="left"/>
              <w:rPr>
                <w:rFonts w:ascii="Arial Black" w:hAnsi="Arial Black" w:cs="Calibri"/>
                <w:color w:val="000000"/>
                <w:sz w:val="22"/>
                <w:szCs w:val="22"/>
              </w:rPr>
            </w:pPr>
            <w:r w:rsidRPr="00921FBA">
              <w:rPr>
                <w:rFonts w:ascii="Arial Black" w:hAnsi="Arial Black" w:cs="Calibri"/>
                <w:color w:val="000000"/>
                <w:sz w:val="22"/>
                <w:szCs w:val="22"/>
              </w:rPr>
              <w:t>Info Required</w:t>
            </w:r>
          </w:p>
        </w:tc>
        <w:tc>
          <w:tcPr>
            <w:tcW w:w="740" w:type="dxa"/>
            <w:tcBorders>
              <w:top w:val="single" w:sz="4" w:space="0" w:color="auto"/>
              <w:left w:val="nil"/>
              <w:bottom w:val="single" w:sz="8" w:space="0" w:color="auto"/>
              <w:right w:val="single" w:sz="4" w:space="0" w:color="auto"/>
            </w:tcBorders>
            <w:shd w:val="clear" w:color="000000" w:fill="D9E1F2"/>
            <w:textDirection w:val="btLr"/>
            <w:vAlign w:val="center"/>
            <w:hideMark/>
          </w:tcPr>
          <w:p w14:paraId="064A0CC7" w14:textId="77777777" w:rsidR="00921FBA" w:rsidRPr="00921FBA" w:rsidRDefault="00921FBA" w:rsidP="00921FBA">
            <w:pPr>
              <w:jc w:val="center"/>
              <w:rPr>
                <w:rFonts w:ascii="Arial Black" w:hAnsi="Arial Black" w:cs="Calibri"/>
                <w:color w:val="000000"/>
                <w:sz w:val="22"/>
                <w:szCs w:val="22"/>
              </w:rPr>
            </w:pPr>
            <w:r w:rsidRPr="00921FBA">
              <w:rPr>
                <w:rFonts w:ascii="Arial Black" w:hAnsi="Arial Black" w:cs="Calibri"/>
                <w:color w:val="000000"/>
                <w:sz w:val="22"/>
                <w:szCs w:val="22"/>
              </w:rPr>
              <w:t>Subj.</w:t>
            </w:r>
          </w:p>
        </w:tc>
        <w:tc>
          <w:tcPr>
            <w:tcW w:w="540" w:type="dxa"/>
            <w:tcBorders>
              <w:top w:val="single" w:sz="4" w:space="0" w:color="auto"/>
              <w:left w:val="nil"/>
              <w:bottom w:val="single" w:sz="8" w:space="0" w:color="auto"/>
              <w:right w:val="nil"/>
            </w:tcBorders>
            <w:shd w:val="clear" w:color="000000" w:fill="D9E1F2"/>
            <w:textDirection w:val="btLr"/>
            <w:vAlign w:val="center"/>
            <w:hideMark/>
          </w:tcPr>
          <w:p w14:paraId="61D8EF54" w14:textId="77777777" w:rsidR="00921FBA" w:rsidRPr="00921FBA" w:rsidRDefault="00921FBA" w:rsidP="00921FBA">
            <w:pPr>
              <w:jc w:val="center"/>
              <w:rPr>
                <w:rFonts w:ascii="Arial Black" w:hAnsi="Arial Black" w:cs="Calibri"/>
                <w:color w:val="000000"/>
                <w:sz w:val="20"/>
                <w:szCs w:val="20"/>
              </w:rPr>
            </w:pPr>
            <w:r w:rsidRPr="00921FBA">
              <w:rPr>
                <w:rFonts w:ascii="Arial Black" w:hAnsi="Arial Black" w:cs="Calibri"/>
                <w:color w:val="000000"/>
                <w:sz w:val="20"/>
                <w:szCs w:val="20"/>
              </w:rPr>
              <w:t>Lev.</w:t>
            </w:r>
          </w:p>
        </w:tc>
        <w:tc>
          <w:tcPr>
            <w:tcW w:w="1860" w:type="dxa"/>
            <w:gridSpan w:val="3"/>
            <w:tcBorders>
              <w:top w:val="single" w:sz="8" w:space="0" w:color="auto"/>
              <w:left w:val="single" w:sz="8" w:space="0" w:color="auto"/>
              <w:bottom w:val="single" w:sz="8" w:space="0" w:color="auto"/>
              <w:right w:val="single" w:sz="8" w:space="0" w:color="000000"/>
            </w:tcBorders>
            <w:shd w:val="clear" w:color="000000" w:fill="D9E1F2"/>
            <w:vAlign w:val="center"/>
            <w:hideMark/>
          </w:tcPr>
          <w:p w14:paraId="5A625CD4" w14:textId="77777777" w:rsidR="00921FBA" w:rsidRPr="00921FBA" w:rsidRDefault="00921FBA" w:rsidP="00921FBA">
            <w:pPr>
              <w:jc w:val="left"/>
              <w:rPr>
                <w:rFonts w:ascii="Arial Black" w:hAnsi="Arial Black" w:cs="Calibri"/>
                <w:color w:val="000000"/>
                <w:sz w:val="20"/>
                <w:szCs w:val="20"/>
              </w:rPr>
            </w:pPr>
            <w:r w:rsidRPr="00921FBA">
              <w:rPr>
                <w:rFonts w:ascii="Arial Black" w:hAnsi="Arial Black" w:cs="Calibri"/>
                <w:color w:val="000000"/>
                <w:sz w:val="20"/>
                <w:szCs w:val="20"/>
              </w:rPr>
              <w:t>Compliance</w:t>
            </w:r>
            <w:r w:rsidRPr="00921FBA">
              <w:rPr>
                <w:rFonts w:ascii="Arial Black" w:hAnsi="Arial Black" w:cs="Calibri"/>
                <w:color w:val="000000"/>
                <w:sz w:val="20"/>
                <w:szCs w:val="20"/>
              </w:rPr>
              <w:br/>
              <w:t>at stage</w:t>
            </w:r>
          </w:p>
        </w:tc>
        <w:tc>
          <w:tcPr>
            <w:tcW w:w="920" w:type="dxa"/>
            <w:tcBorders>
              <w:top w:val="single" w:sz="4" w:space="0" w:color="auto"/>
              <w:left w:val="nil"/>
              <w:bottom w:val="single" w:sz="8" w:space="0" w:color="auto"/>
              <w:right w:val="single" w:sz="4" w:space="0" w:color="auto"/>
            </w:tcBorders>
            <w:shd w:val="clear" w:color="000000" w:fill="D9E1F2"/>
            <w:vAlign w:val="center"/>
            <w:hideMark/>
          </w:tcPr>
          <w:p w14:paraId="0A901FC3" w14:textId="77777777" w:rsidR="00921FBA" w:rsidRPr="00921FBA" w:rsidRDefault="00921FBA" w:rsidP="00921FBA">
            <w:pPr>
              <w:jc w:val="center"/>
              <w:rPr>
                <w:rFonts w:ascii="Arial Black" w:hAnsi="Arial Black" w:cs="Calibri"/>
                <w:color w:val="000000"/>
                <w:sz w:val="22"/>
                <w:szCs w:val="22"/>
              </w:rPr>
            </w:pPr>
            <w:r w:rsidRPr="00921FBA">
              <w:rPr>
                <w:rFonts w:ascii="Arial Black" w:hAnsi="Arial Black" w:cs="Calibri"/>
                <w:color w:val="000000"/>
                <w:sz w:val="22"/>
                <w:szCs w:val="22"/>
              </w:rPr>
              <w:t>QAP actual §</w:t>
            </w:r>
          </w:p>
        </w:tc>
        <w:tc>
          <w:tcPr>
            <w:tcW w:w="940" w:type="dxa"/>
            <w:tcBorders>
              <w:top w:val="single" w:sz="4" w:space="0" w:color="auto"/>
              <w:left w:val="nil"/>
              <w:bottom w:val="single" w:sz="8" w:space="0" w:color="auto"/>
              <w:right w:val="single" w:sz="4" w:space="0" w:color="auto"/>
            </w:tcBorders>
            <w:shd w:val="clear" w:color="000000" w:fill="D9E1F2"/>
            <w:vAlign w:val="center"/>
            <w:hideMark/>
          </w:tcPr>
          <w:p w14:paraId="561F4126" w14:textId="77777777" w:rsidR="00921FBA" w:rsidRPr="00921FBA" w:rsidRDefault="00921FBA" w:rsidP="00921FBA">
            <w:pPr>
              <w:jc w:val="left"/>
              <w:rPr>
                <w:rFonts w:ascii="Arial Black" w:hAnsi="Arial Black" w:cs="Calibri"/>
                <w:color w:val="000000"/>
                <w:sz w:val="22"/>
                <w:szCs w:val="22"/>
              </w:rPr>
            </w:pPr>
            <w:r w:rsidRPr="00921FBA">
              <w:rPr>
                <w:rFonts w:ascii="Arial Black" w:hAnsi="Arial Black" w:cs="Calibri"/>
                <w:color w:val="000000"/>
                <w:sz w:val="22"/>
                <w:szCs w:val="22"/>
              </w:rPr>
              <w:t>Notes</w:t>
            </w:r>
          </w:p>
        </w:tc>
      </w:tr>
      <w:tr w:rsidR="00787ED7" w:rsidRPr="00693110" w14:paraId="38CBBCFF" w14:textId="77777777" w:rsidTr="00496EAC">
        <w:trPr>
          <w:trHeight w:val="36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224F273"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 </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3E760071"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1</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4FFBC0A6" w14:textId="6B832582" w:rsidR="00787ED7" w:rsidRPr="009207F8" w:rsidRDefault="00787ED7" w:rsidP="00787ED7">
            <w:pPr>
              <w:jc w:val="left"/>
              <w:rPr>
                <w:rFonts w:ascii="Arial Black" w:hAnsi="Arial Black" w:cs="Calibri"/>
                <w:b/>
                <w:bCs/>
                <w:sz w:val="22"/>
                <w:szCs w:val="22"/>
                <w:lang w:val="en-US"/>
              </w:rPr>
            </w:pPr>
            <w:r w:rsidRPr="009207F8">
              <w:rPr>
                <w:rFonts w:ascii="Arial Black" w:hAnsi="Arial Black" w:cs="Calibri"/>
                <w:b/>
                <w:bCs/>
                <w:sz w:val="22"/>
                <w:szCs w:val="22"/>
                <w:lang w:val="en-US"/>
              </w:rPr>
              <w:t xml:space="preserve">Scope and management </w:t>
            </w:r>
            <w:r w:rsidR="003034A3">
              <w:rPr>
                <w:rFonts w:ascii="Arial Black" w:hAnsi="Arial Black" w:cs="Calibri"/>
                <w:sz w:val="22"/>
                <w:szCs w:val="22"/>
                <w:lang w:val="en-US"/>
              </w:rPr>
              <w:t xml:space="preserve"> of the Quality P</w:t>
            </w:r>
            <w:r w:rsidRPr="009207F8">
              <w:rPr>
                <w:rFonts w:ascii="Arial Black" w:hAnsi="Arial Black" w:cs="Calibri"/>
                <w:sz w:val="22"/>
                <w:szCs w:val="22"/>
                <w:lang w:val="en-US"/>
              </w:rPr>
              <w:t>lan:</w:t>
            </w:r>
          </w:p>
        </w:tc>
        <w:tc>
          <w:tcPr>
            <w:tcW w:w="740" w:type="dxa"/>
            <w:tcBorders>
              <w:top w:val="single" w:sz="8" w:space="0" w:color="auto"/>
              <w:left w:val="nil"/>
              <w:bottom w:val="single" w:sz="8" w:space="0" w:color="auto"/>
              <w:right w:val="nil"/>
            </w:tcBorders>
            <w:shd w:val="clear" w:color="auto" w:fill="auto"/>
            <w:noWrap/>
            <w:vAlign w:val="bottom"/>
            <w:hideMark/>
          </w:tcPr>
          <w:p w14:paraId="081A72BB" w14:textId="77777777" w:rsidR="00787ED7" w:rsidRPr="00921FBA" w:rsidRDefault="00787ED7" w:rsidP="00787ED7">
            <w:pPr>
              <w:jc w:val="left"/>
              <w:rPr>
                <w:rFonts w:ascii="Calibri" w:hAnsi="Calibri" w:cs="Calibri"/>
                <w:color w:val="000000"/>
                <w:sz w:val="22"/>
                <w:szCs w:val="22"/>
                <w:lang w:val="en-US"/>
              </w:rPr>
            </w:pPr>
            <w:r w:rsidRPr="00921FBA">
              <w:rPr>
                <w:rFonts w:ascii="Calibri" w:hAnsi="Calibri" w:cs="Calibri"/>
                <w:color w:val="000000"/>
                <w:sz w:val="22"/>
                <w:szCs w:val="22"/>
                <w:lang w:val="en-US"/>
              </w:rPr>
              <w:t> </w:t>
            </w:r>
          </w:p>
        </w:tc>
        <w:tc>
          <w:tcPr>
            <w:tcW w:w="540" w:type="dxa"/>
            <w:tcBorders>
              <w:top w:val="single" w:sz="8" w:space="0" w:color="auto"/>
              <w:left w:val="nil"/>
              <w:bottom w:val="single" w:sz="8" w:space="0" w:color="auto"/>
              <w:right w:val="nil"/>
            </w:tcBorders>
            <w:shd w:val="clear" w:color="auto" w:fill="auto"/>
            <w:noWrap/>
            <w:vAlign w:val="bottom"/>
            <w:hideMark/>
          </w:tcPr>
          <w:p w14:paraId="79B01BEA" w14:textId="77777777" w:rsidR="00787ED7" w:rsidRPr="00921FBA" w:rsidRDefault="00787ED7" w:rsidP="00787ED7">
            <w:pPr>
              <w:jc w:val="left"/>
              <w:rPr>
                <w:rFonts w:ascii="Calibri" w:hAnsi="Calibri" w:cs="Calibri"/>
                <w:color w:val="000000"/>
                <w:sz w:val="22"/>
                <w:szCs w:val="22"/>
                <w:lang w:val="en-US"/>
              </w:rPr>
            </w:pPr>
            <w:r w:rsidRPr="00921FBA">
              <w:rPr>
                <w:rFonts w:ascii="Calibri" w:hAnsi="Calibri" w:cs="Calibri"/>
                <w:color w:val="000000"/>
                <w:sz w:val="22"/>
                <w:szCs w:val="22"/>
                <w:lang w:val="en-US"/>
              </w:rPr>
              <w:t> </w:t>
            </w:r>
          </w:p>
        </w:tc>
        <w:tc>
          <w:tcPr>
            <w:tcW w:w="520" w:type="dxa"/>
            <w:tcBorders>
              <w:top w:val="single" w:sz="8" w:space="0" w:color="auto"/>
              <w:left w:val="nil"/>
              <w:bottom w:val="single" w:sz="8" w:space="0" w:color="auto"/>
              <w:right w:val="nil"/>
            </w:tcBorders>
            <w:shd w:val="clear" w:color="auto" w:fill="auto"/>
            <w:noWrap/>
            <w:vAlign w:val="center"/>
            <w:hideMark/>
          </w:tcPr>
          <w:p w14:paraId="742BD1BF" w14:textId="0A4A0153" w:rsidR="00787ED7" w:rsidRPr="00921FBA" w:rsidRDefault="00496EAC" w:rsidP="00787ED7">
            <w:pPr>
              <w:jc w:val="left"/>
              <w:rPr>
                <w:rFonts w:ascii="Arial Black" w:hAnsi="Arial Black" w:cs="Calibri"/>
                <w:color w:val="000000"/>
                <w:sz w:val="22"/>
                <w:szCs w:val="22"/>
                <w:lang w:val="en-US"/>
              </w:rPr>
            </w:pPr>
            <w:r w:rsidRPr="009B75D6">
              <w:rPr>
                <w:rFonts w:ascii="Arial Black" w:hAnsi="Arial Black" w:cs="Calibri"/>
                <w:color w:val="008080"/>
                <w:sz w:val="22"/>
                <w:szCs w:val="22"/>
                <w:lang w:val="en-US"/>
              </w:rPr>
              <w:t xml:space="preserve"> </w:t>
            </w:r>
            <w:r w:rsidR="00787ED7" w:rsidRPr="00921FBA">
              <w:rPr>
                <w:rFonts w:ascii="Arial Black" w:hAnsi="Arial Black" w:cs="Calibri"/>
                <w:color w:val="008080"/>
                <w:sz w:val="22"/>
                <w:szCs w:val="22"/>
              </w:rPr>
              <w:t>Y</w:t>
            </w:r>
          </w:p>
        </w:tc>
        <w:tc>
          <w:tcPr>
            <w:tcW w:w="520" w:type="dxa"/>
            <w:tcBorders>
              <w:top w:val="single" w:sz="8" w:space="0" w:color="auto"/>
              <w:left w:val="nil"/>
              <w:bottom w:val="single" w:sz="8" w:space="0" w:color="auto"/>
              <w:right w:val="nil"/>
            </w:tcBorders>
            <w:shd w:val="clear" w:color="auto" w:fill="auto"/>
            <w:noWrap/>
            <w:vAlign w:val="center"/>
            <w:hideMark/>
          </w:tcPr>
          <w:p w14:paraId="501A8266" w14:textId="3064FBA0" w:rsidR="00787ED7" w:rsidRPr="00921FBA" w:rsidRDefault="00496EAC" w:rsidP="00787ED7">
            <w:pPr>
              <w:jc w:val="left"/>
              <w:rPr>
                <w:rFonts w:ascii="Arial Black" w:hAnsi="Arial Black" w:cs="Calibri"/>
                <w:color w:val="000000"/>
                <w:sz w:val="22"/>
                <w:szCs w:val="22"/>
                <w:lang w:val="en-US"/>
              </w:rPr>
            </w:pPr>
            <w:r>
              <w:rPr>
                <w:rFonts w:ascii="Arial Black" w:hAnsi="Arial Black" w:cs="Calibri"/>
                <w:color w:val="FF0000"/>
                <w:sz w:val="22"/>
                <w:szCs w:val="22"/>
              </w:rPr>
              <w:t xml:space="preserve"> </w:t>
            </w:r>
            <w:r w:rsidR="00787ED7" w:rsidRPr="00921FBA">
              <w:rPr>
                <w:rFonts w:ascii="Arial Black" w:hAnsi="Arial Black" w:cs="Calibri"/>
                <w:color w:val="FF0000"/>
                <w:sz w:val="22"/>
                <w:szCs w:val="22"/>
              </w:rPr>
              <w:t>N</w:t>
            </w:r>
          </w:p>
        </w:tc>
        <w:tc>
          <w:tcPr>
            <w:tcW w:w="820" w:type="dxa"/>
            <w:tcBorders>
              <w:top w:val="single" w:sz="8" w:space="0" w:color="auto"/>
              <w:left w:val="nil"/>
              <w:bottom w:val="single" w:sz="8" w:space="0" w:color="auto"/>
              <w:right w:val="nil"/>
            </w:tcBorders>
            <w:shd w:val="clear" w:color="auto" w:fill="auto"/>
            <w:noWrap/>
            <w:vAlign w:val="center"/>
            <w:hideMark/>
          </w:tcPr>
          <w:p w14:paraId="24096031" w14:textId="2A55C742" w:rsidR="00787ED7" w:rsidRPr="00921FBA" w:rsidRDefault="00496EAC" w:rsidP="00787ED7">
            <w:pPr>
              <w:jc w:val="left"/>
              <w:rPr>
                <w:rFonts w:ascii="Arial Black" w:hAnsi="Arial Black" w:cs="Calibri"/>
                <w:color w:val="000000"/>
                <w:sz w:val="22"/>
                <w:szCs w:val="22"/>
                <w:lang w:val="en-US"/>
              </w:rPr>
            </w:pPr>
            <w:r>
              <w:rPr>
                <w:rFonts w:ascii="Arial Black" w:hAnsi="Arial Black" w:cs="Calibri"/>
                <w:color w:val="000000"/>
                <w:sz w:val="22"/>
                <w:szCs w:val="22"/>
              </w:rPr>
              <w:t xml:space="preserve"> </w:t>
            </w:r>
            <w:r w:rsidR="00787ED7" w:rsidRPr="00921FBA">
              <w:rPr>
                <w:rFonts w:ascii="Arial Black" w:hAnsi="Arial Black" w:cs="Calibri"/>
                <w:color w:val="000000"/>
                <w:sz w:val="22"/>
                <w:szCs w:val="22"/>
              </w:rPr>
              <w:t>N/A</w:t>
            </w:r>
          </w:p>
        </w:tc>
        <w:tc>
          <w:tcPr>
            <w:tcW w:w="920" w:type="dxa"/>
            <w:tcBorders>
              <w:top w:val="single" w:sz="8" w:space="0" w:color="auto"/>
              <w:left w:val="nil"/>
              <w:bottom w:val="single" w:sz="8" w:space="0" w:color="auto"/>
              <w:right w:val="nil"/>
            </w:tcBorders>
            <w:shd w:val="clear" w:color="auto" w:fill="auto"/>
            <w:noWrap/>
            <w:vAlign w:val="bottom"/>
            <w:hideMark/>
          </w:tcPr>
          <w:p w14:paraId="16BC092D" w14:textId="77777777" w:rsidR="00787ED7" w:rsidRPr="00921FBA" w:rsidRDefault="00787ED7" w:rsidP="00787ED7">
            <w:pPr>
              <w:jc w:val="left"/>
              <w:rPr>
                <w:rFonts w:ascii="Calibri" w:hAnsi="Calibri" w:cs="Calibri"/>
                <w:color w:val="000000"/>
                <w:sz w:val="22"/>
                <w:szCs w:val="22"/>
                <w:lang w:val="en-US"/>
              </w:rPr>
            </w:pPr>
            <w:r w:rsidRPr="00921FBA">
              <w:rPr>
                <w:rFonts w:ascii="Calibri" w:hAnsi="Calibri" w:cs="Calibri"/>
                <w:color w:val="000000"/>
                <w:sz w:val="22"/>
                <w:szCs w:val="22"/>
                <w:lang w:val="en-US"/>
              </w:rPr>
              <w:t> </w:t>
            </w: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46B8C0DD" w14:textId="77777777" w:rsidR="00787ED7" w:rsidRPr="00921FBA" w:rsidRDefault="00787ED7" w:rsidP="00787ED7">
            <w:pPr>
              <w:jc w:val="left"/>
              <w:rPr>
                <w:rFonts w:ascii="Calibri" w:hAnsi="Calibri" w:cs="Calibri"/>
                <w:color w:val="000000"/>
                <w:sz w:val="22"/>
                <w:szCs w:val="22"/>
                <w:lang w:val="en-US"/>
              </w:rPr>
            </w:pPr>
            <w:r w:rsidRPr="00921FBA">
              <w:rPr>
                <w:rFonts w:ascii="Calibri" w:hAnsi="Calibri" w:cs="Calibri"/>
                <w:color w:val="000000"/>
                <w:sz w:val="22"/>
                <w:szCs w:val="22"/>
                <w:lang w:val="en-US"/>
              </w:rPr>
              <w:t> </w:t>
            </w:r>
          </w:p>
        </w:tc>
      </w:tr>
      <w:tr w:rsidR="00787ED7" w:rsidRPr="00921FBA" w14:paraId="23508132" w14:textId="77777777" w:rsidTr="00787ED7">
        <w:trPr>
          <w:trHeight w:val="36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7B1E4CE3"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1.0</w:t>
            </w:r>
          </w:p>
        </w:tc>
        <w:tc>
          <w:tcPr>
            <w:tcW w:w="880" w:type="dxa"/>
            <w:tcBorders>
              <w:top w:val="nil"/>
              <w:left w:val="nil"/>
              <w:bottom w:val="single" w:sz="8" w:space="0" w:color="auto"/>
              <w:right w:val="single" w:sz="8" w:space="0" w:color="auto"/>
            </w:tcBorders>
            <w:shd w:val="clear" w:color="auto" w:fill="auto"/>
            <w:vAlign w:val="center"/>
            <w:hideMark/>
          </w:tcPr>
          <w:p w14:paraId="5478A0E4"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nil"/>
              <w:bottom w:val="single" w:sz="8" w:space="0" w:color="auto"/>
              <w:right w:val="single" w:sz="8" w:space="0" w:color="auto"/>
            </w:tcBorders>
            <w:shd w:val="clear" w:color="auto" w:fill="auto"/>
            <w:vAlign w:val="center"/>
            <w:hideMark/>
          </w:tcPr>
          <w:p w14:paraId="32C1318E" w14:textId="77777777" w:rsidR="00787ED7" w:rsidRPr="009207F8" w:rsidRDefault="00787ED7" w:rsidP="00423E89">
            <w:pPr>
              <w:pStyle w:val="ListParagraph"/>
              <w:numPr>
                <w:ilvl w:val="0"/>
                <w:numId w:val="30"/>
              </w:numPr>
              <w:ind w:left="287" w:hanging="283"/>
              <w:jc w:val="left"/>
              <w:rPr>
                <w:rFonts w:ascii="Arial" w:hAnsi="Arial" w:cs="Arial"/>
                <w:sz w:val="22"/>
                <w:szCs w:val="22"/>
                <w:lang w:val="en-US"/>
              </w:rPr>
            </w:pPr>
            <w:r w:rsidRPr="009207F8">
              <w:rPr>
                <w:rFonts w:ascii="Arial" w:hAnsi="Arial" w:cs="Arial"/>
                <w:sz w:val="22"/>
                <w:szCs w:val="22"/>
                <w:lang w:val="en-US"/>
              </w:rPr>
              <w:t xml:space="preserve">Is this QAP based on LH Template? </w:t>
            </w:r>
          </w:p>
        </w:tc>
        <w:tc>
          <w:tcPr>
            <w:tcW w:w="740" w:type="dxa"/>
            <w:tcBorders>
              <w:top w:val="nil"/>
              <w:left w:val="nil"/>
              <w:bottom w:val="single" w:sz="8" w:space="0" w:color="auto"/>
              <w:right w:val="single" w:sz="8" w:space="0" w:color="auto"/>
            </w:tcBorders>
            <w:shd w:val="clear" w:color="auto" w:fill="auto"/>
            <w:vAlign w:val="center"/>
            <w:hideMark/>
          </w:tcPr>
          <w:p w14:paraId="3896EF8D" w14:textId="77777777" w:rsidR="00787ED7" w:rsidRPr="00921FBA" w:rsidRDefault="00787ED7" w:rsidP="00787ED7">
            <w:pPr>
              <w:jc w:val="center"/>
              <w:rPr>
                <w:rFonts w:ascii="Arial" w:hAnsi="Arial" w:cs="Arial"/>
                <w:color w:val="000000"/>
                <w:sz w:val="22"/>
                <w:szCs w:val="22"/>
              </w:rPr>
            </w:pPr>
            <w:r w:rsidRPr="00921FBA">
              <w:rPr>
                <w:rFonts w:ascii="Arial" w:hAnsi="Arial" w:cs="Arial"/>
                <w:color w:val="000000"/>
                <w:sz w:val="22"/>
                <w:szCs w:val="22"/>
              </w:rPr>
              <w:t>P</w:t>
            </w:r>
          </w:p>
        </w:tc>
        <w:tc>
          <w:tcPr>
            <w:tcW w:w="540" w:type="dxa"/>
            <w:tcBorders>
              <w:top w:val="nil"/>
              <w:left w:val="nil"/>
              <w:bottom w:val="single" w:sz="8" w:space="0" w:color="auto"/>
              <w:right w:val="single" w:sz="8" w:space="0" w:color="auto"/>
            </w:tcBorders>
            <w:shd w:val="clear" w:color="auto" w:fill="auto"/>
            <w:vAlign w:val="center"/>
            <w:hideMark/>
          </w:tcPr>
          <w:p w14:paraId="1170BB55" w14:textId="77777777" w:rsidR="00787ED7" w:rsidRPr="00921FBA" w:rsidRDefault="00787ED7" w:rsidP="00787ED7">
            <w:pPr>
              <w:jc w:val="center"/>
              <w:rPr>
                <w:rFonts w:ascii="Arial" w:hAnsi="Arial" w:cs="Arial"/>
                <w:color w:val="000000"/>
                <w:sz w:val="22"/>
                <w:szCs w:val="22"/>
              </w:rPr>
            </w:pPr>
            <w:r w:rsidRPr="00921FBA">
              <w:rPr>
                <w:rFonts w:ascii="Arial" w:hAnsi="Arial" w:cs="Arial"/>
                <w:color w:val="000000"/>
                <w:sz w:val="22"/>
                <w:szCs w:val="22"/>
              </w:rPr>
              <w:t>3</w:t>
            </w:r>
          </w:p>
        </w:tc>
        <w:tc>
          <w:tcPr>
            <w:tcW w:w="520" w:type="dxa"/>
            <w:tcBorders>
              <w:top w:val="nil"/>
              <w:left w:val="nil"/>
              <w:bottom w:val="single" w:sz="8" w:space="0" w:color="auto"/>
              <w:right w:val="single" w:sz="8" w:space="0" w:color="auto"/>
            </w:tcBorders>
            <w:shd w:val="clear" w:color="auto" w:fill="auto"/>
            <w:vAlign w:val="center"/>
          </w:tcPr>
          <w:p w14:paraId="2CCF6DD1" w14:textId="31314843" w:rsidR="00787ED7" w:rsidRPr="00921FBA" w:rsidRDefault="008A3824"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2CB4BEC6" w14:textId="77777777" w:rsidR="00787ED7" w:rsidRPr="00921FBA" w:rsidRDefault="00787ED7"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2D076F39" w14:textId="77777777" w:rsidR="00787ED7" w:rsidRPr="00921FBA" w:rsidRDefault="00787ED7"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1142A784" w14:textId="77777777" w:rsidR="00787ED7" w:rsidRPr="00921FBA" w:rsidRDefault="00787ED7"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45212335" w14:textId="77777777" w:rsidR="00787ED7" w:rsidRPr="00921FBA" w:rsidRDefault="00787ED7" w:rsidP="00787ED7">
            <w:pPr>
              <w:jc w:val="left"/>
              <w:rPr>
                <w:rFonts w:ascii="Arial" w:hAnsi="Arial" w:cs="Arial"/>
                <w:color w:val="000000"/>
                <w:sz w:val="22"/>
                <w:szCs w:val="22"/>
              </w:rPr>
            </w:pPr>
            <w:r w:rsidRPr="00921FBA">
              <w:rPr>
                <w:rFonts w:ascii="Arial" w:hAnsi="Arial" w:cs="Arial"/>
                <w:color w:val="000000"/>
                <w:sz w:val="22"/>
                <w:szCs w:val="22"/>
              </w:rPr>
              <w:t> </w:t>
            </w:r>
          </w:p>
        </w:tc>
      </w:tr>
      <w:tr w:rsidR="00787ED7" w:rsidRPr="00921FBA" w14:paraId="243782E8" w14:textId="77777777" w:rsidTr="0096773A">
        <w:trPr>
          <w:trHeight w:val="288"/>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627925F1"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1.1</w:t>
            </w:r>
          </w:p>
        </w:tc>
        <w:tc>
          <w:tcPr>
            <w:tcW w:w="880" w:type="dxa"/>
            <w:tcBorders>
              <w:top w:val="nil"/>
              <w:left w:val="nil"/>
              <w:bottom w:val="single" w:sz="8" w:space="0" w:color="auto"/>
              <w:right w:val="single" w:sz="8" w:space="0" w:color="auto"/>
            </w:tcBorders>
            <w:shd w:val="clear" w:color="auto" w:fill="auto"/>
            <w:vAlign w:val="center"/>
            <w:hideMark/>
          </w:tcPr>
          <w:p w14:paraId="5CB17307"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1.1</w:t>
            </w:r>
          </w:p>
        </w:tc>
        <w:tc>
          <w:tcPr>
            <w:tcW w:w="7160" w:type="dxa"/>
            <w:tcBorders>
              <w:top w:val="nil"/>
              <w:left w:val="nil"/>
              <w:bottom w:val="single" w:sz="8" w:space="0" w:color="auto"/>
              <w:right w:val="single" w:sz="8" w:space="0" w:color="auto"/>
            </w:tcBorders>
            <w:shd w:val="clear" w:color="auto" w:fill="auto"/>
            <w:vAlign w:val="center"/>
            <w:hideMark/>
          </w:tcPr>
          <w:p w14:paraId="1E96C3A3" w14:textId="4B4C2552" w:rsidR="00787ED7" w:rsidRPr="00921FBA" w:rsidRDefault="00787ED7" w:rsidP="00787ED7">
            <w:pPr>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sidRPr="00921FBA">
              <w:rPr>
                <w:rFonts w:ascii="Arial" w:hAnsi="Arial" w:cs="Arial"/>
                <w:i/>
                <w:iCs/>
                <w:color w:val="000000"/>
                <w:sz w:val="22"/>
                <w:szCs w:val="22"/>
                <w:lang w:val="en-US"/>
              </w:rPr>
              <w:t>Indication of contractor</w:t>
            </w:r>
            <w:r w:rsidR="003034A3">
              <w:rPr>
                <w:rFonts w:ascii="Arial" w:hAnsi="Arial" w:cs="Arial"/>
                <w:color w:val="000000"/>
                <w:sz w:val="22"/>
                <w:szCs w:val="22"/>
                <w:lang w:val="en-US"/>
              </w:rPr>
              <w:t xml:space="preserve"> (S</w:t>
            </w:r>
            <w:r w:rsidRPr="00921FBA">
              <w:rPr>
                <w:rFonts w:ascii="Arial" w:hAnsi="Arial" w:cs="Arial"/>
                <w:color w:val="000000"/>
                <w:sz w:val="22"/>
                <w:szCs w:val="22"/>
                <w:lang w:val="en-US"/>
              </w:rPr>
              <w:t>upplier name and address)</w:t>
            </w:r>
            <w:r w:rsidR="00E52DC6">
              <w:rPr>
                <w:rFonts w:ascii="Arial" w:hAnsi="Arial" w:cs="Arial"/>
                <w:color w:val="000000"/>
                <w:sz w:val="22"/>
                <w:szCs w:val="22"/>
                <w:lang w:val="en-US"/>
              </w:rPr>
              <w:t>.</w:t>
            </w:r>
          </w:p>
        </w:tc>
        <w:tc>
          <w:tcPr>
            <w:tcW w:w="740" w:type="dxa"/>
            <w:tcBorders>
              <w:top w:val="nil"/>
              <w:left w:val="nil"/>
              <w:bottom w:val="single" w:sz="8" w:space="0" w:color="auto"/>
              <w:right w:val="single" w:sz="8" w:space="0" w:color="auto"/>
            </w:tcBorders>
            <w:shd w:val="clear" w:color="auto" w:fill="auto"/>
            <w:vAlign w:val="center"/>
            <w:hideMark/>
          </w:tcPr>
          <w:p w14:paraId="18DC13DE" w14:textId="77777777" w:rsidR="00787ED7" w:rsidRPr="00921FBA" w:rsidRDefault="00787ED7" w:rsidP="00787ED7">
            <w:pPr>
              <w:jc w:val="center"/>
              <w:rPr>
                <w:rFonts w:ascii="Arial" w:hAnsi="Arial" w:cs="Arial"/>
                <w:color w:val="0000FF"/>
                <w:sz w:val="22"/>
                <w:szCs w:val="22"/>
              </w:rPr>
            </w:pPr>
            <w:r w:rsidRPr="009207F8">
              <w:rPr>
                <w:rFonts w:ascii="Arial" w:hAnsi="Arial" w:cs="Arial"/>
                <w:sz w:val="22"/>
                <w:szCs w:val="22"/>
              </w:rPr>
              <w:t>P</w:t>
            </w:r>
          </w:p>
        </w:tc>
        <w:tc>
          <w:tcPr>
            <w:tcW w:w="540" w:type="dxa"/>
            <w:tcBorders>
              <w:top w:val="nil"/>
              <w:left w:val="nil"/>
              <w:bottom w:val="single" w:sz="8" w:space="0" w:color="auto"/>
              <w:right w:val="single" w:sz="8" w:space="0" w:color="auto"/>
            </w:tcBorders>
            <w:shd w:val="clear" w:color="auto" w:fill="auto"/>
            <w:vAlign w:val="center"/>
            <w:hideMark/>
          </w:tcPr>
          <w:p w14:paraId="4DF2E258" w14:textId="77777777" w:rsidR="00787ED7" w:rsidRPr="00921FBA" w:rsidRDefault="00787ED7" w:rsidP="00787ED7">
            <w:pPr>
              <w:jc w:val="center"/>
              <w:rPr>
                <w:rFonts w:ascii="Arial" w:hAnsi="Arial" w:cs="Arial"/>
                <w:color w:val="000000"/>
                <w:sz w:val="22"/>
                <w:szCs w:val="22"/>
              </w:rPr>
            </w:pPr>
            <w:r w:rsidRPr="00921FBA">
              <w:rPr>
                <w:rFonts w:ascii="Arial" w:hAnsi="Arial" w:cs="Arial"/>
                <w:color w:val="000000"/>
                <w:sz w:val="22"/>
                <w:szCs w:val="22"/>
              </w:rPr>
              <w:t>1</w:t>
            </w:r>
          </w:p>
        </w:tc>
        <w:tc>
          <w:tcPr>
            <w:tcW w:w="520" w:type="dxa"/>
            <w:tcBorders>
              <w:top w:val="nil"/>
              <w:left w:val="nil"/>
              <w:bottom w:val="single" w:sz="8" w:space="0" w:color="auto"/>
              <w:right w:val="single" w:sz="8" w:space="0" w:color="auto"/>
            </w:tcBorders>
            <w:shd w:val="clear" w:color="auto" w:fill="auto"/>
            <w:vAlign w:val="center"/>
          </w:tcPr>
          <w:p w14:paraId="79E23ABC" w14:textId="095F3B05" w:rsidR="00787ED7" w:rsidRPr="00921FBA" w:rsidRDefault="008A3824"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76F4264B" w14:textId="77777777" w:rsidR="00787ED7" w:rsidRPr="00921FBA" w:rsidRDefault="00787ED7"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0F6E0FF3" w14:textId="77777777" w:rsidR="00787ED7" w:rsidRPr="00921FBA" w:rsidRDefault="00787ED7"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0C6684C5" w14:textId="77777777" w:rsidR="00787ED7" w:rsidRPr="00921FBA" w:rsidRDefault="00787ED7"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5400227A" w14:textId="77777777" w:rsidR="00787ED7" w:rsidRPr="00921FBA" w:rsidRDefault="00787ED7" w:rsidP="00787ED7">
            <w:pPr>
              <w:jc w:val="left"/>
              <w:rPr>
                <w:rFonts w:ascii="Arial" w:hAnsi="Arial" w:cs="Arial"/>
                <w:color w:val="000000"/>
                <w:sz w:val="22"/>
                <w:szCs w:val="22"/>
              </w:rPr>
            </w:pPr>
            <w:r w:rsidRPr="00921FBA">
              <w:rPr>
                <w:rFonts w:ascii="Arial" w:hAnsi="Arial" w:cs="Arial"/>
                <w:color w:val="000000"/>
                <w:sz w:val="22"/>
                <w:szCs w:val="22"/>
              </w:rPr>
              <w:t> </w:t>
            </w:r>
          </w:p>
        </w:tc>
      </w:tr>
      <w:tr w:rsidR="0096773A" w:rsidRPr="00921FBA" w14:paraId="6D774A07" w14:textId="77777777" w:rsidTr="0096773A">
        <w:trPr>
          <w:trHeight w:val="548"/>
        </w:trPr>
        <w:tc>
          <w:tcPr>
            <w:tcW w:w="880" w:type="dxa"/>
            <w:tcBorders>
              <w:top w:val="nil"/>
              <w:left w:val="single" w:sz="8" w:space="0" w:color="auto"/>
              <w:bottom w:val="single" w:sz="8" w:space="0" w:color="000000"/>
              <w:right w:val="single" w:sz="8" w:space="0" w:color="auto"/>
            </w:tcBorders>
            <w:shd w:val="clear" w:color="auto" w:fill="auto"/>
            <w:vAlign w:val="center"/>
            <w:hideMark/>
          </w:tcPr>
          <w:p w14:paraId="00A5B6EE" w14:textId="77777777" w:rsidR="0096773A" w:rsidRPr="00921FBA" w:rsidRDefault="0096773A"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1.2</w:t>
            </w:r>
          </w:p>
        </w:tc>
        <w:tc>
          <w:tcPr>
            <w:tcW w:w="880" w:type="dxa"/>
            <w:tcBorders>
              <w:top w:val="nil"/>
              <w:left w:val="single" w:sz="8" w:space="0" w:color="auto"/>
              <w:bottom w:val="single" w:sz="8" w:space="0" w:color="000000"/>
              <w:right w:val="single" w:sz="8" w:space="0" w:color="auto"/>
            </w:tcBorders>
            <w:shd w:val="clear" w:color="auto" w:fill="auto"/>
            <w:vAlign w:val="center"/>
            <w:hideMark/>
          </w:tcPr>
          <w:p w14:paraId="70678839" w14:textId="77777777" w:rsidR="0096773A" w:rsidRPr="00921FBA" w:rsidRDefault="0096773A"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1.2</w:t>
            </w:r>
          </w:p>
        </w:tc>
        <w:tc>
          <w:tcPr>
            <w:tcW w:w="7160" w:type="dxa"/>
            <w:tcBorders>
              <w:top w:val="nil"/>
              <w:left w:val="single" w:sz="8" w:space="0" w:color="auto"/>
              <w:bottom w:val="single" w:sz="8" w:space="0" w:color="000000"/>
              <w:right w:val="single" w:sz="8" w:space="0" w:color="auto"/>
            </w:tcBorders>
            <w:shd w:val="clear" w:color="auto" w:fill="auto"/>
            <w:vAlign w:val="center"/>
            <w:hideMark/>
          </w:tcPr>
          <w:p w14:paraId="4EE1E2A7" w14:textId="024ACD34" w:rsidR="0096773A" w:rsidRPr="00921FBA" w:rsidRDefault="0096773A" w:rsidP="00787ED7">
            <w:pPr>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sidRPr="00921FBA">
              <w:rPr>
                <w:rFonts w:ascii="Arial" w:hAnsi="Arial" w:cs="Arial"/>
                <w:i/>
                <w:iCs/>
                <w:color w:val="000000"/>
                <w:sz w:val="22"/>
                <w:szCs w:val="22"/>
                <w:lang w:val="en-US"/>
              </w:rPr>
              <w:t>Applicability</w:t>
            </w:r>
            <w:r w:rsidRPr="00921FBA">
              <w:rPr>
                <w:rFonts w:ascii="Arial" w:hAnsi="Arial" w:cs="Arial"/>
                <w:color w:val="000000"/>
                <w:sz w:val="22"/>
                <w:szCs w:val="22"/>
                <w:lang w:val="en-US"/>
              </w:rPr>
              <w:t xml:space="preserve"> (list of all the P/Ns the Quality Assu</w:t>
            </w:r>
            <w:r>
              <w:rPr>
                <w:rFonts w:ascii="Arial" w:hAnsi="Arial" w:cs="Arial"/>
                <w:color w:val="000000"/>
                <w:sz w:val="22"/>
                <w:szCs w:val="22"/>
                <w:lang w:val="en-US"/>
              </w:rPr>
              <w:t>rance Plan is applicable to – Kopter</w:t>
            </w:r>
            <w:r w:rsidRPr="00921FBA">
              <w:rPr>
                <w:rFonts w:ascii="Arial" w:hAnsi="Arial" w:cs="Arial"/>
                <w:color w:val="000000"/>
                <w:sz w:val="22"/>
                <w:szCs w:val="22"/>
                <w:lang w:val="en-US"/>
              </w:rPr>
              <w:t xml:space="preserve"> P/N, Supplier P/N, Description, Procurement Spec/SCD)</w:t>
            </w:r>
            <w:r w:rsidR="00E52DC6">
              <w:rPr>
                <w:rFonts w:ascii="Arial" w:hAnsi="Arial" w:cs="Arial"/>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6B05AE19" w14:textId="77777777" w:rsidR="0096773A" w:rsidRPr="00921FBA" w:rsidRDefault="0096773A" w:rsidP="00787ED7">
            <w:pPr>
              <w:jc w:val="center"/>
              <w:rPr>
                <w:rFonts w:ascii="Arial" w:hAnsi="Arial" w:cs="Arial"/>
                <w:color w:val="000000"/>
                <w:sz w:val="22"/>
                <w:szCs w:val="22"/>
              </w:rPr>
            </w:pPr>
            <w:r w:rsidRPr="00921FBA">
              <w:rPr>
                <w:rFonts w:ascii="Arial" w:hAnsi="Arial" w:cs="Arial"/>
                <w:color w:val="000000"/>
                <w:sz w:val="22"/>
                <w:szCs w:val="22"/>
              </w:rPr>
              <w:t>A</w:t>
            </w:r>
          </w:p>
          <w:p w14:paraId="4AC0EDEB" w14:textId="3324A176" w:rsidR="0096773A" w:rsidRPr="00921FBA" w:rsidRDefault="0096773A" w:rsidP="00787ED7">
            <w:pPr>
              <w:jc w:val="center"/>
              <w:rPr>
                <w:rFonts w:ascii="Arial" w:hAnsi="Arial" w:cs="Arial"/>
                <w:color w:val="000000"/>
                <w:sz w:val="22"/>
                <w:szCs w:val="22"/>
              </w:rPr>
            </w:pPr>
            <w:r w:rsidRPr="00921FBA">
              <w:rPr>
                <w:rFonts w:ascii="Arial" w:hAnsi="Arial" w:cs="Arial"/>
                <w:color w:val="000000"/>
                <w:sz w:val="22"/>
                <w:szCs w:val="22"/>
              </w:rPr>
              <w:t>D</w:t>
            </w:r>
          </w:p>
        </w:tc>
        <w:tc>
          <w:tcPr>
            <w:tcW w:w="540" w:type="dxa"/>
            <w:tcBorders>
              <w:top w:val="nil"/>
              <w:left w:val="single" w:sz="8" w:space="0" w:color="auto"/>
              <w:bottom w:val="single" w:sz="8" w:space="0" w:color="000000"/>
              <w:right w:val="single" w:sz="8" w:space="0" w:color="auto"/>
            </w:tcBorders>
            <w:shd w:val="clear" w:color="auto" w:fill="auto"/>
            <w:vAlign w:val="center"/>
            <w:hideMark/>
          </w:tcPr>
          <w:p w14:paraId="667434A0" w14:textId="77777777" w:rsidR="0096773A" w:rsidRPr="00921FBA" w:rsidRDefault="0096773A" w:rsidP="00787ED7">
            <w:pPr>
              <w:jc w:val="center"/>
              <w:rPr>
                <w:rFonts w:ascii="Arial" w:hAnsi="Arial" w:cs="Arial"/>
                <w:color w:val="000000"/>
                <w:sz w:val="22"/>
                <w:szCs w:val="22"/>
              </w:rPr>
            </w:pPr>
            <w:r w:rsidRPr="00921FBA">
              <w:rPr>
                <w:rFonts w:ascii="Arial" w:hAnsi="Arial" w:cs="Arial"/>
                <w:color w:val="000000"/>
                <w:sz w:val="22"/>
                <w:szCs w:val="22"/>
              </w:rPr>
              <w:t>1</w:t>
            </w:r>
          </w:p>
        </w:tc>
        <w:tc>
          <w:tcPr>
            <w:tcW w:w="520" w:type="dxa"/>
            <w:tcBorders>
              <w:top w:val="nil"/>
              <w:left w:val="single" w:sz="8" w:space="0" w:color="auto"/>
              <w:bottom w:val="single" w:sz="8" w:space="0" w:color="000000"/>
              <w:right w:val="single" w:sz="8" w:space="0" w:color="auto"/>
            </w:tcBorders>
            <w:shd w:val="clear" w:color="auto" w:fill="auto"/>
            <w:vAlign w:val="center"/>
          </w:tcPr>
          <w:p w14:paraId="1313B951" w14:textId="05D0326B" w:rsidR="0096773A" w:rsidRPr="00921FBA" w:rsidRDefault="008A3824"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p w14:paraId="76B90E12" w14:textId="77777777" w:rsidR="0096773A" w:rsidRPr="00921FBA" w:rsidRDefault="0096773A" w:rsidP="00787ED7">
            <w:pPr>
              <w:jc w:val="center"/>
              <w:rPr>
                <w:rFonts w:ascii="Arial Black" w:hAnsi="Arial Black" w:cs="Calibri"/>
                <w:color w:val="008080"/>
                <w:sz w:val="22"/>
                <w:szCs w:val="22"/>
              </w:rPr>
            </w:pPr>
          </w:p>
        </w:tc>
        <w:tc>
          <w:tcPr>
            <w:tcW w:w="520" w:type="dxa"/>
            <w:tcBorders>
              <w:top w:val="nil"/>
              <w:left w:val="single" w:sz="8" w:space="0" w:color="auto"/>
              <w:bottom w:val="single" w:sz="8" w:space="0" w:color="000000"/>
              <w:right w:val="single" w:sz="8" w:space="0" w:color="auto"/>
            </w:tcBorders>
            <w:shd w:val="clear" w:color="auto" w:fill="auto"/>
            <w:vAlign w:val="center"/>
          </w:tcPr>
          <w:p w14:paraId="345DCAD7" w14:textId="77777777" w:rsidR="0096773A" w:rsidRPr="00921FBA" w:rsidRDefault="0096773A"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p w14:paraId="0D3B6F27" w14:textId="77777777" w:rsidR="0096773A" w:rsidRPr="00921FBA" w:rsidRDefault="0096773A" w:rsidP="00787ED7">
            <w:pPr>
              <w:jc w:val="center"/>
              <w:rPr>
                <w:rFonts w:ascii="Arial Black" w:hAnsi="Arial Black" w:cs="Calibri"/>
                <w:color w:val="FF0000"/>
                <w:sz w:val="22"/>
                <w:szCs w:val="22"/>
              </w:rPr>
            </w:pPr>
          </w:p>
        </w:tc>
        <w:tc>
          <w:tcPr>
            <w:tcW w:w="820" w:type="dxa"/>
            <w:tcBorders>
              <w:top w:val="nil"/>
              <w:left w:val="single" w:sz="8" w:space="0" w:color="auto"/>
              <w:bottom w:val="single" w:sz="8" w:space="0" w:color="000000"/>
              <w:right w:val="single" w:sz="8" w:space="0" w:color="auto"/>
            </w:tcBorders>
            <w:shd w:val="clear" w:color="auto" w:fill="auto"/>
            <w:vAlign w:val="center"/>
          </w:tcPr>
          <w:p w14:paraId="3C23E4DD" w14:textId="77777777" w:rsidR="0096773A" w:rsidRPr="00921FBA" w:rsidRDefault="0096773A"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p w14:paraId="480FC6E1" w14:textId="77777777" w:rsidR="0096773A" w:rsidRPr="00921FBA" w:rsidRDefault="0096773A" w:rsidP="00787ED7">
            <w:pPr>
              <w:jc w:val="center"/>
              <w:rPr>
                <w:rFonts w:ascii="Arial Black" w:hAnsi="Arial Black" w:cs="Calibri"/>
                <w:color w:val="000000"/>
                <w:sz w:val="22"/>
                <w:szCs w:val="22"/>
              </w:rPr>
            </w:pPr>
          </w:p>
        </w:tc>
        <w:tc>
          <w:tcPr>
            <w:tcW w:w="920" w:type="dxa"/>
            <w:tcBorders>
              <w:top w:val="nil"/>
              <w:left w:val="single" w:sz="8" w:space="0" w:color="auto"/>
              <w:bottom w:val="single" w:sz="8" w:space="0" w:color="000000"/>
              <w:right w:val="single" w:sz="8" w:space="0" w:color="auto"/>
            </w:tcBorders>
            <w:shd w:val="clear" w:color="auto" w:fill="auto"/>
            <w:vAlign w:val="center"/>
            <w:hideMark/>
          </w:tcPr>
          <w:p w14:paraId="204D825A" w14:textId="77777777" w:rsidR="0096773A" w:rsidRPr="00921FBA" w:rsidRDefault="0096773A"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single" w:sz="8" w:space="0" w:color="auto"/>
              <w:bottom w:val="single" w:sz="8" w:space="0" w:color="000000"/>
              <w:right w:val="single" w:sz="8" w:space="0" w:color="auto"/>
            </w:tcBorders>
            <w:shd w:val="clear" w:color="auto" w:fill="auto"/>
            <w:vAlign w:val="center"/>
            <w:hideMark/>
          </w:tcPr>
          <w:p w14:paraId="588E7DA7" w14:textId="77777777" w:rsidR="0096773A" w:rsidRPr="00921FBA" w:rsidRDefault="0096773A" w:rsidP="00787ED7">
            <w:pPr>
              <w:jc w:val="left"/>
              <w:rPr>
                <w:rFonts w:ascii="Arial" w:hAnsi="Arial" w:cs="Arial"/>
                <w:color w:val="000000"/>
                <w:sz w:val="22"/>
                <w:szCs w:val="22"/>
              </w:rPr>
            </w:pPr>
            <w:r w:rsidRPr="00921FBA">
              <w:rPr>
                <w:rFonts w:ascii="Arial" w:hAnsi="Arial" w:cs="Arial"/>
                <w:color w:val="000000"/>
                <w:sz w:val="22"/>
                <w:szCs w:val="22"/>
              </w:rPr>
              <w:t> </w:t>
            </w:r>
          </w:p>
        </w:tc>
      </w:tr>
      <w:tr w:rsidR="00787ED7" w:rsidRPr="00921FBA" w14:paraId="507A7194" w14:textId="77777777" w:rsidTr="0096773A">
        <w:trPr>
          <w:trHeight w:val="529"/>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0A19C70E"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1.3</w:t>
            </w:r>
          </w:p>
        </w:tc>
        <w:tc>
          <w:tcPr>
            <w:tcW w:w="880" w:type="dxa"/>
            <w:tcBorders>
              <w:top w:val="nil"/>
              <w:left w:val="nil"/>
              <w:bottom w:val="single" w:sz="8" w:space="0" w:color="auto"/>
              <w:right w:val="single" w:sz="8" w:space="0" w:color="auto"/>
            </w:tcBorders>
            <w:shd w:val="clear" w:color="auto" w:fill="auto"/>
            <w:vAlign w:val="center"/>
            <w:hideMark/>
          </w:tcPr>
          <w:p w14:paraId="19F61132"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1.3</w:t>
            </w:r>
          </w:p>
        </w:tc>
        <w:tc>
          <w:tcPr>
            <w:tcW w:w="7160" w:type="dxa"/>
            <w:tcBorders>
              <w:top w:val="nil"/>
              <w:left w:val="nil"/>
              <w:bottom w:val="single" w:sz="8" w:space="0" w:color="auto"/>
              <w:right w:val="single" w:sz="8" w:space="0" w:color="auto"/>
            </w:tcBorders>
            <w:shd w:val="clear" w:color="auto" w:fill="auto"/>
            <w:vAlign w:val="center"/>
            <w:hideMark/>
          </w:tcPr>
          <w:p w14:paraId="0FFE6BFB" w14:textId="03007272" w:rsidR="00787ED7" w:rsidRPr="00921FBA" w:rsidRDefault="00787ED7" w:rsidP="00787ED7">
            <w:pPr>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sidRPr="00921FBA">
              <w:rPr>
                <w:rFonts w:ascii="Arial" w:hAnsi="Arial" w:cs="Arial"/>
                <w:i/>
                <w:iCs/>
                <w:color w:val="000000"/>
                <w:sz w:val="22"/>
                <w:szCs w:val="22"/>
                <w:lang w:val="en-US"/>
              </w:rPr>
              <w:t xml:space="preserve">QP approval and update management </w:t>
            </w:r>
            <w:r w:rsidRPr="00921FBA">
              <w:rPr>
                <w:rFonts w:ascii="Arial" w:hAnsi="Arial" w:cs="Arial"/>
                <w:color w:val="000000"/>
                <w:sz w:val="22"/>
                <w:szCs w:val="22"/>
                <w:lang w:val="en-US"/>
              </w:rPr>
              <w:t>(how to manage QAP chan</w:t>
            </w:r>
            <w:r w:rsidR="009207F8">
              <w:rPr>
                <w:rFonts w:ascii="Arial" w:hAnsi="Arial" w:cs="Arial"/>
                <w:color w:val="000000"/>
                <w:sz w:val="22"/>
                <w:szCs w:val="22"/>
                <w:lang w:val="en-US"/>
              </w:rPr>
              <w:t>ges and submit them it to Kopter</w:t>
            </w:r>
            <w:r w:rsidRPr="00921FBA">
              <w:rPr>
                <w:rFonts w:ascii="Arial" w:hAnsi="Arial" w:cs="Arial"/>
                <w:color w:val="000000"/>
                <w:sz w:val="22"/>
                <w:szCs w:val="22"/>
                <w:lang w:val="en-US"/>
              </w:rPr>
              <w:t>)</w:t>
            </w:r>
            <w:r w:rsidR="00E52DC6">
              <w:rPr>
                <w:rFonts w:ascii="Arial" w:hAnsi="Arial" w:cs="Arial"/>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2E81343B" w14:textId="77777777" w:rsidR="00787ED7" w:rsidRPr="00921FBA" w:rsidRDefault="00787ED7" w:rsidP="00787ED7">
            <w:pPr>
              <w:jc w:val="center"/>
              <w:rPr>
                <w:rFonts w:ascii="Arial" w:hAnsi="Arial" w:cs="Arial"/>
                <w:color w:val="000000"/>
                <w:sz w:val="22"/>
                <w:szCs w:val="22"/>
              </w:rPr>
            </w:pPr>
            <w:r w:rsidRPr="00921FBA">
              <w:rPr>
                <w:rFonts w:ascii="Arial" w:hAnsi="Arial" w:cs="Arial"/>
                <w:color w:val="000000"/>
                <w:sz w:val="22"/>
                <w:szCs w:val="22"/>
              </w:rPr>
              <w:t>P</w:t>
            </w:r>
          </w:p>
        </w:tc>
        <w:tc>
          <w:tcPr>
            <w:tcW w:w="540" w:type="dxa"/>
            <w:tcBorders>
              <w:top w:val="nil"/>
              <w:left w:val="nil"/>
              <w:bottom w:val="single" w:sz="8" w:space="0" w:color="auto"/>
              <w:right w:val="single" w:sz="8" w:space="0" w:color="auto"/>
            </w:tcBorders>
            <w:shd w:val="clear" w:color="auto" w:fill="auto"/>
            <w:vAlign w:val="center"/>
            <w:hideMark/>
          </w:tcPr>
          <w:p w14:paraId="2DBD902E" w14:textId="77777777" w:rsidR="00787ED7" w:rsidRPr="00921FBA" w:rsidRDefault="00787ED7" w:rsidP="00787ED7">
            <w:pPr>
              <w:jc w:val="center"/>
              <w:rPr>
                <w:rFonts w:ascii="Arial" w:hAnsi="Arial" w:cs="Arial"/>
                <w:color w:val="000000"/>
                <w:sz w:val="22"/>
                <w:szCs w:val="22"/>
              </w:rPr>
            </w:pPr>
            <w:r w:rsidRPr="00921FBA">
              <w:rPr>
                <w:rFonts w:ascii="Arial" w:hAnsi="Arial" w:cs="Arial"/>
                <w:color w:val="000000"/>
                <w:sz w:val="22"/>
                <w:szCs w:val="22"/>
              </w:rPr>
              <w:t>2</w:t>
            </w:r>
          </w:p>
        </w:tc>
        <w:tc>
          <w:tcPr>
            <w:tcW w:w="520" w:type="dxa"/>
            <w:tcBorders>
              <w:top w:val="nil"/>
              <w:left w:val="nil"/>
              <w:bottom w:val="single" w:sz="8" w:space="0" w:color="auto"/>
              <w:right w:val="single" w:sz="8" w:space="0" w:color="auto"/>
            </w:tcBorders>
            <w:shd w:val="clear" w:color="auto" w:fill="auto"/>
            <w:vAlign w:val="center"/>
          </w:tcPr>
          <w:p w14:paraId="5C50F8E5" w14:textId="3F33A4FD" w:rsidR="00787ED7" w:rsidRPr="00921FBA" w:rsidRDefault="008A3824"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29694E45" w14:textId="77777777" w:rsidR="00787ED7" w:rsidRPr="00921FBA" w:rsidRDefault="00787ED7"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47EC882E" w14:textId="77777777" w:rsidR="00787ED7" w:rsidRPr="00921FBA" w:rsidRDefault="00787ED7"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583121C1" w14:textId="77777777" w:rsidR="00787ED7" w:rsidRPr="00921FBA" w:rsidRDefault="00787ED7"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6FE8C92B" w14:textId="77777777" w:rsidR="00787ED7" w:rsidRPr="00921FBA" w:rsidRDefault="00787ED7" w:rsidP="00787ED7">
            <w:pPr>
              <w:jc w:val="left"/>
              <w:rPr>
                <w:rFonts w:ascii="Arial" w:hAnsi="Arial" w:cs="Arial"/>
                <w:color w:val="000000"/>
                <w:sz w:val="22"/>
                <w:szCs w:val="22"/>
              </w:rPr>
            </w:pPr>
            <w:r w:rsidRPr="00921FBA">
              <w:rPr>
                <w:rFonts w:ascii="Arial" w:hAnsi="Arial" w:cs="Arial"/>
                <w:color w:val="000000"/>
                <w:sz w:val="22"/>
                <w:szCs w:val="22"/>
              </w:rPr>
              <w:t> </w:t>
            </w:r>
          </w:p>
        </w:tc>
      </w:tr>
      <w:tr w:rsidR="00787ED7" w:rsidRPr="00921FBA" w14:paraId="7A0F95F3" w14:textId="77777777" w:rsidTr="0096773A">
        <w:trPr>
          <w:trHeight w:val="415"/>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04641775"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2</w:t>
            </w:r>
          </w:p>
        </w:tc>
        <w:tc>
          <w:tcPr>
            <w:tcW w:w="880" w:type="dxa"/>
            <w:tcBorders>
              <w:top w:val="nil"/>
              <w:left w:val="nil"/>
              <w:bottom w:val="single" w:sz="8" w:space="0" w:color="auto"/>
              <w:right w:val="single" w:sz="8" w:space="0" w:color="auto"/>
            </w:tcBorders>
            <w:shd w:val="clear" w:color="auto" w:fill="auto"/>
            <w:vAlign w:val="center"/>
            <w:hideMark/>
          </w:tcPr>
          <w:p w14:paraId="0EE48B12"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2</w:t>
            </w:r>
          </w:p>
        </w:tc>
        <w:tc>
          <w:tcPr>
            <w:tcW w:w="7160" w:type="dxa"/>
            <w:tcBorders>
              <w:top w:val="nil"/>
              <w:left w:val="nil"/>
              <w:bottom w:val="single" w:sz="8" w:space="0" w:color="auto"/>
              <w:right w:val="single" w:sz="8" w:space="0" w:color="auto"/>
            </w:tcBorders>
            <w:shd w:val="clear" w:color="auto" w:fill="auto"/>
            <w:vAlign w:val="center"/>
            <w:hideMark/>
          </w:tcPr>
          <w:p w14:paraId="70B7E16A" w14:textId="70272759" w:rsidR="00787ED7" w:rsidRPr="00921FBA" w:rsidRDefault="003034A3" w:rsidP="00787ED7">
            <w:pPr>
              <w:rPr>
                <w:rFonts w:ascii="Symbol" w:hAnsi="Symbol" w:cs="Calibri"/>
                <w:color w:val="000000"/>
                <w:sz w:val="22"/>
                <w:szCs w:val="22"/>
                <w:lang w:val="en-US"/>
              </w:rPr>
            </w:pPr>
            <w:r w:rsidRPr="00921FBA">
              <w:rPr>
                <w:rFonts w:ascii="Courier New" w:hAnsi="Courier New" w:cs="Courier New"/>
                <w:color w:val="000000"/>
                <w:sz w:val="22"/>
                <w:szCs w:val="22"/>
                <w:lang w:val="en-US"/>
              </w:rPr>
              <w:t>o</w:t>
            </w:r>
            <w:r w:rsidRPr="003034A3">
              <w:rPr>
                <w:rFonts w:ascii="Arial" w:hAnsi="Arial" w:cs="Arial"/>
                <w:bCs/>
                <w:i/>
                <w:iCs/>
                <w:color w:val="000000"/>
                <w:sz w:val="22"/>
                <w:szCs w:val="22"/>
                <w:lang w:val="en-US"/>
              </w:rPr>
              <w:t xml:space="preserve"> </w:t>
            </w:r>
            <w:r w:rsidR="00787ED7" w:rsidRPr="003034A3">
              <w:rPr>
                <w:rFonts w:ascii="Arial" w:hAnsi="Arial" w:cs="Arial"/>
                <w:bCs/>
                <w:i/>
                <w:iCs/>
                <w:color w:val="000000"/>
                <w:sz w:val="22"/>
                <w:szCs w:val="22"/>
                <w:lang w:val="en-US"/>
              </w:rPr>
              <w:t>List of acronyms</w:t>
            </w:r>
            <w:r w:rsidR="00787ED7" w:rsidRPr="00921FBA">
              <w:rPr>
                <w:rFonts w:ascii="Arial" w:hAnsi="Arial" w:cs="Arial"/>
                <w:i/>
                <w:iCs/>
                <w:color w:val="000000"/>
                <w:sz w:val="22"/>
                <w:szCs w:val="22"/>
                <w:lang w:val="en-US"/>
              </w:rPr>
              <w:t xml:space="preserve"> and definitions</w:t>
            </w:r>
            <w:r w:rsidR="00787ED7" w:rsidRPr="00921FBA">
              <w:rPr>
                <w:rFonts w:ascii="Arial" w:hAnsi="Arial" w:cs="Arial"/>
                <w:color w:val="000000"/>
                <w:sz w:val="22"/>
                <w:szCs w:val="22"/>
                <w:lang w:val="en-US"/>
              </w:rPr>
              <w:t xml:space="preserve"> used in the Quality Assurance Plan</w:t>
            </w:r>
            <w:r w:rsidR="00E52DC6">
              <w:rPr>
                <w:rFonts w:ascii="Arial" w:hAnsi="Arial" w:cs="Arial"/>
                <w:color w:val="000000"/>
                <w:sz w:val="22"/>
                <w:szCs w:val="22"/>
                <w:lang w:val="en-US"/>
              </w:rPr>
              <w:t>.</w:t>
            </w:r>
          </w:p>
        </w:tc>
        <w:tc>
          <w:tcPr>
            <w:tcW w:w="740" w:type="dxa"/>
            <w:tcBorders>
              <w:top w:val="nil"/>
              <w:left w:val="nil"/>
              <w:bottom w:val="single" w:sz="8" w:space="0" w:color="auto"/>
              <w:right w:val="single" w:sz="8" w:space="0" w:color="auto"/>
            </w:tcBorders>
            <w:shd w:val="clear" w:color="auto" w:fill="auto"/>
            <w:vAlign w:val="center"/>
            <w:hideMark/>
          </w:tcPr>
          <w:p w14:paraId="594FA255" w14:textId="77777777" w:rsidR="00787ED7" w:rsidRPr="00921FBA" w:rsidRDefault="00787ED7" w:rsidP="00787ED7">
            <w:pPr>
              <w:jc w:val="center"/>
              <w:rPr>
                <w:rFonts w:ascii="Arial" w:hAnsi="Arial" w:cs="Arial"/>
                <w:color w:val="000000"/>
                <w:sz w:val="22"/>
                <w:szCs w:val="22"/>
              </w:rPr>
            </w:pPr>
            <w:r w:rsidRPr="00921FBA">
              <w:rPr>
                <w:rFonts w:ascii="Arial" w:hAnsi="Arial" w:cs="Arial"/>
                <w:color w:val="000000"/>
                <w:sz w:val="22"/>
                <w:szCs w:val="22"/>
              </w:rPr>
              <w:t>P</w:t>
            </w:r>
          </w:p>
        </w:tc>
        <w:tc>
          <w:tcPr>
            <w:tcW w:w="540" w:type="dxa"/>
            <w:tcBorders>
              <w:top w:val="nil"/>
              <w:left w:val="nil"/>
              <w:bottom w:val="single" w:sz="8" w:space="0" w:color="auto"/>
              <w:right w:val="single" w:sz="8" w:space="0" w:color="auto"/>
            </w:tcBorders>
            <w:shd w:val="clear" w:color="auto" w:fill="auto"/>
            <w:vAlign w:val="center"/>
            <w:hideMark/>
          </w:tcPr>
          <w:p w14:paraId="5F137669" w14:textId="77777777" w:rsidR="00787ED7" w:rsidRPr="00921FBA" w:rsidRDefault="00787ED7" w:rsidP="00787ED7">
            <w:pPr>
              <w:jc w:val="center"/>
              <w:rPr>
                <w:rFonts w:ascii="Arial" w:hAnsi="Arial" w:cs="Arial"/>
                <w:color w:val="000000"/>
                <w:sz w:val="22"/>
                <w:szCs w:val="22"/>
              </w:rPr>
            </w:pPr>
            <w:r w:rsidRPr="00921FBA">
              <w:rPr>
                <w:rFonts w:ascii="Arial" w:hAnsi="Arial" w:cs="Arial"/>
                <w:color w:val="000000"/>
                <w:sz w:val="22"/>
                <w:szCs w:val="22"/>
              </w:rPr>
              <w:t>2</w:t>
            </w:r>
          </w:p>
        </w:tc>
        <w:tc>
          <w:tcPr>
            <w:tcW w:w="520" w:type="dxa"/>
            <w:tcBorders>
              <w:top w:val="nil"/>
              <w:left w:val="nil"/>
              <w:bottom w:val="single" w:sz="8" w:space="0" w:color="auto"/>
              <w:right w:val="single" w:sz="8" w:space="0" w:color="auto"/>
            </w:tcBorders>
            <w:shd w:val="clear" w:color="auto" w:fill="auto"/>
            <w:vAlign w:val="center"/>
          </w:tcPr>
          <w:p w14:paraId="08B28AB1" w14:textId="740E7C16" w:rsidR="00787ED7" w:rsidRPr="00921FBA" w:rsidRDefault="008A3824"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447F5508" w14:textId="77777777" w:rsidR="00787ED7" w:rsidRPr="00921FBA" w:rsidRDefault="00787ED7"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63EDFE9A" w14:textId="77777777" w:rsidR="00787ED7" w:rsidRPr="00921FBA" w:rsidRDefault="00787ED7"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3C4D4CF6" w14:textId="77777777" w:rsidR="00787ED7" w:rsidRPr="00921FBA" w:rsidRDefault="00787ED7"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7C8E4C3C" w14:textId="77777777" w:rsidR="00787ED7" w:rsidRPr="00921FBA" w:rsidRDefault="00787ED7" w:rsidP="00787ED7">
            <w:pPr>
              <w:jc w:val="left"/>
              <w:rPr>
                <w:rFonts w:ascii="Arial" w:hAnsi="Arial" w:cs="Arial"/>
                <w:color w:val="000000"/>
                <w:sz w:val="22"/>
                <w:szCs w:val="22"/>
              </w:rPr>
            </w:pPr>
            <w:r w:rsidRPr="00921FBA">
              <w:rPr>
                <w:rFonts w:ascii="Arial" w:hAnsi="Arial" w:cs="Arial"/>
                <w:color w:val="000000"/>
                <w:sz w:val="22"/>
                <w:szCs w:val="22"/>
              </w:rPr>
              <w:t> </w:t>
            </w:r>
          </w:p>
        </w:tc>
      </w:tr>
      <w:tr w:rsidR="00787ED7" w:rsidRPr="00921FBA" w14:paraId="1ADC93C7" w14:textId="77777777" w:rsidTr="0096773A">
        <w:trPr>
          <w:trHeight w:val="36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42F88ABB"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 </w:t>
            </w:r>
          </w:p>
        </w:tc>
        <w:tc>
          <w:tcPr>
            <w:tcW w:w="880" w:type="dxa"/>
            <w:tcBorders>
              <w:top w:val="nil"/>
              <w:left w:val="nil"/>
              <w:bottom w:val="single" w:sz="8" w:space="0" w:color="auto"/>
              <w:right w:val="single" w:sz="8" w:space="0" w:color="auto"/>
            </w:tcBorders>
            <w:shd w:val="clear" w:color="auto" w:fill="auto"/>
            <w:vAlign w:val="center"/>
            <w:hideMark/>
          </w:tcPr>
          <w:p w14:paraId="53EF00B9"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3</w:t>
            </w:r>
          </w:p>
        </w:tc>
        <w:tc>
          <w:tcPr>
            <w:tcW w:w="7160" w:type="dxa"/>
            <w:tcBorders>
              <w:top w:val="nil"/>
              <w:left w:val="nil"/>
              <w:bottom w:val="single" w:sz="8" w:space="0" w:color="auto"/>
              <w:right w:val="single" w:sz="8" w:space="0" w:color="auto"/>
            </w:tcBorders>
            <w:shd w:val="clear" w:color="000000" w:fill="DBE5F1"/>
            <w:vAlign w:val="center"/>
            <w:hideMark/>
          </w:tcPr>
          <w:p w14:paraId="12FB9C6A" w14:textId="77777777" w:rsidR="00787ED7" w:rsidRPr="00921FBA" w:rsidRDefault="00787ED7" w:rsidP="00787ED7">
            <w:pPr>
              <w:jc w:val="left"/>
              <w:rPr>
                <w:rFonts w:ascii="Arial Black" w:hAnsi="Arial Black" w:cs="Calibri"/>
                <w:b/>
                <w:bCs/>
                <w:color w:val="000000"/>
                <w:sz w:val="22"/>
                <w:szCs w:val="22"/>
              </w:rPr>
            </w:pPr>
            <w:r w:rsidRPr="00921FBA">
              <w:rPr>
                <w:rFonts w:ascii="Arial Black" w:hAnsi="Arial Black" w:cs="Calibri"/>
                <w:b/>
                <w:bCs/>
                <w:color w:val="000000"/>
                <w:sz w:val="22"/>
                <w:szCs w:val="22"/>
              </w:rPr>
              <w:t>Applicable Documents</w:t>
            </w:r>
            <w:r w:rsidRPr="00921FBA">
              <w:rPr>
                <w:rFonts w:ascii="Arial Black" w:hAnsi="Arial Black" w:cs="Calibri"/>
                <w:color w:val="000000"/>
                <w:sz w:val="22"/>
                <w:szCs w:val="22"/>
              </w:rPr>
              <w:t>:</w:t>
            </w:r>
          </w:p>
        </w:tc>
        <w:tc>
          <w:tcPr>
            <w:tcW w:w="740" w:type="dxa"/>
            <w:tcBorders>
              <w:top w:val="single" w:sz="8" w:space="0" w:color="auto"/>
              <w:left w:val="nil"/>
              <w:bottom w:val="single" w:sz="8" w:space="0" w:color="auto"/>
              <w:right w:val="nil"/>
            </w:tcBorders>
            <w:shd w:val="clear" w:color="auto" w:fill="auto"/>
            <w:noWrap/>
            <w:vAlign w:val="bottom"/>
            <w:hideMark/>
          </w:tcPr>
          <w:p w14:paraId="59AC54DD" w14:textId="77777777" w:rsidR="00787ED7" w:rsidRPr="00921FBA" w:rsidRDefault="00787ED7" w:rsidP="00787ED7">
            <w:pPr>
              <w:jc w:val="left"/>
              <w:rPr>
                <w:rFonts w:ascii="Arial Black" w:hAnsi="Arial Black" w:cs="Calibri"/>
                <w:b/>
                <w:bCs/>
                <w:color w:val="000000"/>
                <w:sz w:val="22"/>
                <w:szCs w:val="22"/>
              </w:rPr>
            </w:pPr>
          </w:p>
        </w:tc>
        <w:tc>
          <w:tcPr>
            <w:tcW w:w="540" w:type="dxa"/>
            <w:tcBorders>
              <w:top w:val="single" w:sz="8" w:space="0" w:color="auto"/>
              <w:left w:val="nil"/>
              <w:bottom w:val="single" w:sz="8" w:space="0" w:color="auto"/>
              <w:right w:val="nil"/>
            </w:tcBorders>
            <w:shd w:val="clear" w:color="auto" w:fill="auto"/>
            <w:noWrap/>
            <w:vAlign w:val="bottom"/>
            <w:hideMark/>
          </w:tcPr>
          <w:p w14:paraId="434091A1" w14:textId="77777777" w:rsidR="00787ED7" w:rsidRPr="00921FBA" w:rsidRDefault="00787ED7" w:rsidP="00787ED7">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hideMark/>
          </w:tcPr>
          <w:p w14:paraId="1F1FA42F" w14:textId="77777777" w:rsidR="00787ED7" w:rsidRPr="00921FBA" w:rsidRDefault="00787ED7" w:rsidP="00787ED7">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hideMark/>
          </w:tcPr>
          <w:p w14:paraId="1BEA589F" w14:textId="77777777" w:rsidR="00787ED7" w:rsidRPr="00921FBA" w:rsidRDefault="00787ED7" w:rsidP="00787ED7">
            <w:pPr>
              <w:jc w:val="left"/>
              <w:rPr>
                <w:sz w:val="20"/>
                <w:szCs w:val="20"/>
              </w:rPr>
            </w:pPr>
          </w:p>
        </w:tc>
        <w:tc>
          <w:tcPr>
            <w:tcW w:w="820" w:type="dxa"/>
            <w:tcBorders>
              <w:top w:val="single" w:sz="8" w:space="0" w:color="auto"/>
              <w:left w:val="nil"/>
              <w:bottom w:val="single" w:sz="8" w:space="0" w:color="auto"/>
              <w:right w:val="nil"/>
            </w:tcBorders>
            <w:shd w:val="clear" w:color="auto" w:fill="auto"/>
            <w:noWrap/>
            <w:vAlign w:val="bottom"/>
            <w:hideMark/>
          </w:tcPr>
          <w:p w14:paraId="0856926C" w14:textId="77777777" w:rsidR="00787ED7" w:rsidRPr="00921FBA" w:rsidRDefault="00787ED7" w:rsidP="00787ED7">
            <w:pPr>
              <w:jc w:val="left"/>
              <w:rPr>
                <w:sz w:val="20"/>
                <w:szCs w:val="20"/>
              </w:rPr>
            </w:pPr>
          </w:p>
        </w:tc>
        <w:tc>
          <w:tcPr>
            <w:tcW w:w="920" w:type="dxa"/>
            <w:tcBorders>
              <w:top w:val="single" w:sz="8" w:space="0" w:color="auto"/>
              <w:left w:val="nil"/>
              <w:bottom w:val="single" w:sz="8" w:space="0" w:color="auto"/>
              <w:right w:val="nil"/>
            </w:tcBorders>
            <w:shd w:val="clear" w:color="auto" w:fill="auto"/>
            <w:noWrap/>
            <w:vAlign w:val="bottom"/>
            <w:hideMark/>
          </w:tcPr>
          <w:p w14:paraId="7C3BF7B9" w14:textId="77777777" w:rsidR="00787ED7" w:rsidRPr="00921FBA" w:rsidRDefault="00787ED7" w:rsidP="00787ED7">
            <w:pPr>
              <w:jc w:val="left"/>
              <w:rPr>
                <w:sz w:val="20"/>
                <w:szCs w:val="20"/>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239B60C8" w14:textId="77777777" w:rsidR="00787ED7" w:rsidRPr="00921FBA" w:rsidRDefault="00787ED7" w:rsidP="00787ED7">
            <w:pPr>
              <w:jc w:val="left"/>
              <w:rPr>
                <w:sz w:val="20"/>
                <w:szCs w:val="20"/>
              </w:rPr>
            </w:pPr>
          </w:p>
        </w:tc>
      </w:tr>
      <w:tr w:rsidR="0096773A" w:rsidRPr="00921FBA" w14:paraId="7CDE47F0" w14:textId="77777777" w:rsidTr="0096773A">
        <w:trPr>
          <w:trHeight w:val="448"/>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B1DF8D6" w14:textId="77777777" w:rsidR="0096773A" w:rsidRPr="00921FBA" w:rsidRDefault="0096773A"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3.1</w:t>
            </w:r>
          </w:p>
        </w:tc>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DFDE6A" w14:textId="77777777" w:rsidR="0096773A" w:rsidRPr="00921FBA" w:rsidRDefault="0096773A"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3.1</w:t>
            </w:r>
          </w:p>
        </w:tc>
        <w:tc>
          <w:tcPr>
            <w:tcW w:w="71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647CF3" w14:textId="456280C9" w:rsidR="0096773A" w:rsidRPr="00921FBA" w:rsidRDefault="0096773A" w:rsidP="00787ED7">
            <w:pPr>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sidRPr="00921FBA">
              <w:rPr>
                <w:rFonts w:ascii="Arial" w:hAnsi="Arial" w:cs="Arial"/>
                <w:i/>
                <w:iCs/>
                <w:color w:val="000000"/>
                <w:sz w:val="22"/>
                <w:szCs w:val="22"/>
                <w:lang w:val="en-US"/>
              </w:rPr>
              <w:t>Contractual Documents</w:t>
            </w:r>
            <w:r w:rsidRPr="00921FBA">
              <w:rPr>
                <w:rFonts w:ascii="Arial" w:hAnsi="Arial" w:cs="Arial"/>
                <w:color w:val="000000"/>
                <w:sz w:val="22"/>
                <w:szCs w:val="22"/>
                <w:lang w:val="en-US"/>
              </w:rPr>
              <w:t xml:space="preserve"> (such as Contract, SoW)</w:t>
            </w:r>
            <w:r w:rsidR="00E52DC6">
              <w:rPr>
                <w:rFonts w:ascii="Arial" w:hAnsi="Arial" w:cs="Arial"/>
                <w:color w:val="000000"/>
                <w:sz w:val="22"/>
                <w:szCs w:val="22"/>
                <w:lang w:val="en-US"/>
              </w:rPr>
              <w:t>.</w:t>
            </w:r>
          </w:p>
        </w:tc>
        <w:tc>
          <w:tcPr>
            <w:tcW w:w="7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6D0B11" w14:textId="77777777" w:rsidR="0096773A" w:rsidRPr="00921FBA" w:rsidRDefault="0096773A" w:rsidP="00787ED7">
            <w:pPr>
              <w:jc w:val="center"/>
              <w:rPr>
                <w:rFonts w:ascii="Arial" w:hAnsi="Arial" w:cs="Arial"/>
                <w:color w:val="000000"/>
                <w:sz w:val="22"/>
                <w:szCs w:val="22"/>
              </w:rPr>
            </w:pPr>
            <w:r>
              <w:rPr>
                <w:rFonts w:ascii="Arial" w:hAnsi="Arial" w:cs="Arial"/>
                <w:color w:val="000000"/>
                <w:sz w:val="22"/>
                <w:szCs w:val="22"/>
              </w:rPr>
              <w:t>A</w:t>
            </w:r>
          </w:p>
          <w:p w14:paraId="341A3418" w14:textId="7E4E90EB" w:rsidR="0096773A" w:rsidRPr="00921FBA" w:rsidRDefault="0096773A" w:rsidP="009207F8">
            <w:pPr>
              <w:jc w:val="center"/>
              <w:rPr>
                <w:rFonts w:ascii="Arial" w:hAnsi="Arial" w:cs="Arial"/>
                <w:color w:val="000000"/>
                <w:sz w:val="22"/>
                <w:szCs w:val="22"/>
              </w:rPr>
            </w:pPr>
            <w:r>
              <w:rPr>
                <w:rFonts w:ascii="Arial" w:hAnsi="Arial" w:cs="Arial"/>
                <w:color w:val="000000"/>
                <w:sz w:val="22"/>
                <w:szCs w:val="22"/>
              </w:rPr>
              <w:t>D</w:t>
            </w:r>
          </w:p>
        </w:tc>
        <w:tc>
          <w:tcPr>
            <w:tcW w:w="5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C4D50F0" w14:textId="77777777" w:rsidR="0096773A" w:rsidRPr="00921FBA" w:rsidRDefault="0096773A" w:rsidP="00787ED7">
            <w:pPr>
              <w:jc w:val="center"/>
              <w:rPr>
                <w:rFonts w:ascii="Arial" w:hAnsi="Arial" w:cs="Arial"/>
                <w:color w:val="000000"/>
                <w:sz w:val="22"/>
                <w:szCs w:val="22"/>
              </w:rPr>
            </w:pPr>
            <w:r w:rsidRPr="00921FBA">
              <w:rPr>
                <w:rFonts w:ascii="Arial" w:hAnsi="Arial" w:cs="Arial"/>
                <w:color w:val="000000"/>
                <w:sz w:val="22"/>
                <w:szCs w:val="22"/>
              </w:rPr>
              <w:t>1</w:t>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6D26E751" w14:textId="077F4AF9" w:rsidR="0096773A" w:rsidRPr="00921FBA" w:rsidRDefault="008A3824"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0885106E" w14:textId="77777777" w:rsidR="0096773A" w:rsidRPr="00921FBA" w:rsidRDefault="0096773A"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auto"/>
              <w:right w:val="single" w:sz="8" w:space="0" w:color="auto"/>
            </w:tcBorders>
            <w:shd w:val="clear" w:color="auto" w:fill="auto"/>
            <w:vAlign w:val="center"/>
          </w:tcPr>
          <w:p w14:paraId="73D40521" w14:textId="77777777" w:rsidR="0096773A" w:rsidRPr="00921FBA" w:rsidRDefault="0096773A"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7D5B388" w14:textId="77777777" w:rsidR="0096773A" w:rsidRPr="00921FBA" w:rsidRDefault="0096773A" w:rsidP="00787ED7">
            <w:pPr>
              <w:jc w:val="center"/>
              <w:rPr>
                <w:rFonts w:ascii="Arial" w:hAnsi="Arial" w:cs="Arial"/>
                <w:color w:val="FF0000"/>
                <w:sz w:val="22"/>
                <w:szCs w:val="22"/>
              </w:rPr>
            </w:pPr>
            <w:r w:rsidRPr="00921FBA">
              <w:rPr>
                <w:rFonts w:ascii="Arial" w:hAnsi="Arial" w:cs="Arial"/>
                <w:color w:val="FF0000"/>
                <w:sz w:val="22"/>
                <w:szCs w:val="22"/>
              </w:rPr>
              <w:t> </w:t>
            </w:r>
          </w:p>
        </w:tc>
        <w:tc>
          <w:tcPr>
            <w:tcW w:w="9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553BA7" w14:textId="77777777" w:rsidR="0096773A" w:rsidRPr="00921FBA" w:rsidRDefault="0096773A" w:rsidP="00787ED7">
            <w:pPr>
              <w:jc w:val="left"/>
              <w:rPr>
                <w:rFonts w:ascii="Arial" w:hAnsi="Arial" w:cs="Arial"/>
                <w:color w:val="FF0000"/>
                <w:sz w:val="22"/>
                <w:szCs w:val="22"/>
              </w:rPr>
            </w:pPr>
            <w:r w:rsidRPr="00921FBA">
              <w:rPr>
                <w:rFonts w:ascii="Arial" w:hAnsi="Arial" w:cs="Arial"/>
                <w:color w:val="FF0000"/>
                <w:sz w:val="22"/>
                <w:szCs w:val="22"/>
              </w:rPr>
              <w:t> </w:t>
            </w:r>
          </w:p>
        </w:tc>
      </w:tr>
      <w:tr w:rsidR="0096773A" w:rsidRPr="00921FBA" w14:paraId="099F773F" w14:textId="77777777" w:rsidTr="0096773A">
        <w:trPr>
          <w:trHeight w:val="484"/>
        </w:trPr>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C8EE48D" w14:textId="77777777" w:rsidR="0096773A" w:rsidRPr="00921FBA" w:rsidRDefault="0096773A"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3.2</w:t>
            </w:r>
          </w:p>
        </w:tc>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0E2A601" w14:textId="77777777" w:rsidR="0096773A" w:rsidRPr="00921FBA" w:rsidRDefault="0096773A"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3.2</w:t>
            </w:r>
          </w:p>
        </w:tc>
        <w:tc>
          <w:tcPr>
            <w:tcW w:w="716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207315C" w14:textId="644C81E3" w:rsidR="0096773A" w:rsidRPr="00921FBA" w:rsidRDefault="0096773A" w:rsidP="00787ED7">
            <w:pPr>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sidRPr="00921FBA">
              <w:rPr>
                <w:rFonts w:ascii="Arial" w:hAnsi="Arial" w:cs="Arial"/>
                <w:i/>
                <w:iCs/>
                <w:color w:val="000000"/>
                <w:sz w:val="22"/>
                <w:szCs w:val="22"/>
                <w:lang w:val="en-US"/>
              </w:rPr>
              <w:t>Applicable Regulations</w:t>
            </w:r>
            <w:r w:rsidRPr="00921FBA">
              <w:rPr>
                <w:rFonts w:ascii="Arial" w:hAnsi="Arial" w:cs="Arial"/>
                <w:color w:val="000000"/>
                <w:sz w:val="22"/>
                <w:szCs w:val="22"/>
                <w:lang w:val="en-US"/>
              </w:rPr>
              <w:t xml:space="preserve"> (EASA, FAA, TCCA, AQAP, etc.)</w:t>
            </w:r>
            <w:r w:rsidR="00E52DC6">
              <w:rPr>
                <w:rFonts w:ascii="Arial" w:hAnsi="Arial" w:cs="Arial"/>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40487A55" w14:textId="77777777" w:rsidR="0096773A" w:rsidRPr="00921FBA" w:rsidRDefault="0096773A" w:rsidP="00787ED7">
            <w:pPr>
              <w:jc w:val="center"/>
              <w:rPr>
                <w:rFonts w:ascii="Arial" w:hAnsi="Arial" w:cs="Arial"/>
                <w:color w:val="000000"/>
                <w:sz w:val="22"/>
                <w:szCs w:val="22"/>
              </w:rPr>
            </w:pPr>
            <w:r w:rsidRPr="00921FBA">
              <w:rPr>
                <w:rFonts w:ascii="Arial" w:hAnsi="Arial" w:cs="Arial"/>
                <w:color w:val="000000"/>
                <w:sz w:val="22"/>
                <w:szCs w:val="22"/>
              </w:rPr>
              <w:t>A</w:t>
            </w:r>
          </w:p>
          <w:p w14:paraId="68FD445A" w14:textId="3789D71C" w:rsidR="0096773A" w:rsidRPr="00921FBA" w:rsidRDefault="0096773A" w:rsidP="00787ED7">
            <w:pPr>
              <w:jc w:val="center"/>
              <w:rPr>
                <w:rFonts w:ascii="Arial" w:hAnsi="Arial" w:cs="Arial"/>
                <w:color w:val="000000"/>
                <w:sz w:val="22"/>
                <w:szCs w:val="22"/>
              </w:rPr>
            </w:pPr>
            <w:r w:rsidRPr="00921FBA">
              <w:rPr>
                <w:rFonts w:ascii="Arial" w:hAnsi="Arial" w:cs="Arial"/>
                <w:color w:val="000000"/>
                <w:sz w:val="22"/>
                <w:szCs w:val="22"/>
              </w:rPr>
              <w:t>D</w:t>
            </w:r>
          </w:p>
        </w:tc>
        <w:tc>
          <w:tcPr>
            <w:tcW w:w="5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73417CC" w14:textId="77777777" w:rsidR="0096773A" w:rsidRPr="00921FBA" w:rsidRDefault="0096773A" w:rsidP="00787ED7">
            <w:pPr>
              <w:jc w:val="center"/>
              <w:rPr>
                <w:rFonts w:ascii="Arial" w:hAnsi="Arial" w:cs="Arial"/>
                <w:color w:val="000000"/>
                <w:sz w:val="22"/>
                <w:szCs w:val="22"/>
              </w:rPr>
            </w:pPr>
            <w:r w:rsidRPr="00921FBA">
              <w:rPr>
                <w:rFonts w:ascii="Arial" w:hAnsi="Arial" w:cs="Arial"/>
                <w:color w:val="000000"/>
                <w:sz w:val="22"/>
                <w:szCs w:val="22"/>
              </w:rPr>
              <w:t>1</w:t>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0481DB8F" w14:textId="11CAED0E" w:rsidR="0096773A" w:rsidRPr="00921FBA" w:rsidRDefault="008A3824"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04D0A663" w14:textId="77777777" w:rsidR="0096773A" w:rsidRPr="00921FBA" w:rsidRDefault="0096773A"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000000"/>
              <w:right w:val="single" w:sz="8" w:space="0" w:color="auto"/>
            </w:tcBorders>
            <w:shd w:val="clear" w:color="auto" w:fill="auto"/>
            <w:vAlign w:val="center"/>
          </w:tcPr>
          <w:p w14:paraId="538BE899" w14:textId="77777777" w:rsidR="0096773A" w:rsidRPr="00921FBA" w:rsidRDefault="0096773A"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9671E1C" w14:textId="77777777" w:rsidR="0096773A" w:rsidRPr="00921FBA" w:rsidRDefault="0096773A"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3FADA8F" w14:textId="77777777" w:rsidR="0096773A" w:rsidRPr="00921FBA" w:rsidRDefault="0096773A" w:rsidP="00787ED7">
            <w:pPr>
              <w:jc w:val="left"/>
              <w:rPr>
                <w:rFonts w:ascii="Arial" w:hAnsi="Arial" w:cs="Arial"/>
                <w:b/>
                <w:bCs/>
                <w:color w:val="FF0000"/>
                <w:sz w:val="22"/>
                <w:szCs w:val="22"/>
              </w:rPr>
            </w:pPr>
            <w:r w:rsidRPr="00921FBA">
              <w:rPr>
                <w:rFonts w:ascii="Arial" w:hAnsi="Arial" w:cs="Arial"/>
                <w:b/>
                <w:bCs/>
                <w:color w:val="FF0000"/>
                <w:sz w:val="22"/>
                <w:szCs w:val="22"/>
              </w:rPr>
              <w:t> </w:t>
            </w:r>
          </w:p>
        </w:tc>
      </w:tr>
      <w:tr w:rsidR="0096773A" w:rsidRPr="00921FBA" w14:paraId="50CEF8D4" w14:textId="77777777" w:rsidTr="0096773A">
        <w:trPr>
          <w:trHeight w:val="608"/>
        </w:trPr>
        <w:tc>
          <w:tcPr>
            <w:tcW w:w="880" w:type="dxa"/>
            <w:tcBorders>
              <w:top w:val="nil"/>
              <w:left w:val="single" w:sz="8" w:space="0" w:color="auto"/>
              <w:bottom w:val="single" w:sz="8" w:space="0" w:color="000000"/>
              <w:right w:val="single" w:sz="8" w:space="0" w:color="auto"/>
            </w:tcBorders>
            <w:shd w:val="clear" w:color="auto" w:fill="auto"/>
            <w:vAlign w:val="center"/>
            <w:hideMark/>
          </w:tcPr>
          <w:p w14:paraId="493ABCA8" w14:textId="77777777" w:rsidR="0096773A" w:rsidRPr="00921FBA" w:rsidRDefault="0096773A"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3.3</w:t>
            </w:r>
          </w:p>
        </w:tc>
        <w:tc>
          <w:tcPr>
            <w:tcW w:w="880" w:type="dxa"/>
            <w:tcBorders>
              <w:top w:val="nil"/>
              <w:left w:val="single" w:sz="8" w:space="0" w:color="auto"/>
              <w:bottom w:val="single" w:sz="8" w:space="0" w:color="000000"/>
              <w:right w:val="single" w:sz="8" w:space="0" w:color="auto"/>
            </w:tcBorders>
            <w:shd w:val="clear" w:color="auto" w:fill="auto"/>
            <w:vAlign w:val="center"/>
            <w:hideMark/>
          </w:tcPr>
          <w:p w14:paraId="6D644D40" w14:textId="77777777" w:rsidR="0096773A" w:rsidRPr="00921FBA" w:rsidRDefault="0096773A"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3.3</w:t>
            </w:r>
          </w:p>
        </w:tc>
        <w:tc>
          <w:tcPr>
            <w:tcW w:w="7160" w:type="dxa"/>
            <w:tcBorders>
              <w:top w:val="nil"/>
              <w:left w:val="single" w:sz="8" w:space="0" w:color="auto"/>
              <w:bottom w:val="single" w:sz="8" w:space="0" w:color="000000"/>
              <w:right w:val="single" w:sz="8" w:space="0" w:color="auto"/>
            </w:tcBorders>
            <w:shd w:val="clear" w:color="auto" w:fill="auto"/>
            <w:vAlign w:val="center"/>
            <w:hideMark/>
          </w:tcPr>
          <w:p w14:paraId="3BF47062" w14:textId="75577942" w:rsidR="0096773A" w:rsidRPr="00921FBA" w:rsidRDefault="0096773A" w:rsidP="00787ED7">
            <w:pPr>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Pr>
                <w:rFonts w:ascii="Arial" w:hAnsi="Arial" w:cs="Arial"/>
                <w:i/>
                <w:iCs/>
                <w:color w:val="000000"/>
                <w:sz w:val="22"/>
                <w:szCs w:val="22"/>
                <w:lang w:val="en-US"/>
              </w:rPr>
              <w:t xml:space="preserve">Kopter and </w:t>
            </w:r>
            <w:r w:rsidRPr="00921FBA">
              <w:rPr>
                <w:rFonts w:ascii="Arial" w:hAnsi="Arial" w:cs="Arial"/>
                <w:i/>
                <w:iCs/>
                <w:color w:val="000000"/>
                <w:sz w:val="22"/>
                <w:szCs w:val="22"/>
                <w:lang w:val="en-US"/>
              </w:rPr>
              <w:t>LH Documents</w:t>
            </w:r>
            <w:r w:rsidRPr="00921FBA">
              <w:rPr>
                <w:rFonts w:ascii="Arial" w:hAnsi="Arial" w:cs="Arial"/>
                <w:color w:val="000000"/>
                <w:sz w:val="22"/>
                <w:szCs w:val="22"/>
                <w:lang w:val="en-US"/>
              </w:rPr>
              <w:t xml:space="preserve"> (Technical Specification, SCD)</w:t>
            </w:r>
            <w:r w:rsidR="00E52DC6">
              <w:rPr>
                <w:rFonts w:ascii="Arial" w:hAnsi="Arial" w:cs="Arial"/>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535781E7" w14:textId="77777777" w:rsidR="0096773A" w:rsidRPr="00921FBA" w:rsidRDefault="0096773A" w:rsidP="00787ED7">
            <w:pPr>
              <w:jc w:val="center"/>
              <w:rPr>
                <w:rFonts w:ascii="Arial" w:hAnsi="Arial" w:cs="Arial"/>
                <w:color w:val="000000"/>
                <w:sz w:val="22"/>
                <w:szCs w:val="22"/>
              </w:rPr>
            </w:pPr>
            <w:r w:rsidRPr="00921FBA">
              <w:rPr>
                <w:rFonts w:ascii="Arial" w:hAnsi="Arial" w:cs="Arial"/>
                <w:color w:val="000000"/>
                <w:sz w:val="22"/>
                <w:szCs w:val="22"/>
              </w:rPr>
              <w:t>A</w:t>
            </w:r>
          </w:p>
          <w:p w14:paraId="2B883B3E" w14:textId="5F1F5CC6" w:rsidR="0096773A" w:rsidRPr="00921FBA" w:rsidRDefault="0096773A" w:rsidP="00787ED7">
            <w:pPr>
              <w:jc w:val="center"/>
              <w:rPr>
                <w:rFonts w:ascii="Arial" w:hAnsi="Arial" w:cs="Arial"/>
                <w:color w:val="000000"/>
                <w:sz w:val="22"/>
                <w:szCs w:val="22"/>
              </w:rPr>
            </w:pPr>
            <w:r w:rsidRPr="00921FBA">
              <w:rPr>
                <w:rFonts w:ascii="Arial" w:hAnsi="Arial" w:cs="Arial"/>
                <w:color w:val="000000"/>
                <w:sz w:val="22"/>
                <w:szCs w:val="22"/>
              </w:rPr>
              <w:t>D</w:t>
            </w:r>
          </w:p>
        </w:tc>
        <w:tc>
          <w:tcPr>
            <w:tcW w:w="540" w:type="dxa"/>
            <w:tcBorders>
              <w:top w:val="nil"/>
              <w:left w:val="single" w:sz="8" w:space="0" w:color="auto"/>
              <w:bottom w:val="single" w:sz="8" w:space="0" w:color="000000"/>
              <w:right w:val="single" w:sz="8" w:space="0" w:color="auto"/>
            </w:tcBorders>
            <w:shd w:val="clear" w:color="auto" w:fill="auto"/>
            <w:vAlign w:val="center"/>
            <w:hideMark/>
          </w:tcPr>
          <w:p w14:paraId="2455729F" w14:textId="77777777" w:rsidR="0096773A" w:rsidRPr="00921FBA" w:rsidRDefault="0096773A" w:rsidP="00787ED7">
            <w:pPr>
              <w:jc w:val="center"/>
              <w:rPr>
                <w:rFonts w:ascii="Arial" w:hAnsi="Arial" w:cs="Arial"/>
                <w:color w:val="000000"/>
                <w:sz w:val="22"/>
                <w:szCs w:val="22"/>
              </w:rPr>
            </w:pPr>
            <w:r w:rsidRPr="00921FBA">
              <w:rPr>
                <w:rFonts w:ascii="Arial" w:hAnsi="Arial" w:cs="Arial"/>
                <w:color w:val="000000"/>
                <w:sz w:val="22"/>
                <w:szCs w:val="22"/>
              </w:rPr>
              <w:t>1</w:t>
            </w:r>
          </w:p>
        </w:tc>
        <w:tc>
          <w:tcPr>
            <w:tcW w:w="520" w:type="dxa"/>
            <w:tcBorders>
              <w:top w:val="nil"/>
              <w:left w:val="single" w:sz="8" w:space="0" w:color="auto"/>
              <w:bottom w:val="single" w:sz="8" w:space="0" w:color="000000"/>
              <w:right w:val="single" w:sz="8" w:space="0" w:color="auto"/>
            </w:tcBorders>
            <w:shd w:val="clear" w:color="auto" w:fill="auto"/>
            <w:vAlign w:val="center"/>
          </w:tcPr>
          <w:p w14:paraId="7D1B00F8" w14:textId="7E308D96" w:rsidR="0096773A" w:rsidRPr="00921FBA" w:rsidRDefault="008A3824"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000000"/>
              <w:right w:val="single" w:sz="8" w:space="0" w:color="auto"/>
            </w:tcBorders>
            <w:shd w:val="clear" w:color="auto" w:fill="auto"/>
            <w:vAlign w:val="center"/>
          </w:tcPr>
          <w:p w14:paraId="100127AD" w14:textId="77777777" w:rsidR="0096773A" w:rsidRPr="00921FBA" w:rsidRDefault="0096773A"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000000"/>
              <w:right w:val="single" w:sz="8" w:space="0" w:color="auto"/>
            </w:tcBorders>
            <w:shd w:val="clear" w:color="auto" w:fill="auto"/>
            <w:vAlign w:val="center"/>
          </w:tcPr>
          <w:p w14:paraId="175BDBCF" w14:textId="77777777" w:rsidR="0096773A" w:rsidRPr="00921FBA" w:rsidRDefault="0096773A"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000000"/>
              <w:right w:val="single" w:sz="8" w:space="0" w:color="auto"/>
            </w:tcBorders>
            <w:shd w:val="clear" w:color="auto" w:fill="auto"/>
            <w:vAlign w:val="center"/>
            <w:hideMark/>
          </w:tcPr>
          <w:p w14:paraId="3A0C6460" w14:textId="77777777" w:rsidR="0096773A" w:rsidRPr="00921FBA" w:rsidRDefault="0096773A"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single" w:sz="8" w:space="0" w:color="auto"/>
              <w:bottom w:val="single" w:sz="8" w:space="0" w:color="000000"/>
              <w:right w:val="single" w:sz="8" w:space="0" w:color="auto"/>
            </w:tcBorders>
            <w:shd w:val="clear" w:color="auto" w:fill="auto"/>
            <w:vAlign w:val="center"/>
            <w:hideMark/>
          </w:tcPr>
          <w:p w14:paraId="087377FE" w14:textId="77777777" w:rsidR="0096773A" w:rsidRPr="00921FBA" w:rsidRDefault="0096773A" w:rsidP="00787ED7">
            <w:pPr>
              <w:jc w:val="left"/>
              <w:rPr>
                <w:rFonts w:ascii="Arial" w:hAnsi="Arial" w:cs="Arial"/>
                <w:b/>
                <w:bCs/>
                <w:color w:val="FF0000"/>
                <w:sz w:val="22"/>
                <w:szCs w:val="22"/>
              </w:rPr>
            </w:pPr>
            <w:r w:rsidRPr="00921FBA">
              <w:rPr>
                <w:rFonts w:ascii="Arial" w:hAnsi="Arial" w:cs="Arial"/>
                <w:b/>
                <w:bCs/>
                <w:color w:val="FF0000"/>
                <w:sz w:val="22"/>
                <w:szCs w:val="22"/>
              </w:rPr>
              <w:t> </w:t>
            </w:r>
          </w:p>
        </w:tc>
      </w:tr>
      <w:tr w:rsidR="00905113" w:rsidRPr="00921FBA" w14:paraId="3AF1B6AA" w14:textId="77777777" w:rsidTr="00905113">
        <w:trPr>
          <w:trHeight w:val="458"/>
        </w:trPr>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F3AF911" w14:textId="77777777" w:rsidR="00905113" w:rsidRPr="00921FBA" w:rsidRDefault="00905113"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3.4</w:t>
            </w:r>
          </w:p>
        </w:tc>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4720979" w14:textId="77777777" w:rsidR="00905113" w:rsidRPr="00921FBA" w:rsidRDefault="00905113"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3.4</w:t>
            </w:r>
          </w:p>
        </w:tc>
        <w:tc>
          <w:tcPr>
            <w:tcW w:w="7160" w:type="dxa"/>
            <w:tcBorders>
              <w:top w:val="nil"/>
              <w:left w:val="single" w:sz="8" w:space="0" w:color="auto"/>
              <w:bottom w:val="single" w:sz="8" w:space="0" w:color="000000"/>
              <w:right w:val="single" w:sz="8" w:space="0" w:color="auto"/>
            </w:tcBorders>
            <w:shd w:val="clear" w:color="auto" w:fill="auto"/>
            <w:vAlign w:val="center"/>
            <w:hideMark/>
          </w:tcPr>
          <w:p w14:paraId="75E22A04" w14:textId="77232179" w:rsidR="00905113" w:rsidRPr="00921FBA" w:rsidRDefault="00905113" w:rsidP="002230CF">
            <w:pPr>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Pr>
                <w:rFonts w:ascii="Arial" w:hAnsi="Arial" w:cs="Arial"/>
                <w:i/>
                <w:iCs/>
                <w:color w:val="000000"/>
                <w:sz w:val="22"/>
                <w:szCs w:val="22"/>
                <w:lang w:val="en-US"/>
              </w:rPr>
              <w:t xml:space="preserve">List of </w:t>
            </w:r>
            <w:r w:rsidR="002230CF">
              <w:rPr>
                <w:rFonts w:ascii="Arial" w:hAnsi="Arial" w:cs="Arial"/>
                <w:i/>
                <w:iCs/>
                <w:color w:val="0066FF"/>
                <w:sz w:val="22"/>
                <w:szCs w:val="22"/>
                <w:lang w:val="en-US"/>
              </w:rPr>
              <w:t>[Supplier Name]</w:t>
            </w:r>
            <w:r w:rsidRPr="00E6773A">
              <w:rPr>
                <w:rFonts w:ascii="Arial" w:hAnsi="Arial" w:cs="Arial"/>
                <w:i/>
                <w:iCs/>
                <w:color w:val="0066FF"/>
                <w:sz w:val="22"/>
                <w:szCs w:val="22"/>
                <w:lang w:val="en-US"/>
              </w:rPr>
              <w:t xml:space="preserve"> </w:t>
            </w:r>
            <w:r w:rsidRPr="00921FBA">
              <w:rPr>
                <w:rFonts w:ascii="Arial" w:hAnsi="Arial" w:cs="Arial"/>
                <w:i/>
                <w:iCs/>
                <w:color w:val="000000"/>
                <w:sz w:val="22"/>
                <w:szCs w:val="22"/>
                <w:lang w:val="en-US"/>
              </w:rPr>
              <w:t>applicable documentation</w:t>
            </w:r>
            <w:r w:rsidRPr="00921FBA">
              <w:rPr>
                <w:rFonts w:ascii="Arial" w:hAnsi="Arial" w:cs="Arial"/>
                <w:color w:val="000000"/>
                <w:sz w:val="22"/>
                <w:szCs w:val="22"/>
                <w:lang w:val="en-US"/>
              </w:rPr>
              <w:t xml:space="preserve"> defined in the QAP (Quality Manual, Design Manual, internal procedures)</w:t>
            </w:r>
            <w:r w:rsidR="00E52DC6">
              <w:rPr>
                <w:rFonts w:ascii="Arial" w:hAnsi="Arial" w:cs="Arial"/>
                <w:color w:val="000000"/>
                <w:sz w:val="22"/>
                <w:szCs w:val="22"/>
                <w:lang w:val="en-US"/>
              </w:rPr>
              <w:t>.</w:t>
            </w:r>
          </w:p>
        </w:tc>
        <w:tc>
          <w:tcPr>
            <w:tcW w:w="740" w:type="dxa"/>
            <w:tcBorders>
              <w:top w:val="single" w:sz="8" w:space="0" w:color="auto"/>
              <w:left w:val="nil"/>
              <w:right w:val="single" w:sz="8" w:space="0" w:color="auto"/>
            </w:tcBorders>
            <w:shd w:val="clear" w:color="auto" w:fill="auto"/>
            <w:vAlign w:val="center"/>
            <w:hideMark/>
          </w:tcPr>
          <w:p w14:paraId="15A3353D" w14:textId="77777777" w:rsidR="00905113" w:rsidRPr="00921FBA" w:rsidRDefault="00905113" w:rsidP="00787ED7">
            <w:pPr>
              <w:jc w:val="center"/>
              <w:rPr>
                <w:rFonts w:ascii="Arial" w:hAnsi="Arial" w:cs="Arial"/>
                <w:color w:val="000000"/>
                <w:sz w:val="22"/>
                <w:szCs w:val="22"/>
              </w:rPr>
            </w:pPr>
            <w:r w:rsidRPr="00921FBA">
              <w:rPr>
                <w:rFonts w:ascii="Arial" w:hAnsi="Arial" w:cs="Arial"/>
                <w:color w:val="000000"/>
                <w:sz w:val="22"/>
                <w:szCs w:val="22"/>
              </w:rPr>
              <w:t>A</w:t>
            </w:r>
          </w:p>
          <w:p w14:paraId="0072CB1A" w14:textId="313E27B3" w:rsidR="00905113" w:rsidRPr="00921FBA" w:rsidRDefault="00905113" w:rsidP="00787ED7">
            <w:pPr>
              <w:jc w:val="center"/>
              <w:rPr>
                <w:rFonts w:ascii="Arial" w:hAnsi="Arial" w:cs="Arial"/>
                <w:color w:val="000000"/>
                <w:sz w:val="22"/>
                <w:szCs w:val="22"/>
              </w:rPr>
            </w:pPr>
            <w:r w:rsidRPr="00921FBA">
              <w:rPr>
                <w:rFonts w:ascii="Arial" w:hAnsi="Arial" w:cs="Arial"/>
                <w:color w:val="000000"/>
                <w:sz w:val="22"/>
                <w:szCs w:val="22"/>
              </w:rPr>
              <w:t>D</w:t>
            </w:r>
          </w:p>
        </w:tc>
        <w:tc>
          <w:tcPr>
            <w:tcW w:w="540" w:type="dxa"/>
            <w:tcBorders>
              <w:top w:val="nil"/>
              <w:left w:val="single" w:sz="8" w:space="0" w:color="auto"/>
              <w:bottom w:val="single" w:sz="8" w:space="0" w:color="000000"/>
              <w:right w:val="single" w:sz="8" w:space="0" w:color="auto"/>
            </w:tcBorders>
            <w:shd w:val="clear" w:color="auto" w:fill="auto"/>
            <w:vAlign w:val="center"/>
            <w:hideMark/>
          </w:tcPr>
          <w:p w14:paraId="4EE64A6F" w14:textId="77777777" w:rsidR="00905113" w:rsidRPr="00921FBA" w:rsidRDefault="00905113" w:rsidP="00787ED7">
            <w:pPr>
              <w:jc w:val="center"/>
              <w:rPr>
                <w:rFonts w:ascii="Arial" w:hAnsi="Arial" w:cs="Arial"/>
                <w:color w:val="000000"/>
                <w:sz w:val="22"/>
                <w:szCs w:val="22"/>
              </w:rPr>
            </w:pPr>
            <w:r w:rsidRPr="00921FBA">
              <w:rPr>
                <w:rFonts w:ascii="Arial" w:hAnsi="Arial" w:cs="Arial"/>
                <w:color w:val="000000"/>
                <w:sz w:val="22"/>
                <w:szCs w:val="22"/>
              </w:rPr>
              <w:t>1</w:t>
            </w:r>
          </w:p>
        </w:tc>
        <w:tc>
          <w:tcPr>
            <w:tcW w:w="520" w:type="dxa"/>
            <w:tcBorders>
              <w:top w:val="nil"/>
              <w:left w:val="single" w:sz="8" w:space="0" w:color="auto"/>
              <w:bottom w:val="single" w:sz="8" w:space="0" w:color="000000"/>
              <w:right w:val="single" w:sz="8" w:space="0" w:color="auto"/>
            </w:tcBorders>
            <w:shd w:val="clear" w:color="auto" w:fill="auto"/>
            <w:vAlign w:val="center"/>
          </w:tcPr>
          <w:p w14:paraId="73C261AF" w14:textId="5A70C193" w:rsidR="00905113" w:rsidRPr="00921FBA" w:rsidRDefault="008A3824"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000000"/>
              <w:right w:val="single" w:sz="8" w:space="0" w:color="auto"/>
            </w:tcBorders>
            <w:shd w:val="clear" w:color="auto" w:fill="auto"/>
            <w:vAlign w:val="center"/>
          </w:tcPr>
          <w:p w14:paraId="032A6852" w14:textId="77777777" w:rsidR="00905113" w:rsidRPr="00921FBA" w:rsidRDefault="00905113"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000000"/>
              <w:right w:val="single" w:sz="8" w:space="0" w:color="auto"/>
            </w:tcBorders>
            <w:shd w:val="clear" w:color="auto" w:fill="auto"/>
            <w:vAlign w:val="center"/>
          </w:tcPr>
          <w:p w14:paraId="0CF0BB14" w14:textId="77777777" w:rsidR="00905113" w:rsidRPr="00921FBA" w:rsidRDefault="00905113"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000000"/>
              <w:right w:val="single" w:sz="8" w:space="0" w:color="auto"/>
            </w:tcBorders>
            <w:shd w:val="clear" w:color="auto" w:fill="auto"/>
            <w:vAlign w:val="center"/>
            <w:hideMark/>
          </w:tcPr>
          <w:p w14:paraId="0A45A4F8" w14:textId="77777777" w:rsidR="00905113" w:rsidRPr="00921FBA" w:rsidRDefault="00905113"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single" w:sz="8" w:space="0" w:color="auto"/>
              <w:bottom w:val="single" w:sz="8" w:space="0" w:color="000000"/>
              <w:right w:val="single" w:sz="8" w:space="0" w:color="auto"/>
            </w:tcBorders>
            <w:shd w:val="clear" w:color="auto" w:fill="auto"/>
            <w:vAlign w:val="center"/>
            <w:hideMark/>
          </w:tcPr>
          <w:p w14:paraId="2CD67921" w14:textId="77777777" w:rsidR="00905113" w:rsidRPr="00921FBA" w:rsidRDefault="00905113" w:rsidP="00787ED7">
            <w:pPr>
              <w:jc w:val="left"/>
              <w:rPr>
                <w:rFonts w:ascii="Arial" w:hAnsi="Arial" w:cs="Arial"/>
                <w:color w:val="000000"/>
                <w:sz w:val="22"/>
                <w:szCs w:val="22"/>
              </w:rPr>
            </w:pPr>
            <w:r w:rsidRPr="00921FBA">
              <w:rPr>
                <w:rFonts w:ascii="Arial" w:hAnsi="Arial" w:cs="Arial"/>
                <w:color w:val="000000"/>
                <w:sz w:val="22"/>
                <w:szCs w:val="22"/>
              </w:rPr>
              <w:t> </w:t>
            </w:r>
          </w:p>
        </w:tc>
      </w:tr>
      <w:tr w:rsidR="00496EAC" w:rsidRPr="00921FBA" w14:paraId="1A7E3E4A" w14:textId="77777777" w:rsidTr="00905113">
        <w:trPr>
          <w:trHeight w:val="480"/>
        </w:trPr>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444FE5D" w14:textId="77777777" w:rsidR="00496EAC" w:rsidRPr="00921FBA" w:rsidRDefault="00496EAC"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3.5</w:t>
            </w:r>
          </w:p>
        </w:tc>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5DF05BC" w14:textId="77777777" w:rsidR="00496EAC" w:rsidRPr="00921FBA" w:rsidRDefault="00496EAC"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3.5</w:t>
            </w:r>
          </w:p>
        </w:tc>
        <w:tc>
          <w:tcPr>
            <w:tcW w:w="71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EBCFDE" w14:textId="5AC4EA3D" w:rsidR="00496EAC" w:rsidRPr="00921FBA" w:rsidRDefault="00496EAC" w:rsidP="00787ED7">
            <w:pPr>
              <w:rPr>
                <w:rFonts w:ascii="Courier New" w:hAnsi="Courier New" w:cs="Courier New"/>
                <w:color w:val="000000"/>
                <w:sz w:val="22"/>
                <w:szCs w:val="22"/>
              </w:rPr>
            </w:pPr>
            <w:r w:rsidRPr="00921FBA">
              <w:rPr>
                <w:rFonts w:ascii="Courier New" w:hAnsi="Courier New" w:cs="Courier New"/>
                <w:color w:val="000000"/>
                <w:sz w:val="22"/>
                <w:szCs w:val="22"/>
              </w:rPr>
              <w:t>o</w:t>
            </w:r>
            <w:r w:rsidRPr="00921FBA">
              <w:rPr>
                <w:color w:val="000000"/>
                <w:sz w:val="14"/>
                <w:szCs w:val="14"/>
              </w:rPr>
              <w:t xml:space="preserve">   </w:t>
            </w:r>
            <w:r>
              <w:rPr>
                <w:rFonts w:ascii="Arial" w:hAnsi="Arial" w:cs="Arial"/>
                <w:i/>
                <w:iCs/>
                <w:color w:val="000000"/>
                <w:sz w:val="22"/>
                <w:szCs w:val="22"/>
              </w:rPr>
              <w:t>Specific applicable Kopter P</w:t>
            </w:r>
            <w:r w:rsidRPr="00921FBA">
              <w:rPr>
                <w:rFonts w:ascii="Arial" w:hAnsi="Arial" w:cs="Arial"/>
                <w:i/>
                <w:iCs/>
                <w:color w:val="000000"/>
                <w:sz w:val="22"/>
                <w:szCs w:val="22"/>
              </w:rPr>
              <w:t>rogram document</w:t>
            </w:r>
            <w:r>
              <w:rPr>
                <w:rFonts w:ascii="Arial" w:hAnsi="Arial" w:cs="Arial"/>
                <w:i/>
                <w:iCs/>
                <w:color w:val="000000"/>
                <w:sz w:val="22"/>
                <w:szCs w:val="22"/>
              </w:rPr>
              <w:t>s</w:t>
            </w:r>
            <w:r w:rsidR="00E52DC6">
              <w:rPr>
                <w:rFonts w:ascii="Arial" w:hAnsi="Arial" w:cs="Arial"/>
                <w:i/>
                <w:iCs/>
                <w:color w:val="000000"/>
                <w:sz w:val="22"/>
                <w:szCs w:val="22"/>
              </w:rPr>
              <w:t>.</w:t>
            </w:r>
          </w:p>
        </w:tc>
        <w:tc>
          <w:tcPr>
            <w:tcW w:w="740" w:type="dxa"/>
            <w:tcBorders>
              <w:top w:val="single" w:sz="8" w:space="0" w:color="auto"/>
              <w:left w:val="nil"/>
              <w:right w:val="single" w:sz="8" w:space="0" w:color="auto"/>
            </w:tcBorders>
            <w:shd w:val="clear" w:color="auto" w:fill="auto"/>
            <w:vAlign w:val="center"/>
            <w:hideMark/>
          </w:tcPr>
          <w:p w14:paraId="69E335AA" w14:textId="77777777" w:rsidR="00496EAC" w:rsidRPr="00921FBA" w:rsidRDefault="00496EAC" w:rsidP="00787ED7">
            <w:pPr>
              <w:jc w:val="center"/>
              <w:rPr>
                <w:rFonts w:ascii="Arial" w:hAnsi="Arial" w:cs="Arial"/>
                <w:sz w:val="22"/>
                <w:szCs w:val="22"/>
              </w:rPr>
            </w:pPr>
            <w:r w:rsidRPr="00921FBA">
              <w:rPr>
                <w:rFonts w:ascii="Arial" w:hAnsi="Arial" w:cs="Arial"/>
                <w:sz w:val="22"/>
                <w:szCs w:val="22"/>
              </w:rPr>
              <w:t>A</w:t>
            </w:r>
          </w:p>
          <w:p w14:paraId="5C9257EE" w14:textId="4C8EA9A7" w:rsidR="00496EAC" w:rsidRPr="00921FBA" w:rsidRDefault="00496EAC" w:rsidP="00787ED7">
            <w:pPr>
              <w:jc w:val="center"/>
              <w:rPr>
                <w:rFonts w:ascii="Arial" w:hAnsi="Arial" w:cs="Arial"/>
                <w:sz w:val="22"/>
                <w:szCs w:val="22"/>
              </w:rPr>
            </w:pPr>
            <w:r w:rsidRPr="00921FBA">
              <w:rPr>
                <w:rFonts w:ascii="Arial" w:hAnsi="Arial" w:cs="Arial"/>
                <w:color w:val="000000"/>
                <w:sz w:val="22"/>
                <w:szCs w:val="22"/>
              </w:rPr>
              <w:t>D</w:t>
            </w:r>
          </w:p>
        </w:tc>
        <w:tc>
          <w:tcPr>
            <w:tcW w:w="5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442EF5" w14:textId="77777777" w:rsidR="00496EAC" w:rsidRPr="00921FBA" w:rsidRDefault="00496EAC" w:rsidP="00787ED7">
            <w:pPr>
              <w:jc w:val="center"/>
              <w:rPr>
                <w:rFonts w:ascii="Arial" w:hAnsi="Arial" w:cs="Arial"/>
                <w:color w:val="000000"/>
                <w:sz w:val="22"/>
                <w:szCs w:val="22"/>
              </w:rPr>
            </w:pPr>
            <w:r w:rsidRPr="00921FBA">
              <w:rPr>
                <w:rFonts w:ascii="Arial" w:hAnsi="Arial" w:cs="Arial"/>
                <w:color w:val="000000"/>
                <w:sz w:val="22"/>
                <w:szCs w:val="22"/>
              </w:rPr>
              <w:t>2</w:t>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53CA639D" w14:textId="3284F1E8" w:rsidR="00496EAC" w:rsidRPr="00921FBA" w:rsidRDefault="008A3824"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165C6C8F" w14:textId="77777777" w:rsidR="00496EAC" w:rsidRPr="00921FBA" w:rsidRDefault="00496EAC"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auto"/>
              <w:right w:val="single" w:sz="8" w:space="0" w:color="auto"/>
            </w:tcBorders>
            <w:shd w:val="clear" w:color="auto" w:fill="auto"/>
            <w:vAlign w:val="center"/>
          </w:tcPr>
          <w:p w14:paraId="72BD5A5A" w14:textId="77777777" w:rsidR="00496EAC" w:rsidRPr="00921FBA" w:rsidRDefault="00496EAC"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5401592" w14:textId="77777777" w:rsidR="00496EAC" w:rsidRPr="00921FBA" w:rsidRDefault="00496EAC"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6886B03" w14:textId="77777777" w:rsidR="00496EAC" w:rsidRPr="00921FBA" w:rsidRDefault="00496EAC" w:rsidP="00787ED7">
            <w:pPr>
              <w:jc w:val="left"/>
              <w:rPr>
                <w:rFonts w:ascii="Arial" w:hAnsi="Arial" w:cs="Arial"/>
                <w:color w:val="FF0000"/>
                <w:sz w:val="22"/>
                <w:szCs w:val="22"/>
              </w:rPr>
            </w:pPr>
            <w:r w:rsidRPr="00921FBA">
              <w:rPr>
                <w:rFonts w:ascii="Arial" w:hAnsi="Arial" w:cs="Arial"/>
                <w:color w:val="FF0000"/>
                <w:sz w:val="22"/>
                <w:szCs w:val="22"/>
              </w:rPr>
              <w:t> </w:t>
            </w:r>
          </w:p>
        </w:tc>
      </w:tr>
      <w:tr w:rsidR="00787ED7" w:rsidRPr="00921FBA" w14:paraId="419E192C" w14:textId="77777777" w:rsidTr="00496EAC">
        <w:trPr>
          <w:trHeight w:val="30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7CF30036"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3.6</w:t>
            </w:r>
          </w:p>
        </w:tc>
        <w:tc>
          <w:tcPr>
            <w:tcW w:w="880" w:type="dxa"/>
            <w:tcBorders>
              <w:top w:val="nil"/>
              <w:left w:val="nil"/>
              <w:bottom w:val="single" w:sz="8" w:space="0" w:color="auto"/>
              <w:right w:val="single" w:sz="8" w:space="0" w:color="auto"/>
            </w:tcBorders>
            <w:shd w:val="clear" w:color="auto" w:fill="auto"/>
            <w:vAlign w:val="center"/>
            <w:hideMark/>
          </w:tcPr>
          <w:p w14:paraId="115C077D"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3.6</w:t>
            </w:r>
          </w:p>
        </w:tc>
        <w:tc>
          <w:tcPr>
            <w:tcW w:w="7160" w:type="dxa"/>
            <w:tcBorders>
              <w:top w:val="nil"/>
              <w:left w:val="nil"/>
              <w:bottom w:val="single" w:sz="8" w:space="0" w:color="auto"/>
              <w:right w:val="single" w:sz="8" w:space="0" w:color="auto"/>
            </w:tcBorders>
            <w:shd w:val="clear" w:color="auto" w:fill="auto"/>
            <w:vAlign w:val="center"/>
            <w:hideMark/>
          </w:tcPr>
          <w:p w14:paraId="1298013B" w14:textId="620CE9E6" w:rsidR="00787ED7" w:rsidRPr="00921FBA" w:rsidRDefault="00787ED7" w:rsidP="002230CF">
            <w:pPr>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sidR="002230CF">
              <w:rPr>
                <w:rFonts w:ascii="Arial" w:hAnsi="Arial" w:cs="Arial"/>
                <w:i/>
                <w:iCs/>
                <w:color w:val="0066FF"/>
                <w:sz w:val="22"/>
                <w:szCs w:val="22"/>
                <w:lang w:val="en-US"/>
              </w:rPr>
              <w:t>[Supplier Name]</w:t>
            </w:r>
            <w:r w:rsidRPr="00E6773A">
              <w:rPr>
                <w:rFonts w:ascii="Arial" w:hAnsi="Arial" w:cs="Arial"/>
                <w:i/>
                <w:iCs/>
                <w:color w:val="0066FF"/>
                <w:sz w:val="22"/>
                <w:szCs w:val="22"/>
                <w:lang w:val="en-US"/>
              </w:rPr>
              <w:t xml:space="preserve"> </w:t>
            </w:r>
            <w:r w:rsidRPr="00921FBA">
              <w:rPr>
                <w:rFonts w:ascii="Arial" w:hAnsi="Arial" w:cs="Arial"/>
                <w:i/>
                <w:iCs/>
                <w:color w:val="000000"/>
                <w:sz w:val="22"/>
                <w:szCs w:val="22"/>
                <w:lang w:val="en-US"/>
              </w:rPr>
              <w:t>Approvals</w:t>
            </w:r>
            <w:r w:rsidRPr="00921FBA">
              <w:rPr>
                <w:rFonts w:ascii="Arial" w:hAnsi="Arial" w:cs="Arial"/>
                <w:color w:val="000000"/>
                <w:sz w:val="22"/>
                <w:szCs w:val="22"/>
                <w:lang w:val="en-US"/>
              </w:rPr>
              <w:t xml:space="preserve"> held (Civil Certifications, EN series, ISO series)</w:t>
            </w:r>
            <w:r w:rsidR="00E52DC6">
              <w:rPr>
                <w:rFonts w:ascii="Arial" w:hAnsi="Arial" w:cs="Arial"/>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6C73FE76" w14:textId="77777777" w:rsidR="00787ED7" w:rsidRPr="00921FBA" w:rsidRDefault="00787ED7" w:rsidP="00787ED7">
            <w:pPr>
              <w:jc w:val="center"/>
              <w:rPr>
                <w:rFonts w:ascii="Arial" w:hAnsi="Arial" w:cs="Arial"/>
                <w:color w:val="0000FF"/>
                <w:sz w:val="22"/>
                <w:szCs w:val="22"/>
              </w:rPr>
            </w:pPr>
            <w:r w:rsidRPr="009207F8">
              <w:rPr>
                <w:rFonts w:ascii="Arial" w:hAnsi="Arial" w:cs="Arial"/>
                <w:sz w:val="22"/>
                <w:szCs w:val="22"/>
              </w:rPr>
              <w:t>P</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38F5E064" w14:textId="77777777" w:rsidR="00787ED7" w:rsidRPr="00921FBA" w:rsidRDefault="00787ED7" w:rsidP="00787ED7">
            <w:pPr>
              <w:jc w:val="center"/>
              <w:rPr>
                <w:rFonts w:ascii="Arial" w:hAnsi="Arial" w:cs="Arial"/>
                <w:color w:val="000000"/>
                <w:sz w:val="22"/>
                <w:szCs w:val="22"/>
              </w:rPr>
            </w:pPr>
            <w:r w:rsidRPr="00921FBA">
              <w:rPr>
                <w:rFonts w:ascii="Arial" w:hAnsi="Arial" w:cs="Arial"/>
                <w:color w:val="000000"/>
                <w:sz w:val="22"/>
                <w:szCs w:val="22"/>
              </w:rPr>
              <w:t>1</w:t>
            </w:r>
          </w:p>
        </w:tc>
        <w:tc>
          <w:tcPr>
            <w:tcW w:w="520" w:type="dxa"/>
            <w:tcBorders>
              <w:top w:val="single" w:sz="8" w:space="0" w:color="auto"/>
              <w:left w:val="nil"/>
              <w:bottom w:val="single" w:sz="8" w:space="0" w:color="auto"/>
              <w:right w:val="single" w:sz="8" w:space="0" w:color="auto"/>
            </w:tcBorders>
            <w:shd w:val="clear" w:color="auto" w:fill="auto"/>
            <w:vAlign w:val="center"/>
          </w:tcPr>
          <w:p w14:paraId="4BAE28FB" w14:textId="20CD7356" w:rsidR="00787ED7" w:rsidRPr="00921FBA" w:rsidRDefault="008A3824"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nil"/>
              <w:bottom w:val="single" w:sz="8" w:space="0" w:color="auto"/>
              <w:right w:val="single" w:sz="8" w:space="0" w:color="auto"/>
            </w:tcBorders>
            <w:shd w:val="clear" w:color="auto" w:fill="auto"/>
            <w:vAlign w:val="center"/>
          </w:tcPr>
          <w:p w14:paraId="7366F80D" w14:textId="77777777" w:rsidR="00787ED7" w:rsidRPr="00921FBA" w:rsidRDefault="00787ED7"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nil"/>
              <w:bottom w:val="single" w:sz="8" w:space="0" w:color="auto"/>
              <w:right w:val="single" w:sz="8" w:space="0" w:color="auto"/>
            </w:tcBorders>
            <w:shd w:val="clear" w:color="auto" w:fill="auto"/>
            <w:vAlign w:val="center"/>
          </w:tcPr>
          <w:p w14:paraId="504706E1" w14:textId="77777777" w:rsidR="00787ED7" w:rsidRPr="00921FBA" w:rsidRDefault="00787ED7"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4FDFBED4" w14:textId="77777777" w:rsidR="00787ED7" w:rsidRPr="00921FBA" w:rsidRDefault="00787ED7"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nil"/>
              <w:bottom w:val="single" w:sz="8" w:space="0" w:color="auto"/>
              <w:right w:val="single" w:sz="8" w:space="0" w:color="auto"/>
            </w:tcBorders>
            <w:shd w:val="clear" w:color="auto" w:fill="auto"/>
            <w:vAlign w:val="center"/>
            <w:hideMark/>
          </w:tcPr>
          <w:p w14:paraId="55A8A3BB" w14:textId="77777777" w:rsidR="00787ED7" w:rsidRPr="00921FBA" w:rsidRDefault="00787ED7" w:rsidP="00787ED7">
            <w:pPr>
              <w:jc w:val="left"/>
              <w:rPr>
                <w:rFonts w:ascii="Arial" w:hAnsi="Arial" w:cs="Arial"/>
                <w:color w:val="000000"/>
                <w:sz w:val="22"/>
                <w:szCs w:val="22"/>
              </w:rPr>
            </w:pPr>
            <w:r w:rsidRPr="00921FBA">
              <w:rPr>
                <w:rFonts w:ascii="Arial" w:hAnsi="Arial" w:cs="Arial"/>
                <w:color w:val="000000"/>
                <w:sz w:val="22"/>
                <w:szCs w:val="22"/>
              </w:rPr>
              <w:t> </w:t>
            </w:r>
          </w:p>
        </w:tc>
      </w:tr>
      <w:tr w:rsidR="00787ED7" w:rsidRPr="00921FBA" w14:paraId="1310303C" w14:textId="77777777" w:rsidTr="00905113">
        <w:trPr>
          <w:trHeight w:val="30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69387776"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3.7</w:t>
            </w:r>
          </w:p>
        </w:tc>
        <w:tc>
          <w:tcPr>
            <w:tcW w:w="880" w:type="dxa"/>
            <w:tcBorders>
              <w:top w:val="nil"/>
              <w:left w:val="nil"/>
              <w:bottom w:val="single" w:sz="8" w:space="0" w:color="auto"/>
              <w:right w:val="single" w:sz="8" w:space="0" w:color="auto"/>
            </w:tcBorders>
            <w:shd w:val="clear" w:color="auto" w:fill="auto"/>
            <w:vAlign w:val="center"/>
            <w:hideMark/>
          </w:tcPr>
          <w:p w14:paraId="364BD8D6"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3.7</w:t>
            </w:r>
          </w:p>
        </w:tc>
        <w:tc>
          <w:tcPr>
            <w:tcW w:w="7160" w:type="dxa"/>
            <w:tcBorders>
              <w:top w:val="nil"/>
              <w:left w:val="nil"/>
              <w:bottom w:val="single" w:sz="8" w:space="0" w:color="auto"/>
              <w:right w:val="single" w:sz="8" w:space="0" w:color="auto"/>
            </w:tcBorders>
            <w:shd w:val="clear" w:color="auto" w:fill="auto"/>
            <w:vAlign w:val="center"/>
            <w:hideMark/>
          </w:tcPr>
          <w:p w14:paraId="16CA63F5" w14:textId="6B13A4F8" w:rsidR="00787ED7" w:rsidRPr="00921FBA" w:rsidRDefault="00787ED7" w:rsidP="00787ED7">
            <w:pPr>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sidRPr="00921FBA">
              <w:rPr>
                <w:rFonts w:ascii="Arial" w:hAnsi="Arial" w:cs="Arial"/>
                <w:i/>
                <w:iCs/>
                <w:color w:val="000000"/>
                <w:sz w:val="22"/>
                <w:szCs w:val="22"/>
                <w:lang w:val="en-US"/>
              </w:rPr>
              <w:t xml:space="preserve">Any exclusion for </w:t>
            </w:r>
            <w:r w:rsidR="009207F8">
              <w:rPr>
                <w:rFonts w:ascii="Arial" w:hAnsi="Arial" w:cs="Arial"/>
                <w:i/>
                <w:iCs/>
                <w:color w:val="000000"/>
                <w:sz w:val="22"/>
                <w:szCs w:val="22"/>
                <w:lang w:val="en-US"/>
              </w:rPr>
              <w:t>design activities in charge to Kopter</w:t>
            </w:r>
            <w:r w:rsidR="00E52DC6">
              <w:rPr>
                <w:rFonts w:ascii="Arial" w:hAnsi="Arial" w:cs="Arial"/>
                <w:i/>
                <w:iCs/>
                <w:color w:val="000000"/>
                <w:sz w:val="22"/>
                <w:szCs w:val="22"/>
                <w:lang w:val="en-US"/>
              </w:rPr>
              <w:t>.</w:t>
            </w:r>
          </w:p>
        </w:tc>
        <w:tc>
          <w:tcPr>
            <w:tcW w:w="740" w:type="dxa"/>
            <w:tcBorders>
              <w:top w:val="nil"/>
              <w:left w:val="nil"/>
              <w:bottom w:val="single" w:sz="8" w:space="0" w:color="auto"/>
              <w:right w:val="single" w:sz="8" w:space="0" w:color="auto"/>
            </w:tcBorders>
            <w:shd w:val="clear" w:color="auto" w:fill="auto"/>
            <w:vAlign w:val="center"/>
            <w:hideMark/>
          </w:tcPr>
          <w:p w14:paraId="6D697C27" w14:textId="77777777" w:rsidR="00787ED7" w:rsidRPr="00921FBA" w:rsidRDefault="00787ED7" w:rsidP="00787ED7">
            <w:pPr>
              <w:jc w:val="center"/>
              <w:rPr>
                <w:rFonts w:ascii="Arial" w:hAnsi="Arial" w:cs="Arial"/>
                <w:color w:val="000000"/>
                <w:sz w:val="22"/>
                <w:szCs w:val="22"/>
              </w:rPr>
            </w:pPr>
            <w:r w:rsidRPr="00921FBA">
              <w:rPr>
                <w:rFonts w:ascii="Arial" w:hAnsi="Arial" w:cs="Arial"/>
                <w:color w:val="000000"/>
                <w:sz w:val="22"/>
                <w:szCs w:val="22"/>
              </w:rPr>
              <w:t>D</w:t>
            </w:r>
          </w:p>
        </w:tc>
        <w:tc>
          <w:tcPr>
            <w:tcW w:w="540" w:type="dxa"/>
            <w:tcBorders>
              <w:top w:val="nil"/>
              <w:left w:val="nil"/>
              <w:bottom w:val="single" w:sz="8" w:space="0" w:color="auto"/>
              <w:right w:val="single" w:sz="8" w:space="0" w:color="auto"/>
            </w:tcBorders>
            <w:shd w:val="clear" w:color="auto" w:fill="auto"/>
            <w:vAlign w:val="center"/>
            <w:hideMark/>
          </w:tcPr>
          <w:p w14:paraId="02CCCF52" w14:textId="77777777" w:rsidR="00787ED7" w:rsidRPr="00921FBA" w:rsidRDefault="00787ED7" w:rsidP="00787ED7">
            <w:pPr>
              <w:jc w:val="center"/>
              <w:rPr>
                <w:rFonts w:ascii="Arial" w:hAnsi="Arial" w:cs="Arial"/>
                <w:color w:val="000000"/>
                <w:sz w:val="22"/>
                <w:szCs w:val="22"/>
              </w:rPr>
            </w:pPr>
            <w:r w:rsidRPr="00921FBA">
              <w:rPr>
                <w:rFonts w:ascii="Arial" w:hAnsi="Arial" w:cs="Arial"/>
                <w:color w:val="000000"/>
                <w:sz w:val="22"/>
                <w:szCs w:val="22"/>
              </w:rPr>
              <w:t>2</w:t>
            </w:r>
          </w:p>
        </w:tc>
        <w:tc>
          <w:tcPr>
            <w:tcW w:w="520" w:type="dxa"/>
            <w:tcBorders>
              <w:top w:val="nil"/>
              <w:left w:val="nil"/>
              <w:bottom w:val="single" w:sz="8" w:space="0" w:color="auto"/>
              <w:right w:val="single" w:sz="8" w:space="0" w:color="auto"/>
            </w:tcBorders>
            <w:shd w:val="clear" w:color="auto" w:fill="auto"/>
            <w:vAlign w:val="center"/>
          </w:tcPr>
          <w:p w14:paraId="063A26AE" w14:textId="76E144CE" w:rsidR="00787ED7" w:rsidRPr="00921FBA" w:rsidRDefault="008A3824"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7FEA82ED" w14:textId="77777777" w:rsidR="00787ED7" w:rsidRPr="00921FBA" w:rsidRDefault="00787ED7"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62ADCB40" w14:textId="77777777" w:rsidR="00787ED7" w:rsidRPr="00921FBA" w:rsidRDefault="00787ED7"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405B4F69" w14:textId="77777777" w:rsidR="00787ED7" w:rsidRPr="00921FBA" w:rsidRDefault="00787ED7"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0A023DF9" w14:textId="77777777" w:rsidR="00787ED7" w:rsidRPr="00921FBA" w:rsidRDefault="00787ED7" w:rsidP="00787ED7">
            <w:pPr>
              <w:jc w:val="left"/>
              <w:rPr>
                <w:rFonts w:ascii="Arial" w:hAnsi="Arial" w:cs="Arial"/>
                <w:color w:val="000000"/>
                <w:sz w:val="22"/>
                <w:szCs w:val="22"/>
              </w:rPr>
            </w:pPr>
            <w:r w:rsidRPr="00921FBA">
              <w:rPr>
                <w:rFonts w:ascii="Arial" w:hAnsi="Arial" w:cs="Arial"/>
                <w:color w:val="000000"/>
                <w:sz w:val="22"/>
                <w:szCs w:val="22"/>
              </w:rPr>
              <w:t> </w:t>
            </w:r>
          </w:p>
        </w:tc>
      </w:tr>
      <w:tr w:rsidR="00905113" w:rsidRPr="00921FBA" w14:paraId="0539AD65" w14:textId="77777777" w:rsidTr="00905113">
        <w:trPr>
          <w:trHeight w:val="588"/>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6F1718CE" w14:textId="77777777" w:rsidR="00905113" w:rsidRPr="00921FBA" w:rsidRDefault="00905113"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3.8</w:t>
            </w:r>
          </w:p>
        </w:tc>
        <w:tc>
          <w:tcPr>
            <w:tcW w:w="880" w:type="dxa"/>
            <w:tcBorders>
              <w:top w:val="nil"/>
              <w:left w:val="single" w:sz="8" w:space="0" w:color="auto"/>
              <w:bottom w:val="single" w:sz="8" w:space="0" w:color="auto"/>
              <w:right w:val="single" w:sz="8" w:space="0" w:color="auto"/>
            </w:tcBorders>
            <w:shd w:val="clear" w:color="auto" w:fill="auto"/>
            <w:vAlign w:val="center"/>
            <w:hideMark/>
          </w:tcPr>
          <w:p w14:paraId="641F7AB7" w14:textId="77777777" w:rsidR="00905113" w:rsidRPr="00921FBA" w:rsidRDefault="00905113"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3.8</w:t>
            </w:r>
          </w:p>
        </w:tc>
        <w:tc>
          <w:tcPr>
            <w:tcW w:w="7160" w:type="dxa"/>
            <w:tcBorders>
              <w:top w:val="nil"/>
              <w:left w:val="single" w:sz="8" w:space="0" w:color="auto"/>
              <w:bottom w:val="single" w:sz="8" w:space="0" w:color="auto"/>
              <w:right w:val="single" w:sz="8" w:space="0" w:color="auto"/>
            </w:tcBorders>
            <w:shd w:val="clear" w:color="auto" w:fill="auto"/>
            <w:vAlign w:val="center"/>
            <w:hideMark/>
          </w:tcPr>
          <w:p w14:paraId="26B39D44" w14:textId="1C09C93E" w:rsidR="00905113" w:rsidRPr="00921FBA" w:rsidRDefault="00905113" w:rsidP="00787ED7">
            <w:pPr>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sidRPr="00921FBA">
              <w:rPr>
                <w:rFonts w:ascii="Arial" w:hAnsi="Arial" w:cs="Arial"/>
                <w:i/>
                <w:iCs/>
                <w:color w:val="000000"/>
                <w:sz w:val="22"/>
                <w:szCs w:val="22"/>
                <w:lang w:val="en-US"/>
              </w:rPr>
              <w:t>List of Sub-Tiers involved i</w:t>
            </w:r>
            <w:r w:rsidR="00E52DC6">
              <w:rPr>
                <w:rFonts w:ascii="Arial" w:hAnsi="Arial" w:cs="Arial"/>
                <w:i/>
                <w:iCs/>
                <w:color w:val="000000"/>
                <w:sz w:val="22"/>
                <w:szCs w:val="22"/>
                <w:lang w:val="en-US"/>
              </w:rPr>
              <w:t>n the activity and Sub-tiers QP (i</w:t>
            </w:r>
            <w:r w:rsidRPr="00921FBA">
              <w:rPr>
                <w:rFonts w:ascii="Arial" w:hAnsi="Arial" w:cs="Arial"/>
                <w:i/>
                <w:iCs/>
                <w:color w:val="000000"/>
                <w:sz w:val="22"/>
                <w:szCs w:val="22"/>
                <w:lang w:val="en-US"/>
              </w:rPr>
              <w:t>f any</w:t>
            </w:r>
            <w:r w:rsidR="00E52DC6">
              <w:rPr>
                <w:rFonts w:ascii="Arial" w:hAnsi="Arial" w:cs="Arial"/>
                <w:i/>
                <w:iCs/>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776B5EE9" w14:textId="77777777" w:rsidR="00905113" w:rsidRPr="00921FBA" w:rsidRDefault="00905113" w:rsidP="00787ED7">
            <w:pPr>
              <w:jc w:val="center"/>
              <w:rPr>
                <w:rFonts w:ascii="Arial" w:hAnsi="Arial" w:cs="Arial"/>
                <w:color w:val="000000"/>
                <w:sz w:val="22"/>
                <w:szCs w:val="22"/>
              </w:rPr>
            </w:pPr>
            <w:r w:rsidRPr="00921FBA">
              <w:rPr>
                <w:rFonts w:ascii="Arial" w:hAnsi="Arial" w:cs="Arial"/>
                <w:color w:val="000000"/>
                <w:sz w:val="22"/>
                <w:szCs w:val="22"/>
              </w:rPr>
              <w:t>P</w:t>
            </w:r>
          </w:p>
          <w:p w14:paraId="53A50AED" w14:textId="6D250F59" w:rsidR="00905113" w:rsidRPr="00921FBA" w:rsidRDefault="00905113" w:rsidP="00787ED7">
            <w:pPr>
              <w:jc w:val="center"/>
              <w:rPr>
                <w:rFonts w:ascii="Arial" w:hAnsi="Arial" w:cs="Arial"/>
                <w:color w:val="000000"/>
                <w:sz w:val="22"/>
                <w:szCs w:val="22"/>
              </w:rPr>
            </w:pPr>
            <w:r w:rsidRPr="00921FBA">
              <w:rPr>
                <w:rFonts w:ascii="Arial" w:hAnsi="Arial" w:cs="Arial"/>
                <w:color w:val="000000"/>
                <w:sz w:val="22"/>
                <w:szCs w:val="22"/>
              </w:rPr>
              <w:t>D</w:t>
            </w:r>
          </w:p>
        </w:tc>
        <w:tc>
          <w:tcPr>
            <w:tcW w:w="540" w:type="dxa"/>
            <w:tcBorders>
              <w:top w:val="nil"/>
              <w:left w:val="single" w:sz="8" w:space="0" w:color="auto"/>
              <w:bottom w:val="single" w:sz="8" w:space="0" w:color="auto"/>
              <w:right w:val="single" w:sz="8" w:space="0" w:color="auto"/>
            </w:tcBorders>
            <w:shd w:val="clear" w:color="auto" w:fill="auto"/>
            <w:vAlign w:val="center"/>
            <w:hideMark/>
          </w:tcPr>
          <w:p w14:paraId="7DA0FC09" w14:textId="77777777" w:rsidR="00905113" w:rsidRPr="00921FBA" w:rsidRDefault="00905113" w:rsidP="00787ED7">
            <w:pPr>
              <w:jc w:val="center"/>
              <w:rPr>
                <w:rFonts w:ascii="Arial" w:hAnsi="Arial" w:cs="Arial"/>
                <w:color w:val="000000"/>
                <w:sz w:val="22"/>
                <w:szCs w:val="22"/>
              </w:rPr>
            </w:pPr>
            <w:r w:rsidRPr="00921FBA">
              <w:rPr>
                <w:rFonts w:ascii="Arial" w:hAnsi="Arial" w:cs="Arial"/>
                <w:color w:val="000000"/>
                <w:sz w:val="22"/>
                <w:szCs w:val="22"/>
              </w:rPr>
              <w:t>1</w:t>
            </w:r>
          </w:p>
        </w:tc>
        <w:tc>
          <w:tcPr>
            <w:tcW w:w="520" w:type="dxa"/>
            <w:tcBorders>
              <w:top w:val="nil"/>
              <w:left w:val="single" w:sz="8" w:space="0" w:color="auto"/>
              <w:bottom w:val="single" w:sz="8" w:space="0" w:color="auto"/>
              <w:right w:val="single" w:sz="8" w:space="0" w:color="auto"/>
            </w:tcBorders>
            <w:shd w:val="clear" w:color="auto" w:fill="auto"/>
            <w:vAlign w:val="center"/>
          </w:tcPr>
          <w:p w14:paraId="23F1F296" w14:textId="6EFF79ED" w:rsidR="00905113" w:rsidRPr="00921FBA" w:rsidRDefault="008A3824"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auto"/>
              <w:right w:val="single" w:sz="8" w:space="0" w:color="auto"/>
            </w:tcBorders>
            <w:shd w:val="clear" w:color="auto" w:fill="auto"/>
            <w:vAlign w:val="center"/>
          </w:tcPr>
          <w:p w14:paraId="13F42E26" w14:textId="77777777" w:rsidR="00905113" w:rsidRPr="00921FBA" w:rsidRDefault="00905113"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auto"/>
              <w:right w:val="single" w:sz="8" w:space="0" w:color="auto"/>
            </w:tcBorders>
            <w:shd w:val="clear" w:color="auto" w:fill="auto"/>
            <w:vAlign w:val="center"/>
          </w:tcPr>
          <w:p w14:paraId="199B307D" w14:textId="77777777" w:rsidR="00905113" w:rsidRPr="00921FBA" w:rsidRDefault="00905113"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auto"/>
              <w:right w:val="single" w:sz="8" w:space="0" w:color="auto"/>
            </w:tcBorders>
            <w:shd w:val="clear" w:color="auto" w:fill="auto"/>
            <w:vAlign w:val="center"/>
            <w:hideMark/>
          </w:tcPr>
          <w:p w14:paraId="719FE63A" w14:textId="77777777" w:rsidR="00905113" w:rsidRPr="00921FBA" w:rsidRDefault="00905113"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single" w:sz="8" w:space="0" w:color="auto"/>
              <w:bottom w:val="single" w:sz="8" w:space="0" w:color="auto"/>
              <w:right w:val="single" w:sz="8" w:space="0" w:color="auto"/>
            </w:tcBorders>
            <w:shd w:val="clear" w:color="auto" w:fill="auto"/>
            <w:vAlign w:val="center"/>
            <w:hideMark/>
          </w:tcPr>
          <w:p w14:paraId="1E502F77" w14:textId="77777777" w:rsidR="00905113" w:rsidRPr="00921FBA" w:rsidRDefault="00905113" w:rsidP="00787ED7">
            <w:pPr>
              <w:jc w:val="left"/>
              <w:rPr>
                <w:rFonts w:ascii="Arial" w:hAnsi="Arial" w:cs="Arial"/>
                <w:color w:val="000000"/>
                <w:sz w:val="22"/>
                <w:szCs w:val="22"/>
              </w:rPr>
            </w:pPr>
            <w:r w:rsidRPr="00921FBA">
              <w:rPr>
                <w:rFonts w:ascii="Arial" w:hAnsi="Arial" w:cs="Arial"/>
                <w:color w:val="000000"/>
                <w:sz w:val="22"/>
                <w:szCs w:val="22"/>
              </w:rPr>
              <w:t> </w:t>
            </w:r>
          </w:p>
        </w:tc>
      </w:tr>
      <w:tr w:rsidR="00787ED7" w:rsidRPr="00BE2C67" w14:paraId="765FCF99" w14:textId="77777777" w:rsidTr="00905113">
        <w:trPr>
          <w:trHeight w:val="36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2D0ACB8" w14:textId="77777777" w:rsidR="00787ED7" w:rsidRPr="00921FBA" w:rsidRDefault="00787ED7" w:rsidP="00787ED7">
            <w:pPr>
              <w:jc w:val="center"/>
              <w:rPr>
                <w:rFonts w:ascii="Arial Narrow" w:hAnsi="Arial Narrow" w:cs="Calibri"/>
                <w:color w:val="000000"/>
                <w:sz w:val="20"/>
                <w:szCs w:val="20"/>
              </w:rPr>
            </w:pPr>
            <w:r w:rsidRPr="00921FBA">
              <w:rPr>
                <w:rFonts w:ascii="Arial Narrow" w:hAnsi="Arial Narrow" w:cs="Calibri"/>
                <w:color w:val="000000"/>
                <w:sz w:val="20"/>
                <w:szCs w:val="20"/>
              </w:rPr>
              <w:t>4</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2A7EE0BE"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4</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6080A0F4" w14:textId="77777777" w:rsidR="00787ED7" w:rsidRPr="005F2E45" w:rsidRDefault="00787ED7" w:rsidP="00787ED7">
            <w:pPr>
              <w:jc w:val="left"/>
              <w:rPr>
                <w:rFonts w:ascii="Arial Black" w:hAnsi="Arial Black" w:cs="Calibri"/>
                <w:b/>
                <w:bCs/>
                <w:color w:val="000000"/>
                <w:sz w:val="22"/>
                <w:szCs w:val="22"/>
                <w:lang w:val="en-US"/>
              </w:rPr>
            </w:pPr>
            <w:r w:rsidRPr="005F2E45">
              <w:rPr>
                <w:rFonts w:ascii="Arial Black" w:hAnsi="Arial Black" w:cs="Calibri"/>
                <w:b/>
                <w:bCs/>
                <w:sz w:val="22"/>
                <w:szCs w:val="22"/>
                <w:lang w:val="en-US"/>
              </w:rPr>
              <w:t>ORGANIZATIONAL ROLES AND RESPONSIBILITIES, AND PERSONNEL COMPETENCE</w:t>
            </w:r>
            <w:r w:rsidRPr="005F2E45">
              <w:rPr>
                <w:rFonts w:ascii="Arial Black" w:hAnsi="Arial Black" w:cs="Calibri"/>
                <w:sz w:val="22"/>
                <w:szCs w:val="22"/>
                <w:lang w:val="en-US"/>
              </w:rPr>
              <w:t>:</w:t>
            </w:r>
          </w:p>
        </w:tc>
        <w:tc>
          <w:tcPr>
            <w:tcW w:w="740" w:type="dxa"/>
            <w:tcBorders>
              <w:top w:val="single" w:sz="8" w:space="0" w:color="auto"/>
              <w:left w:val="nil"/>
              <w:bottom w:val="single" w:sz="8" w:space="0" w:color="auto"/>
              <w:right w:val="nil"/>
            </w:tcBorders>
            <w:shd w:val="clear" w:color="auto" w:fill="auto"/>
            <w:noWrap/>
            <w:vAlign w:val="bottom"/>
            <w:hideMark/>
          </w:tcPr>
          <w:p w14:paraId="41AB98DE" w14:textId="77777777" w:rsidR="00787ED7" w:rsidRPr="005F2E45" w:rsidRDefault="00787ED7" w:rsidP="00787ED7">
            <w:pPr>
              <w:jc w:val="left"/>
              <w:rPr>
                <w:rFonts w:ascii="Arial Black" w:hAnsi="Arial Black" w:cs="Calibri"/>
                <w:b/>
                <w:bCs/>
                <w:color w:val="000000"/>
                <w:sz w:val="22"/>
                <w:szCs w:val="22"/>
                <w:lang w:val="en-US"/>
              </w:rPr>
            </w:pPr>
          </w:p>
        </w:tc>
        <w:tc>
          <w:tcPr>
            <w:tcW w:w="540" w:type="dxa"/>
            <w:tcBorders>
              <w:top w:val="single" w:sz="8" w:space="0" w:color="auto"/>
              <w:left w:val="nil"/>
              <w:bottom w:val="single" w:sz="8" w:space="0" w:color="auto"/>
              <w:right w:val="nil"/>
            </w:tcBorders>
            <w:shd w:val="clear" w:color="auto" w:fill="auto"/>
            <w:noWrap/>
            <w:vAlign w:val="bottom"/>
            <w:hideMark/>
          </w:tcPr>
          <w:p w14:paraId="6F144986" w14:textId="77777777" w:rsidR="00787ED7" w:rsidRPr="005F2E45" w:rsidRDefault="00787ED7" w:rsidP="00787ED7">
            <w:pPr>
              <w:jc w:val="left"/>
              <w:rPr>
                <w:sz w:val="20"/>
                <w:szCs w:val="20"/>
                <w:lang w:val="en-US"/>
              </w:rPr>
            </w:pPr>
          </w:p>
        </w:tc>
        <w:tc>
          <w:tcPr>
            <w:tcW w:w="520" w:type="dxa"/>
            <w:tcBorders>
              <w:top w:val="single" w:sz="8" w:space="0" w:color="auto"/>
              <w:left w:val="nil"/>
              <w:bottom w:val="single" w:sz="8" w:space="0" w:color="auto"/>
              <w:right w:val="nil"/>
            </w:tcBorders>
            <w:shd w:val="clear" w:color="auto" w:fill="auto"/>
            <w:noWrap/>
            <w:vAlign w:val="bottom"/>
          </w:tcPr>
          <w:p w14:paraId="78558174" w14:textId="77777777" w:rsidR="00787ED7" w:rsidRPr="005F2E45" w:rsidRDefault="00787ED7" w:rsidP="00787ED7">
            <w:pPr>
              <w:jc w:val="left"/>
              <w:rPr>
                <w:sz w:val="20"/>
                <w:szCs w:val="20"/>
                <w:lang w:val="en-US"/>
              </w:rPr>
            </w:pPr>
          </w:p>
        </w:tc>
        <w:tc>
          <w:tcPr>
            <w:tcW w:w="520" w:type="dxa"/>
            <w:tcBorders>
              <w:top w:val="single" w:sz="8" w:space="0" w:color="auto"/>
              <w:left w:val="nil"/>
              <w:bottom w:val="single" w:sz="8" w:space="0" w:color="auto"/>
              <w:right w:val="nil"/>
            </w:tcBorders>
            <w:shd w:val="clear" w:color="auto" w:fill="auto"/>
            <w:noWrap/>
            <w:vAlign w:val="bottom"/>
          </w:tcPr>
          <w:p w14:paraId="03542F03" w14:textId="77777777" w:rsidR="00787ED7" w:rsidRPr="005F2E45" w:rsidRDefault="00787ED7" w:rsidP="00787ED7">
            <w:pPr>
              <w:jc w:val="left"/>
              <w:rPr>
                <w:sz w:val="20"/>
                <w:szCs w:val="20"/>
                <w:lang w:val="en-US"/>
              </w:rPr>
            </w:pPr>
          </w:p>
        </w:tc>
        <w:tc>
          <w:tcPr>
            <w:tcW w:w="820" w:type="dxa"/>
            <w:tcBorders>
              <w:top w:val="single" w:sz="8" w:space="0" w:color="auto"/>
              <w:left w:val="nil"/>
              <w:bottom w:val="single" w:sz="8" w:space="0" w:color="auto"/>
              <w:right w:val="nil"/>
            </w:tcBorders>
            <w:shd w:val="clear" w:color="auto" w:fill="auto"/>
            <w:noWrap/>
            <w:vAlign w:val="bottom"/>
          </w:tcPr>
          <w:p w14:paraId="4F9C40E8" w14:textId="77777777" w:rsidR="00787ED7" w:rsidRPr="005F2E45" w:rsidRDefault="00787ED7" w:rsidP="00787ED7">
            <w:pPr>
              <w:jc w:val="left"/>
              <w:rPr>
                <w:sz w:val="20"/>
                <w:szCs w:val="20"/>
                <w:lang w:val="en-US"/>
              </w:rPr>
            </w:pPr>
          </w:p>
        </w:tc>
        <w:tc>
          <w:tcPr>
            <w:tcW w:w="920" w:type="dxa"/>
            <w:tcBorders>
              <w:top w:val="single" w:sz="8" w:space="0" w:color="auto"/>
              <w:left w:val="nil"/>
              <w:bottom w:val="single" w:sz="8" w:space="0" w:color="auto"/>
              <w:right w:val="nil"/>
            </w:tcBorders>
            <w:shd w:val="clear" w:color="auto" w:fill="auto"/>
            <w:noWrap/>
            <w:vAlign w:val="bottom"/>
            <w:hideMark/>
          </w:tcPr>
          <w:p w14:paraId="3872F4AD" w14:textId="77777777" w:rsidR="00787ED7" w:rsidRPr="005F2E45" w:rsidRDefault="00787ED7" w:rsidP="00787ED7">
            <w:pPr>
              <w:jc w:val="left"/>
              <w:rPr>
                <w:sz w:val="20"/>
                <w:szCs w:val="20"/>
                <w:lang w:val="en-US"/>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2D216D03" w14:textId="77777777" w:rsidR="00787ED7" w:rsidRPr="005F2E45" w:rsidRDefault="00787ED7" w:rsidP="00787ED7">
            <w:pPr>
              <w:jc w:val="left"/>
              <w:rPr>
                <w:sz w:val="20"/>
                <w:szCs w:val="20"/>
                <w:lang w:val="en-US"/>
              </w:rPr>
            </w:pPr>
          </w:p>
        </w:tc>
      </w:tr>
      <w:tr w:rsidR="00905113" w:rsidRPr="00921FBA" w14:paraId="5B3250AF" w14:textId="77777777" w:rsidTr="00905113">
        <w:trPr>
          <w:trHeight w:val="1265"/>
        </w:trPr>
        <w:tc>
          <w:tcPr>
            <w:tcW w:w="880" w:type="dxa"/>
            <w:tcBorders>
              <w:top w:val="nil"/>
              <w:left w:val="single" w:sz="8" w:space="0" w:color="auto"/>
              <w:bottom w:val="single" w:sz="8" w:space="0" w:color="000000"/>
              <w:right w:val="single" w:sz="8" w:space="0" w:color="auto"/>
            </w:tcBorders>
            <w:shd w:val="clear" w:color="auto" w:fill="auto"/>
            <w:vAlign w:val="center"/>
            <w:hideMark/>
          </w:tcPr>
          <w:p w14:paraId="54AC13AC" w14:textId="77777777" w:rsidR="00905113" w:rsidRPr="00921FBA" w:rsidRDefault="00905113" w:rsidP="00787ED7">
            <w:pPr>
              <w:jc w:val="center"/>
              <w:rPr>
                <w:rFonts w:ascii="Arial Narrow" w:hAnsi="Arial Narrow" w:cs="Calibri"/>
                <w:color w:val="000000"/>
                <w:sz w:val="20"/>
                <w:szCs w:val="20"/>
              </w:rPr>
            </w:pPr>
            <w:r w:rsidRPr="00921FBA">
              <w:rPr>
                <w:rFonts w:ascii="Arial Narrow" w:hAnsi="Arial Narrow" w:cs="Calibri"/>
                <w:color w:val="000000"/>
                <w:sz w:val="20"/>
                <w:szCs w:val="20"/>
              </w:rPr>
              <w:t>4.1</w:t>
            </w:r>
          </w:p>
        </w:tc>
        <w:tc>
          <w:tcPr>
            <w:tcW w:w="880" w:type="dxa"/>
            <w:tcBorders>
              <w:top w:val="nil"/>
              <w:left w:val="single" w:sz="8" w:space="0" w:color="auto"/>
              <w:bottom w:val="single" w:sz="8" w:space="0" w:color="000000"/>
              <w:right w:val="single" w:sz="8" w:space="0" w:color="auto"/>
            </w:tcBorders>
            <w:shd w:val="clear" w:color="auto" w:fill="auto"/>
            <w:vAlign w:val="center"/>
            <w:hideMark/>
          </w:tcPr>
          <w:p w14:paraId="687B8752" w14:textId="77777777" w:rsidR="00905113" w:rsidRPr="00921FBA" w:rsidRDefault="00905113"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4.1</w:t>
            </w:r>
          </w:p>
        </w:tc>
        <w:tc>
          <w:tcPr>
            <w:tcW w:w="7160" w:type="dxa"/>
            <w:tcBorders>
              <w:top w:val="nil"/>
              <w:left w:val="single" w:sz="8" w:space="0" w:color="auto"/>
              <w:bottom w:val="single" w:sz="8" w:space="0" w:color="000000"/>
              <w:right w:val="single" w:sz="8" w:space="0" w:color="auto"/>
            </w:tcBorders>
            <w:shd w:val="clear" w:color="auto" w:fill="auto"/>
            <w:vAlign w:val="center"/>
            <w:hideMark/>
          </w:tcPr>
          <w:p w14:paraId="66034CD2" w14:textId="41AC59CF" w:rsidR="00905113" w:rsidRPr="00554269" w:rsidRDefault="00905113" w:rsidP="00423E89">
            <w:pPr>
              <w:pStyle w:val="ListParagraph"/>
              <w:numPr>
                <w:ilvl w:val="0"/>
                <w:numId w:val="28"/>
              </w:numPr>
              <w:ind w:left="287" w:hanging="284"/>
              <w:rPr>
                <w:rFonts w:ascii="Symbol" w:hAnsi="Symbol" w:cs="Calibri"/>
                <w:color w:val="000000"/>
                <w:sz w:val="22"/>
                <w:szCs w:val="22"/>
                <w:lang w:val="en-US"/>
              </w:rPr>
            </w:pPr>
            <w:r w:rsidRPr="00E6773A">
              <w:rPr>
                <w:rFonts w:ascii="Arial" w:hAnsi="Arial" w:cs="Arial"/>
                <w:i/>
                <w:iCs/>
                <w:color w:val="000000"/>
                <w:sz w:val="22"/>
                <w:szCs w:val="22"/>
                <w:lang w:val="en-US"/>
              </w:rPr>
              <w:t>Person</w:t>
            </w:r>
            <w:r>
              <w:rPr>
                <w:rFonts w:ascii="Arial" w:hAnsi="Arial" w:cs="Arial"/>
                <w:i/>
                <w:iCs/>
                <w:color w:val="000000"/>
                <w:sz w:val="22"/>
                <w:szCs w:val="22"/>
                <w:lang w:val="en-US"/>
              </w:rPr>
              <w:t>n</w:t>
            </w:r>
            <w:r w:rsidRPr="00E6773A">
              <w:rPr>
                <w:rFonts w:ascii="Arial" w:hAnsi="Arial" w:cs="Arial"/>
                <w:i/>
                <w:iCs/>
                <w:color w:val="000000"/>
                <w:sz w:val="22"/>
                <w:szCs w:val="22"/>
                <w:lang w:val="en-US"/>
              </w:rPr>
              <w:t>el d</w:t>
            </w:r>
            <w:r w:rsidRPr="00554269">
              <w:rPr>
                <w:rFonts w:ascii="Arial" w:hAnsi="Arial" w:cs="Arial"/>
                <w:i/>
                <w:iCs/>
                <w:color w:val="000000"/>
                <w:sz w:val="22"/>
                <w:szCs w:val="22"/>
                <w:lang w:val="en-US"/>
              </w:rPr>
              <w:t xml:space="preserve">efinition (indicating at least Program Manager, </w:t>
            </w:r>
            <w:r>
              <w:rPr>
                <w:rFonts w:ascii="Arial" w:hAnsi="Arial" w:cs="Arial"/>
                <w:i/>
                <w:iCs/>
                <w:color w:val="000000"/>
                <w:sz w:val="22"/>
                <w:szCs w:val="22"/>
                <w:lang w:val="en-US"/>
              </w:rPr>
              <w:t>Product Development Accountable Manager, Technical</w:t>
            </w:r>
            <w:r w:rsidRPr="00554269">
              <w:rPr>
                <w:rFonts w:ascii="Arial" w:hAnsi="Arial" w:cs="Arial"/>
                <w:i/>
                <w:iCs/>
                <w:color w:val="000000"/>
                <w:sz w:val="22"/>
                <w:szCs w:val="22"/>
                <w:lang w:val="en-US"/>
              </w:rPr>
              <w:t xml:space="preserve">, Manufacturing Engineering Manager, Production Accountable Manager, Certifying Staff, Quality Manager/Quality Control Manager/ Manufacturing Manager), </w:t>
            </w:r>
            <w:r w:rsidRPr="009207F8">
              <w:rPr>
                <w:rFonts w:ascii="Arial" w:hAnsi="Arial" w:cs="Arial"/>
                <w:i/>
                <w:iCs/>
                <w:sz w:val="22"/>
                <w:szCs w:val="22"/>
                <w:lang w:val="en-US"/>
              </w:rPr>
              <w:t>summarized into Organizational Charts.</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78AAECAC" w14:textId="77777777" w:rsidR="00905113" w:rsidRPr="00921FBA" w:rsidRDefault="00905113" w:rsidP="00787ED7">
            <w:pPr>
              <w:jc w:val="center"/>
              <w:rPr>
                <w:rFonts w:ascii="Arial" w:hAnsi="Arial" w:cs="Arial"/>
                <w:color w:val="000000"/>
                <w:sz w:val="20"/>
                <w:szCs w:val="20"/>
              </w:rPr>
            </w:pPr>
            <w:r w:rsidRPr="00921FBA">
              <w:rPr>
                <w:rFonts w:ascii="Arial" w:hAnsi="Arial" w:cs="Arial"/>
                <w:color w:val="000000"/>
                <w:sz w:val="20"/>
                <w:szCs w:val="20"/>
              </w:rPr>
              <w:t>D</w:t>
            </w:r>
          </w:p>
          <w:p w14:paraId="27A7140B" w14:textId="5046872F" w:rsidR="00905113" w:rsidRPr="00921FBA" w:rsidRDefault="00905113" w:rsidP="00787ED7">
            <w:pPr>
              <w:jc w:val="center"/>
              <w:rPr>
                <w:rFonts w:ascii="Arial" w:hAnsi="Arial" w:cs="Arial"/>
                <w:color w:val="000000"/>
                <w:sz w:val="20"/>
                <w:szCs w:val="20"/>
              </w:rPr>
            </w:pPr>
            <w:r w:rsidRPr="00921FBA">
              <w:rPr>
                <w:rFonts w:ascii="Arial" w:hAnsi="Arial" w:cs="Arial"/>
                <w:color w:val="000000"/>
                <w:sz w:val="20"/>
                <w:szCs w:val="20"/>
              </w:rPr>
              <w:t>P</w:t>
            </w:r>
          </w:p>
        </w:tc>
        <w:tc>
          <w:tcPr>
            <w:tcW w:w="5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FB8B838" w14:textId="77777777" w:rsidR="00905113" w:rsidRPr="00921FBA" w:rsidRDefault="00905113" w:rsidP="00787ED7">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7C802E75" w14:textId="5F7A9EDE" w:rsidR="00905113" w:rsidRPr="00921FBA" w:rsidRDefault="008A3824"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5C8330D8" w14:textId="77777777" w:rsidR="00905113" w:rsidRPr="00921FBA" w:rsidRDefault="00905113"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000000"/>
              <w:right w:val="single" w:sz="8" w:space="0" w:color="auto"/>
            </w:tcBorders>
            <w:shd w:val="clear" w:color="auto" w:fill="auto"/>
            <w:vAlign w:val="center"/>
          </w:tcPr>
          <w:p w14:paraId="2FF5AF81" w14:textId="77777777" w:rsidR="00905113" w:rsidRPr="00921FBA" w:rsidRDefault="00905113"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F5AA3F4" w14:textId="77777777" w:rsidR="00905113" w:rsidRPr="00921FBA" w:rsidRDefault="00905113"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350BB67" w14:textId="77777777" w:rsidR="00905113" w:rsidRPr="00921FBA" w:rsidRDefault="00905113" w:rsidP="00787ED7">
            <w:pPr>
              <w:jc w:val="left"/>
              <w:rPr>
                <w:rFonts w:ascii="Arial" w:hAnsi="Arial" w:cs="Arial"/>
                <w:color w:val="FF0000"/>
                <w:sz w:val="22"/>
                <w:szCs w:val="22"/>
              </w:rPr>
            </w:pPr>
            <w:r w:rsidRPr="00921FBA">
              <w:rPr>
                <w:rFonts w:ascii="Arial" w:hAnsi="Arial" w:cs="Arial"/>
                <w:color w:val="FF0000"/>
                <w:sz w:val="22"/>
                <w:szCs w:val="22"/>
              </w:rPr>
              <w:t> </w:t>
            </w:r>
          </w:p>
        </w:tc>
      </w:tr>
      <w:tr w:rsidR="00787ED7" w:rsidRPr="00921FBA" w14:paraId="2C2F51A9" w14:textId="77777777" w:rsidTr="00905113">
        <w:trPr>
          <w:trHeight w:val="565"/>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3F064F99" w14:textId="77777777" w:rsidR="00787ED7" w:rsidRPr="00921FBA" w:rsidRDefault="00787ED7" w:rsidP="00787ED7">
            <w:pPr>
              <w:jc w:val="center"/>
              <w:rPr>
                <w:rFonts w:ascii="Arial Narrow" w:hAnsi="Arial Narrow" w:cs="Calibri"/>
                <w:color w:val="000000"/>
                <w:sz w:val="20"/>
                <w:szCs w:val="20"/>
              </w:rPr>
            </w:pPr>
            <w:r w:rsidRPr="00921FBA">
              <w:rPr>
                <w:rFonts w:ascii="Arial Narrow" w:hAnsi="Arial Narrow" w:cs="Calibri"/>
                <w:color w:val="000000"/>
                <w:sz w:val="20"/>
                <w:szCs w:val="20"/>
              </w:rPr>
              <w:t>4.2</w:t>
            </w:r>
          </w:p>
        </w:tc>
        <w:tc>
          <w:tcPr>
            <w:tcW w:w="880" w:type="dxa"/>
            <w:tcBorders>
              <w:top w:val="nil"/>
              <w:left w:val="nil"/>
              <w:bottom w:val="single" w:sz="8" w:space="0" w:color="auto"/>
              <w:right w:val="single" w:sz="8" w:space="0" w:color="auto"/>
            </w:tcBorders>
            <w:shd w:val="clear" w:color="auto" w:fill="auto"/>
            <w:vAlign w:val="center"/>
            <w:hideMark/>
          </w:tcPr>
          <w:p w14:paraId="7028733A"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4.2</w:t>
            </w:r>
          </w:p>
        </w:tc>
        <w:tc>
          <w:tcPr>
            <w:tcW w:w="7160" w:type="dxa"/>
            <w:tcBorders>
              <w:top w:val="nil"/>
              <w:left w:val="nil"/>
              <w:bottom w:val="single" w:sz="8" w:space="0" w:color="auto"/>
              <w:right w:val="single" w:sz="8" w:space="0" w:color="auto"/>
            </w:tcBorders>
            <w:shd w:val="clear" w:color="auto" w:fill="auto"/>
            <w:vAlign w:val="center"/>
            <w:hideMark/>
          </w:tcPr>
          <w:p w14:paraId="5AD95F52" w14:textId="77777777" w:rsidR="00787ED7" w:rsidRPr="00554269" w:rsidRDefault="00787ED7" w:rsidP="00423E89">
            <w:pPr>
              <w:pStyle w:val="ListParagraph"/>
              <w:numPr>
                <w:ilvl w:val="0"/>
                <w:numId w:val="28"/>
              </w:numPr>
              <w:ind w:left="287" w:hanging="284"/>
              <w:rPr>
                <w:rFonts w:ascii="Arial" w:hAnsi="Arial" w:cs="Arial"/>
                <w:i/>
                <w:iCs/>
                <w:color w:val="000000"/>
                <w:sz w:val="22"/>
                <w:szCs w:val="22"/>
                <w:lang w:val="en-US"/>
              </w:rPr>
            </w:pPr>
            <w:r w:rsidRPr="00554269">
              <w:rPr>
                <w:rFonts w:ascii="Arial" w:hAnsi="Arial" w:cs="Arial"/>
                <w:i/>
                <w:iCs/>
                <w:color w:val="000000"/>
                <w:sz w:val="22"/>
                <w:szCs w:val="22"/>
                <w:lang w:val="en-US"/>
              </w:rPr>
              <w:t>Reference to the internal procedure related to the education, training, skills and experience for the above mentioned key personnel.</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602AB251" w14:textId="77777777" w:rsidR="00787ED7" w:rsidRPr="00921FBA" w:rsidRDefault="00787ED7" w:rsidP="00787ED7">
            <w:pPr>
              <w:jc w:val="center"/>
              <w:rPr>
                <w:rFonts w:ascii="Arial" w:hAnsi="Arial" w:cs="Arial"/>
                <w:color w:val="000000"/>
                <w:sz w:val="20"/>
                <w:szCs w:val="20"/>
              </w:rPr>
            </w:pPr>
            <w:r w:rsidRPr="00921FBA">
              <w:rPr>
                <w:rFonts w:ascii="Arial" w:hAnsi="Arial" w:cs="Arial"/>
                <w:color w:val="000000"/>
                <w:sz w:val="20"/>
                <w:szCs w:val="20"/>
              </w:rPr>
              <w:t>P</w:t>
            </w:r>
          </w:p>
        </w:tc>
        <w:tc>
          <w:tcPr>
            <w:tcW w:w="540" w:type="dxa"/>
            <w:tcBorders>
              <w:top w:val="nil"/>
              <w:left w:val="nil"/>
              <w:bottom w:val="single" w:sz="8" w:space="0" w:color="auto"/>
              <w:right w:val="single" w:sz="8" w:space="0" w:color="auto"/>
            </w:tcBorders>
            <w:shd w:val="clear" w:color="auto" w:fill="auto"/>
            <w:vAlign w:val="center"/>
            <w:hideMark/>
          </w:tcPr>
          <w:p w14:paraId="6107ABFC" w14:textId="77777777" w:rsidR="00787ED7" w:rsidRPr="00921FBA" w:rsidRDefault="00787ED7" w:rsidP="00787ED7">
            <w:pPr>
              <w:jc w:val="center"/>
              <w:rPr>
                <w:rFonts w:ascii="Arial" w:hAnsi="Arial" w:cs="Arial"/>
                <w:color w:val="000000"/>
                <w:sz w:val="20"/>
                <w:szCs w:val="20"/>
              </w:rPr>
            </w:pPr>
            <w:r w:rsidRPr="00921FBA">
              <w:rPr>
                <w:rFonts w:ascii="Arial" w:hAnsi="Arial" w:cs="Arial"/>
                <w:color w:val="000000"/>
                <w:sz w:val="20"/>
                <w:szCs w:val="20"/>
              </w:rPr>
              <w:t>2</w:t>
            </w:r>
          </w:p>
        </w:tc>
        <w:tc>
          <w:tcPr>
            <w:tcW w:w="520" w:type="dxa"/>
            <w:tcBorders>
              <w:top w:val="nil"/>
              <w:left w:val="nil"/>
              <w:bottom w:val="single" w:sz="8" w:space="0" w:color="auto"/>
              <w:right w:val="single" w:sz="8" w:space="0" w:color="auto"/>
            </w:tcBorders>
            <w:shd w:val="clear" w:color="auto" w:fill="auto"/>
            <w:vAlign w:val="center"/>
          </w:tcPr>
          <w:p w14:paraId="7E5DC539" w14:textId="3702A9A9" w:rsidR="00787ED7" w:rsidRPr="00921FBA" w:rsidRDefault="008A3824"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6E642460" w14:textId="77777777" w:rsidR="00787ED7" w:rsidRPr="00921FBA" w:rsidRDefault="00787ED7"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12D45CB5" w14:textId="77777777" w:rsidR="00787ED7" w:rsidRPr="00921FBA" w:rsidRDefault="00787ED7"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77F53988" w14:textId="77777777" w:rsidR="00787ED7" w:rsidRPr="00921FBA" w:rsidRDefault="00787ED7"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15AD15F0" w14:textId="77777777" w:rsidR="00787ED7" w:rsidRPr="00921FBA" w:rsidRDefault="00787ED7" w:rsidP="00787ED7">
            <w:pPr>
              <w:jc w:val="left"/>
              <w:rPr>
                <w:rFonts w:ascii="Arial" w:hAnsi="Arial" w:cs="Arial"/>
                <w:color w:val="FF0000"/>
                <w:sz w:val="22"/>
                <w:szCs w:val="22"/>
              </w:rPr>
            </w:pPr>
            <w:r w:rsidRPr="00921FBA">
              <w:rPr>
                <w:rFonts w:ascii="Arial" w:hAnsi="Arial" w:cs="Arial"/>
                <w:color w:val="FF0000"/>
                <w:sz w:val="22"/>
                <w:szCs w:val="22"/>
              </w:rPr>
              <w:t> </w:t>
            </w:r>
          </w:p>
        </w:tc>
      </w:tr>
      <w:tr w:rsidR="00905113" w:rsidRPr="00921FBA" w14:paraId="54BE4D74" w14:textId="77777777" w:rsidTr="00905113">
        <w:trPr>
          <w:trHeight w:val="416"/>
        </w:trPr>
        <w:tc>
          <w:tcPr>
            <w:tcW w:w="880" w:type="dxa"/>
            <w:tcBorders>
              <w:top w:val="nil"/>
              <w:left w:val="single" w:sz="8" w:space="0" w:color="auto"/>
              <w:bottom w:val="single" w:sz="8" w:space="0" w:color="000000"/>
              <w:right w:val="single" w:sz="8" w:space="0" w:color="auto"/>
            </w:tcBorders>
            <w:shd w:val="clear" w:color="auto" w:fill="auto"/>
            <w:vAlign w:val="center"/>
            <w:hideMark/>
          </w:tcPr>
          <w:p w14:paraId="2E5C8016" w14:textId="77777777" w:rsidR="00905113" w:rsidRPr="00921FBA" w:rsidRDefault="00905113" w:rsidP="00787ED7">
            <w:pPr>
              <w:jc w:val="center"/>
              <w:rPr>
                <w:rFonts w:ascii="Arial Narrow" w:hAnsi="Arial Narrow" w:cs="Calibri"/>
                <w:color w:val="000000"/>
                <w:sz w:val="20"/>
                <w:szCs w:val="20"/>
              </w:rPr>
            </w:pPr>
            <w:r w:rsidRPr="00921FBA">
              <w:rPr>
                <w:rFonts w:ascii="Arial Narrow" w:hAnsi="Arial Narrow" w:cs="Calibri"/>
                <w:color w:val="000000"/>
                <w:sz w:val="20"/>
                <w:szCs w:val="20"/>
              </w:rPr>
              <w:t>4.3</w:t>
            </w:r>
          </w:p>
        </w:tc>
        <w:tc>
          <w:tcPr>
            <w:tcW w:w="880" w:type="dxa"/>
            <w:tcBorders>
              <w:top w:val="nil"/>
              <w:left w:val="single" w:sz="8" w:space="0" w:color="auto"/>
              <w:bottom w:val="single" w:sz="8" w:space="0" w:color="000000"/>
              <w:right w:val="single" w:sz="8" w:space="0" w:color="auto"/>
            </w:tcBorders>
            <w:shd w:val="clear" w:color="auto" w:fill="auto"/>
            <w:vAlign w:val="center"/>
            <w:hideMark/>
          </w:tcPr>
          <w:p w14:paraId="2DAA8E9B" w14:textId="77777777" w:rsidR="00905113" w:rsidRPr="00921FBA" w:rsidRDefault="00905113"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4.3</w:t>
            </w:r>
          </w:p>
        </w:tc>
        <w:tc>
          <w:tcPr>
            <w:tcW w:w="7160" w:type="dxa"/>
            <w:tcBorders>
              <w:top w:val="nil"/>
              <w:left w:val="single" w:sz="8" w:space="0" w:color="auto"/>
              <w:bottom w:val="single" w:sz="8" w:space="0" w:color="000000"/>
              <w:right w:val="single" w:sz="8" w:space="0" w:color="auto"/>
            </w:tcBorders>
            <w:shd w:val="clear" w:color="auto" w:fill="auto"/>
            <w:vAlign w:val="center"/>
            <w:hideMark/>
          </w:tcPr>
          <w:p w14:paraId="032D9625" w14:textId="77777777" w:rsidR="00905113" w:rsidRPr="00554269" w:rsidRDefault="00905113" w:rsidP="00423E89">
            <w:pPr>
              <w:pStyle w:val="ListParagraph"/>
              <w:numPr>
                <w:ilvl w:val="0"/>
                <w:numId w:val="28"/>
              </w:numPr>
              <w:ind w:left="287" w:hanging="284"/>
              <w:rPr>
                <w:rFonts w:ascii="Arial" w:hAnsi="Arial" w:cs="Arial"/>
                <w:i/>
                <w:iCs/>
                <w:color w:val="000000"/>
                <w:sz w:val="22"/>
                <w:szCs w:val="22"/>
                <w:lang w:val="en-US"/>
              </w:rPr>
            </w:pPr>
            <w:r w:rsidRPr="00554269">
              <w:rPr>
                <w:rFonts w:ascii="Arial" w:hAnsi="Arial" w:cs="Arial"/>
                <w:i/>
                <w:iCs/>
                <w:color w:val="000000"/>
                <w:sz w:val="22"/>
                <w:szCs w:val="22"/>
                <w:lang w:val="en-US"/>
              </w:rPr>
              <w:t>Description of the capability of people involved int</w:t>
            </w:r>
            <w:r>
              <w:rPr>
                <w:rFonts w:ascii="Arial" w:hAnsi="Arial" w:cs="Arial"/>
                <w:i/>
                <w:iCs/>
                <w:color w:val="000000"/>
                <w:sz w:val="22"/>
                <w:szCs w:val="22"/>
                <w:lang w:val="en-US"/>
              </w:rPr>
              <w:t>o design activities for Kopter</w:t>
            </w:r>
            <w:r w:rsidRPr="00554269">
              <w:rPr>
                <w:rFonts w:ascii="Arial" w:hAnsi="Arial" w:cs="Arial"/>
                <w:i/>
                <w:iCs/>
                <w:color w:val="000000"/>
                <w:sz w:val="22"/>
                <w:szCs w:val="22"/>
                <w:lang w:val="en-US"/>
              </w:rPr>
              <w:t xml:space="preserve"> programs in terms of required skills and experience.</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0B89F495" w14:textId="77777777" w:rsidR="00905113" w:rsidRPr="00921FBA" w:rsidRDefault="00905113" w:rsidP="00787ED7">
            <w:pPr>
              <w:jc w:val="center"/>
              <w:rPr>
                <w:rFonts w:ascii="Arial" w:hAnsi="Arial" w:cs="Arial"/>
                <w:color w:val="000000"/>
                <w:sz w:val="20"/>
                <w:szCs w:val="20"/>
              </w:rPr>
            </w:pPr>
            <w:r w:rsidRPr="00921FBA">
              <w:rPr>
                <w:rFonts w:ascii="Arial" w:hAnsi="Arial" w:cs="Arial"/>
                <w:color w:val="000000"/>
                <w:sz w:val="20"/>
                <w:szCs w:val="20"/>
              </w:rPr>
              <w:t>D</w:t>
            </w:r>
          </w:p>
          <w:p w14:paraId="06E5C803" w14:textId="4678A60F" w:rsidR="00905113" w:rsidRPr="00921FBA" w:rsidRDefault="00905113" w:rsidP="00787ED7">
            <w:pPr>
              <w:jc w:val="center"/>
              <w:rPr>
                <w:rFonts w:ascii="Arial" w:hAnsi="Arial" w:cs="Arial"/>
                <w:color w:val="000000"/>
                <w:sz w:val="20"/>
                <w:szCs w:val="20"/>
              </w:rPr>
            </w:pPr>
            <w:r w:rsidRPr="00921FBA">
              <w:rPr>
                <w:rFonts w:ascii="Arial" w:hAnsi="Arial" w:cs="Arial"/>
                <w:color w:val="000000"/>
                <w:sz w:val="20"/>
                <w:szCs w:val="20"/>
              </w:rPr>
              <w:t>P</w:t>
            </w:r>
          </w:p>
        </w:tc>
        <w:tc>
          <w:tcPr>
            <w:tcW w:w="540" w:type="dxa"/>
            <w:tcBorders>
              <w:top w:val="nil"/>
              <w:left w:val="single" w:sz="8" w:space="0" w:color="auto"/>
              <w:bottom w:val="single" w:sz="8" w:space="0" w:color="000000"/>
              <w:right w:val="single" w:sz="8" w:space="0" w:color="auto"/>
            </w:tcBorders>
            <w:shd w:val="clear" w:color="auto" w:fill="auto"/>
            <w:vAlign w:val="center"/>
            <w:hideMark/>
          </w:tcPr>
          <w:p w14:paraId="3836C1E8" w14:textId="77777777" w:rsidR="00905113" w:rsidRPr="00921FBA" w:rsidRDefault="00905113" w:rsidP="00787ED7">
            <w:pPr>
              <w:jc w:val="center"/>
              <w:rPr>
                <w:rFonts w:ascii="Arial" w:hAnsi="Arial" w:cs="Arial"/>
                <w:color w:val="000000"/>
                <w:sz w:val="20"/>
                <w:szCs w:val="20"/>
              </w:rPr>
            </w:pPr>
            <w:r w:rsidRPr="00921FBA">
              <w:rPr>
                <w:rFonts w:ascii="Arial" w:hAnsi="Arial" w:cs="Arial"/>
                <w:color w:val="000000"/>
                <w:sz w:val="20"/>
                <w:szCs w:val="20"/>
              </w:rPr>
              <w:t>3</w:t>
            </w:r>
          </w:p>
        </w:tc>
        <w:tc>
          <w:tcPr>
            <w:tcW w:w="520" w:type="dxa"/>
            <w:tcBorders>
              <w:top w:val="nil"/>
              <w:left w:val="single" w:sz="8" w:space="0" w:color="auto"/>
              <w:bottom w:val="single" w:sz="8" w:space="0" w:color="000000"/>
              <w:right w:val="single" w:sz="8" w:space="0" w:color="auto"/>
            </w:tcBorders>
            <w:shd w:val="clear" w:color="auto" w:fill="auto"/>
            <w:vAlign w:val="center"/>
          </w:tcPr>
          <w:p w14:paraId="27B9AF33" w14:textId="4DEDE7D0" w:rsidR="00905113" w:rsidRPr="00921FBA" w:rsidRDefault="008A3824"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000000"/>
              <w:right w:val="single" w:sz="8" w:space="0" w:color="auto"/>
            </w:tcBorders>
            <w:shd w:val="clear" w:color="auto" w:fill="auto"/>
            <w:vAlign w:val="center"/>
          </w:tcPr>
          <w:p w14:paraId="1982FE7D" w14:textId="77777777" w:rsidR="00905113" w:rsidRPr="00921FBA" w:rsidRDefault="00905113"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000000"/>
              <w:right w:val="single" w:sz="8" w:space="0" w:color="auto"/>
            </w:tcBorders>
            <w:shd w:val="clear" w:color="auto" w:fill="auto"/>
            <w:vAlign w:val="center"/>
          </w:tcPr>
          <w:p w14:paraId="5169B569" w14:textId="77777777" w:rsidR="00905113" w:rsidRPr="00921FBA" w:rsidRDefault="00905113"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000000"/>
              <w:right w:val="single" w:sz="8" w:space="0" w:color="auto"/>
            </w:tcBorders>
            <w:shd w:val="clear" w:color="auto" w:fill="auto"/>
            <w:vAlign w:val="center"/>
            <w:hideMark/>
          </w:tcPr>
          <w:p w14:paraId="5F61593B" w14:textId="77777777" w:rsidR="00905113" w:rsidRPr="00921FBA" w:rsidRDefault="00905113"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single" w:sz="8" w:space="0" w:color="auto"/>
              <w:bottom w:val="single" w:sz="8" w:space="0" w:color="000000"/>
              <w:right w:val="single" w:sz="8" w:space="0" w:color="auto"/>
            </w:tcBorders>
            <w:shd w:val="clear" w:color="auto" w:fill="auto"/>
            <w:vAlign w:val="center"/>
            <w:hideMark/>
          </w:tcPr>
          <w:p w14:paraId="34A90F57" w14:textId="77777777" w:rsidR="00905113" w:rsidRPr="00921FBA" w:rsidRDefault="00905113" w:rsidP="00787ED7">
            <w:pPr>
              <w:jc w:val="left"/>
              <w:rPr>
                <w:rFonts w:ascii="Arial" w:hAnsi="Arial" w:cs="Arial"/>
                <w:color w:val="FF0000"/>
                <w:sz w:val="22"/>
                <w:szCs w:val="22"/>
              </w:rPr>
            </w:pPr>
            <w:r w:rsidRPr="00921FBA">
              <w:rPr>
                <w:rFonts w:ascii="Arial" w:hAnsi="Arial" w:cs="Arial"/>
                <w:color w:val="FF0000"/>
                <w:sz w:val="22"/>
                <w:szCs w:val="22"/>
              </w:rPr>
              <w:t> </w:t>
            </w:r>
          </w:p>
        </w:tc>
      </w:tr>
      <w:tr w:rsidR="00787ED7" w:rsidRPr="00E52DC6" w14:paraId="2656951D" w14:textId="77777777" w:rsidTr="00905113">
        <w:trPr>
          <w:trHeight w:val="768"/>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072BC415" w14:textId="77777777" w:rsidR="00787ED7" w:rsidRPr="00921FBA" w:rsidRDefault="00787ED7" w:rsidP="00787ED7">
            <w:pPr>
              <w:jc w:val="center"/>
              <w:rPr>
                <w:rFonts w:ascii="Arial Narrow" w:hAnsi="Arial Narrow" w:cs="Calibri"/>
                <w:color w:val="000000"/>
                <w:sz w:val="16"/>
                <w:szCs w:val="16"/>
              </w:rPr>
            </w:pPr>
            <w:r w:rsidRPr="00921FBA">
              <w:rPr>
                <w:rFonts w:ascii="Arial Narrow" w:hAnsi="Arial Narrow" w:cs="Calibri"/>
                <w:color w:val="000000"/>
                <w:sz w:val="16"/>
                <w:szCs w:val="16"/>
              </w:rPr>
              <w:t>5</w:t>
            </w:r>
          </w:p>
        </w:tc>
        <w:tc>
          <w:tcPr>
            <w:tcW w:w="880" w:type="dxa"/>
            <w:tcBorders>
              <w:top w:val="nil"/>
              <w:left w:val="nil"/>
              <w:bottom w:val="single" w:sz="8" w:space="0" w:color="auto"/>
              <w:right w:val="single" w:sz="8" w:space="0" w:color="auto"/>
            </w:tcBorders>
            <w:shd w:val="clear" w:color="auto" w:fill="auto"/>
            <w:vAlign w:val="center"/>
            <w:hideMark/>
          </w:tcPr>
          <w:p w14:paraId="350E0EE7" w14:textId="77777777" w:rsidR="00787ED7" w:rsidRPr="00921FBA" w:rsidRDefault="00787ED7" w:rsidP="00787ED7">
            <w:pPr>
              <w:jc w:val="center"/>
              <w:rPr>
                <w:rFonts w:ascii="Arial Narrow" w:hAnsi="Arial Narrow" w:cs="Calibri"/>
                <w:color w:val="000000"/>
                <w:sz w:val="16"/>
                <w:szCs w:val="16"/>
              </w:rPr>
            </w:pPr>
            <w:r w:rsidRPr="00921FBA">
              <w:rPr>
                <w:rFonts w:ascii="Arial Narrow" w:hAnsi="Arial Narrow" w:cs="Calibri"/>
                <w:color w:val="000000"/>
                <w:sz w:val="16"/>
                <w:szCs w:val="16"/>
              </w:rPr>
              <w:t>5</w:t>
            </w:r>
          </w:p>
        </w:tc>
        <w:tc>
          <w:tcPr>
            <w:tcW w:w="7160" w:type="dxa"/>
            <w:tcBorders>
              <w:top w:val="nil"/>
              <w:left w:val="nil"/>
              <w:bottom w:val="single" w:sz="8" w:space="0" w:color="auto"/>
              <w:right w:val="single" w:sz="8" w:space="0" w:color="auto"/>
            </w:tcBorders>
            <w:shd w:val="clear" w:color="000000" w:fill="DBE5F1"/>
            <w:vAlign w:val="center"/>
            <w:hideMark/>
          </w:tcPr>
          <w:p w14:paraId="775E9360" w14:textId="0700D63C" w:rsidR="00787ED7" w:rsidRPr="00E52DC6" w:rsidRDefault="00787ED7" w:rsidP="00787ED7">
            <w:pPr>
              <w:jc w:val="left"/>
              <w:rPr>
                <w:rFonts w:ascii="Arial Black" w:hAnsi="Arial Black" w:cs="Calibri"/>
                <w:b/>
                <w:bCs/>
                <w:color w:val="000000"/>
                <w:sz w:val="22"/>
                <w:szCs w:val="22"/>
                <w:lang w:val="en-US"/>
              </w:rPr>
            </w:pPr>
            <w:r w:rsidRPr="009B75D6">
              <w:rPr>
                <w:rFonts w:ascii="Arial Black" w:hAnsi="Arial Black" w:cs="Calibri"/>
                <w:b/>
                <w:bCs/>
                <w:color w:val="000000"/>
                <w:sz w:val="22"/>
                <w:szCs w:val="22"/>
                <w:lang w:val="en-US"/>
              </w:rPr>
              <w:t xml:space="preserve">Planning: documents reporting the schedule of all activities to </w:t>
            </w:r>
            <w:r w:rsidR="00E52DC6" w:rsidRPr="009B75D6">
              <w:rPr>
                <w:rFonts w:ascii="Arial Black" w:hAnsi="Arial Black" w:cs="Calibri"/>
                <w:b/>
                <w:bCs/>
                <w:color w:val="000000"/>
                <w:sz w:val="22"/>
                <w:szCs w:val="22"/>
                <w:lang w:val="en-US"/>
              </w:rPr>
              <w:t xml:space="preserve">reach final qualification. </w:t>
            </w:r>
            <w:r w:rsidR="00E52DC6" w:rsidRPr="00E52DC6">
              <w:rPr>
                <w:rFonts w:ascii="Arial Black" w:hAnsi="Arial Black" w:cs="Calibri"/>
                <w:b/>
                <w:bCs/>
                <w:color w:val="000000"/>
                <w:sz w:val="22"/>
                <w:szCs w:val="22"/>
                <w:lang w:val="en-US"/>
              </w:rPr>
              <w:t>The S</w:t>
            </w:r>
            <w:r w:rsidRPr="00E52DC6">
              <w:rPr>
                <w:rFonts w:ascii="Arial Black" w:hAnsi="Arial Black" w:cs="Calibri"/>
                <w:b/>
                <w:bCs/>
                <w:color w:val="000000"/>
                <w:sz w:val="22"/>
                <w:szCs w:val="22"/>
                <w:lang w:val="en-US"/>
              </w:rPr>
              <w:t>upplier shall describe their capacity to address the requested scope of work. This might be done by providing the following:</w:t>
            </w:r>
          </w:p>
        </w:tc>
        <w:tc>
          <w:tcPr>
            <w:tcW w:w="740" w:type="dxa"/>
            <w:tcBorders>
              <w:top w:val="single" w:sz="8" w:space="0" w:color="auto"/>
              <w:left w:val="nil"/>
              <w:bottom w:val="single" w:sz="8" w:space="0" w:color="auto"/>
              <w:right w:val="nil"/>
            </w:tcBorders>
            <w:shd w:val="clear" w:color="auto" w:fill="auto"/>
            <w:noWrap/>
            <w:vAlign w:val="bottom"/>
            <w:hideMark/>
          </w:tcPr>
          <w:p w14:paraId="0248B374" w14:textId="77777777" w:rsidR="00787ED7" w:rsidRPr="00E52DC6" w:rsidRDefault="00787ED7" w:rsidP="00787ED7">
            <w:pPr>
              <w:jc w:val="left"/>
              <w:rPr>
                <w:rFonts w:ascii="Arial Black" w:hAnsi="Arial Black" w:cs="Calibri"/>
                <w:b/>
                <w:bCs/>
                <w:color w:val="000000"/>
                <w:sz w:val="16"/>
                <w:szCs w:val="16"/>
                <w:u w:val="single"/>
                <w:lang w:val="en-US"/>
              </w:rPr>
            </w:pPr>
          </w:p>
        </w:tc>
        <w:tc>
          <w:tcPr>
            <w:tcW w:w="540" w:type="dxa"/>
            <w:tcBorders>
              <w:top w:val="nil"/>
              <w:left w:val="nil"/>
              <w:bottom w:val="single" w:sz="8" w:space="0" w:color="auto"/>
              <w:right w:val="nil"/>
            </w:tcBorders>
            <w:shd w:val="clear" w:color="auto" w:fill="auto"/>
            <w:noWrap/>
            <w:vAlign w:val="bottom"/>
            <w:hideMark/>
          </w:tcPr>
          <w:p w14:paraId="3A191A12" w14:textId="77777777" w:rsidR="00787ED7" w:rsidRPr="00E52DC6" w:rsidRDefault="00787ED7" w:rsidP="00787ED7">
            <w:pPr>
              <w:jc w:val="left"/>
              <w:rPr>
                <w:sz w:val="20"/>
                <w:szCs w:val="20"/>
                <w:lang w:val="en-US"/>
              </w:rPr>
            </w:pPr>
          </w:p>
        </w:tc>
        <w:tc>
          <w:tcPr>
            <w:tcW w:w="520" w:type="dxa"/>
            <w:tcBorders>
              <w:top w:val="nil"/>
              <w:left w:val="nil"/>
              <w:bottom w:val="single" w:sz="8" w:space="0" w:color="auto"/>
              <w:right w:val="nil"/>
            </w:tcBorders>
            <w:shd w:val="clear" w:color="auto" w:fill="auto"/>
            <w:noWrap/>
            <w:vAlign w:val="bottom"/>
          </w:tcPr>
          <w:p w14:paraId="7009EF78" w14:textId="77777777" w:rsidR="00787ED7" w:rsidRPr="00E52DC6" w:rsidRDefault="00787ED7" w:rsidP="00787ED7">
            <w:pPr>
              <w:jc w:val="left"/>
              <w:rPr>
                <w:sz w:val="20"/>
                <w:szCs w:val="20"/>
                <w:lang w:val="en-US"/>
              </w:rPr>
            </w:pPr>
          </w:p>
        </w:tc>
        <w:tc>
          <w:tcPr>
            <w:tcW w:w="520" w:type="dxa"/>
            <w:tcBorders>
              <w:top w:val="nil"/>
              <w:left w:val="nil"/>
              <w:bottom w:val="single" w:sz="8" w:space="0" w:color="auto"/>
              <w:right w:val="nil"/>
            </w:tcBorders>
            <w:shd w:val="clear" w:color="auto" w:fill="auto"/>
            <w:noWrap/>
            <w:vAlign w:val="bottom"/>
          </w:tcPr>
          <w:p w14:paraId="4834B1A6" w14:textId="77777777" w:rsidR="00787ED7" w:rsidRPr="00E52DC6" w:rsidRDefault="00787ED7" w:rsidP="00787ED7">
            <w:pPr>
              <w:jc w:val="left"/>
              <w:rPr>
                <w:sz w:val="20"/>
                <w:szCs w:val="20"/>
                <w:lang w:val="en-US"/>
              </w:rPr>
            </w:pPr>
          </w:p>
        </w:tc>
        <w:tc>
          <w:tcPr>
            <w:tcW w:w="820" w:type="dxa"/>
            <w:tcBorders>
              <w:top w:val="nil"/>
              <w:left w:val="nil"/>
              <w:bottom w:val="single" w:sz="8" w:space="0" w:color="auto"/>
              <w:right w:val="nil"/>
            </w:tcBorders>
            <w:shd w:val="clear" w:color="auto" w:fill="auto"/>
            <w:noWrap/>
            <w:vAlign w:val="bottom"/>
          </w:tcPr>
          <w:p w14:paraId="28900C3E" w14:textId="77777777" w:rsidR="00787ED7" w:rsidRPr="00E52DC6" w:rsidRDefault="00787ED7" w:rsidP="00787ED7">
            <w:pPr>
              <w:jc w:val="left"/>
              <w:rPr>
                <w:sz w:val="20"/>
                <w:szCs w:val="20"/>
                <w:lang w:val="en-US"/>
              </w:rPr>
            </w:pPr>
          </w:p>
        </w:tc>
        <w:tc>
          <w:tcPr>
            <w:tcW w:w="920" w:type="dxa"/>
            <w:tcBorders>
              <w:top w:val="nil"/>
              <w:left w:val="nil"/>
              <w:bottom w:val="single" w:sz="8" w:space="0" w:color="auto"/>
              <w:right w:val="nil"/>
            </w:tcBorders>
            <w:shd w:val="clear" w:color="auto" w:fill="auto"/>
            <w:noWrap/>
            <w:vAlign w:val="bottom"/>
            <w:hideMark/>
          </w:tcPr>
          <w:p w14:paraId="39325F52" w14:textId="77777777" w:rsidR="00787ED7" w:rsidRPr="00E52DC6" w:rsidRDefault="00787ED7" w:rsidP="00787ED7">
            <w:pPr>
              <w:jc w:val="left"/>
              <w:rPr>
                <w:sz w:val="20"/>
                <w:szCs w:val="20"/>
                <w:lang w:val="en-US"/>
              </w:rPr>
            </w:pPr>
          </w:p>
        </w:tc>
        <w:tc>
          <w:tcPr>
            <w:tcW w:w="940" w:type="dxa"/>
            <w:tcBorders>
              <w:top w:val="nil"/>
              <w:left w:val="nil"/>
              <w:bottom w:val="single" w:sz="8" w:space="0" w:color="auto"/>
              <w:right w:val="single" w:sz="8" w:space="0" w:color="auto"/>
            </w:tcBorders>
            <w:shd w:val="clear" w:color="auto" w:fill="auto"/>
            <w:noWrap/>
            <w:vAlign w:val="bottom"/>
            <w:hideMark/>
          </w:tcPr>
          <w:p w14:paraId="5C7F9A7D" w14:textId="77777777" w:rsidR="00787ED7" w:rsidRPr="00E52DC6" w:rsidRDefault="00787ED7" w:rsidP="00787ED7">
            <w:pPr>
              <w:jc w:val="left"/>
              <w:rPr>
                <w:sz w:val="20"/>
                <w:szCs w:val="20"/>
                <w:lang w:val="en-US"/>
              </w:rPr>
            </w:pPr>
          </w:p>
        </w:tc>
      </w:tr>
      <w:tr w:rsidR="00905113" w:rsidRPr="00921FBA" w14:paraId="377C7380" w14:textId="77777777" w:rsidTr="00905113">
        <w:trPr>
          <w:trHeight w:val="485"/>
        </w:trPr>
        <w:tc>
          <w:tcPr>
            <w:tcW w:w="880" w:type="dxa"/>
            <w:tcBorders>
              <w:top w:val="nil"/>
              <w:left w:val="single" w:sz="8" w:space="0" w:color="auto"/>
              <w:bottom w:val="single" w:sz="8" w:space="0" w:color="000000"/>
              <w:right w:val="single" w:sz="8" w:space="0" w:color="auto"/>
            </w:tcBorders>
            <w:shd w:val="clear" w:color="auto" w:fill="auto"/>
            <w:vAlign w:val="center"/>
            <w:hideMark/>
          </w:tcPr>
          <w:p w14:paraId="62A33BFF" w14:textId="77777777" w:rsidR="00905113" w:rsidRPr="00921FBA" w:rsidRDefault="00905113"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5.1</w:t>
            </w:r>
          </w:p>
        </w:tc>
        <w:tc>
          <w:tcPr>
            <w:tcW w:w="880" w:type="dxa"/>
            <w:tcBorders>
              <w:top w:val="nil"/>
              <w:left w:val="single" w:sz="8" w:space="0" w:color="auto"/>
              <w:bottom w:val="single" w:sz="8" w:space="0" w:color="000000"/>
              <w:right w:val="single" w:sz="8" w:space="0" w:color="auto"/>
            </w:tcBorders>
            <w:shd w:val="clear" w:color="auto" w:fill="auto"/>
            <w:vAlign w:val="center"/>
            <w:hideMark/>
          </w:tcPr>
          <w:p w14:paraId="2B4183E6" w14:textId="77777777" w:rsidR="00905113" w:rsidRPr="00921FBA" w:rsidRDefault="00905113"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single" w:sz="8" w:space="0" w:color="auto"/>
              <w:bottom w:val="single" w:sz="8" w:space="0" w:color="000000"/>
              <w:right w:val="single" w:sz="8" w:space="0" w:color="auto"/>
            </w:tcBorders>
            <w:shd w:val="clear" w:color="auto" w:fill="auto"/>
            <w:vAlign w:val="center"/>
            <w:hideMark/>
          </w:tcPr>
          <w:p w14:paraId="0B6DD55E" w14:textId="77777777" w:rsidR="00905113" w:rsidRPr="00921FBA" w:rsidRDefault="00905113" w:rsidP="00787ED7">
            <w:pPr>
              <w:rPr>
                <w:rFonts w:ascii="Courier New" w:hAnsi="Courier New" w:cs="Courier New"/>
                <w:color w:val="000000"/>
                <w:sz w:val="22"/>
                <w:szCs w:val="22"/>
              </w:rPr>
            </w:pPr>
            <w:r w:rsidRPr="00921FBA">
              <w:rPr>
                <w:rFonts w:ascii="Courier New" w:hAnsi="Courier New" w:cs="Courier New"/>
                <w:color w:val="000000"/>
                <w:sz w:val="22"/>
                <w:szCs w:val="22"/>
              </w:rPr>
              <w:t>o</w:t>
            </w:r>
            <w:r w:rsidRPr="00921FBA">
              <w:rPr>
                <w:color w:val="000000"/>
                <w:sz w:val="14"/>
                <w:szCs w:val="14"/>
              </w:rPr>
              <w:t xml:space="preserve">   </w:t>
            </w:r>
            <w:r w:rsidRPr="00921FBA">
              <w:rPr>
                <w:rFonts w:ascii="Arial" w:hAnsi="Arial" w:cs="Arial"/>
                <w:i/>
                <w:iCs/>
                <w:color w:val="000000"/>
                <w:sz w:val="22"/>
                <w:szCs w:val="22"/>
              </w:rPr>
              <w:t>Project planning</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7063D72E" w14:textId="77777777" w:rsidR="00905113" w:rsidRPr="00921FBA" w:rsidRDefault="00905113" w:rsidP="00787ED7">
            <w:pPr>
              <w:jc w:val="center"/>
              <w:rPr>
                <w:rFonts w:ascii="Arial" w:hAnsi="Arial" w:cs="Arial"/>
                <w:color w:val="000000"/>
                <w:sz w:val="20"/>
                <w:szCs w:val="20"/>
              </w:rPr>
            </w:pPr>
            <w:r w:rsidRPr="00921FBA">
              <w:rPr>
                <w:rFonts w:ascii="Arial" w:hAnsi="Arial" w:cs="Arial"/>
                <w:color w:val="000000"/>
                <w:sz w:val="20"/>
                <w:szCs w:val="20"/>
              </w:rPr>
              <w:t>D</w:t>
            </w:r>
          </w:p>
          <w:p w14:paraId="0F9F1D37" w14:textId="4142E96F" w:rsidR="00905113" w:rsidRPr="00921FBA" w:rsidRDefault="00905113" w:rsidP="00787ED7">
            <w:pPr>
              <w:jc w:val="center"/>
              <w:rPr>
                <w:rFonts w:ascii="Arial" w:hAnsi="Arial" w:cs="Arial"/>
                <w:color w:val="000000"/>
                <w:sz w:val="20"/>
                <w:szCs w:val="20"/>
              </w:rPr>
            </w:pPr>
            <w:r w:rsidRPr="00921FBA">
              <w:rPr>
                <w:rFonts w:ascii="Arial" w:hAnsi="Arial" w:cs="Arial"/>
                <w:color w:val="000000"/>
                <w:sz w:val="20"/>
                <w:szCs w:val="20"/>
              </w:rPr>
              <w:t>P</w:t>
            </w:r>
          </w:p>
        </w:tc>
        <w:tc>
          <w:tcPr>
            <w:tcW w:w="5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63084F2" w14:textId="77777777" w:rsidR="00905113" w:rsidRPr="00921FBA" w:rsidRDefault="00905113" w:rsidP="00787ED7">
            <w:pPr>
              <w:jc w:val="center"/>
              <w:rPr>
                <w:rFonts w:ascii="Arial" w:hAnsi="Arial" w:cs="Arial"/>
                <w:color w:val="000000"/>
                <w:sz w:val="20"/>
                <w:szCs w:val="20"/>
              </w:rPr>
            </w:pPr>
            <w:r w:rsidRPr="00921FBA">
              <w:rPr>
                <w:rFonts w:ascii="Arial" w:hAnsi="Arial" w:cs="Arial"/>
                <w:color w:val="000000"/>
                <w:sz w:val="20"/>
                <w:szCs w:val="20"/>
              </w:rPr>
              <w:t>2</w:t>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6E691A11" w14:textId="46811F55" w:rsidR="00905113" w:rsidRPr="00921FBA" w:rsidRDefault="008A3824"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5119FC6E" w14:textId="77777777" w:rsidR="00905113" w:rsidRPr="00921FBA" w:rsidRDefault="00905113"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000000"/>
              <w:right w:val="single" w:sz="8" w:space="0" w:color="auto"/>
            </w:tcBorders>
            <w:shd w:val="clear" w:color="auto" w:fill="auto"/>
            <w:vAlign w:val="center"/>
          </w:tcPr>
          <w:p w14:paraId="6CF5E458" w14:textId="77777777" w:rsidR="00905113" w:rsidRPr="00921FBA" w:rsidRDefault="00905113"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04602C0" w14:textId="77777777" w:rsidR="00905113" w:rsidRPr="00921FBA" w:rsidRDefault="00905113"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8E4401E" w14:textId="77777777" w:rsidR="00905113" w:rsidRPr="00921FBA" w:rsidRDefault="00905113" w:rsidP="00787ED7">
            <w:pPr>
              <w:jc w:val="left"/>
              <w:rPr>
                <w:rFonts w:ascii="Arial" w:hAnsi="Arial" w:cs="Arial"/>
                <w:color w:val="000000"/>
                <w:sz w:val="22"/>
                <w:szCs w:val="22"/>
              </w:rPr>
            </w:pPr>
            <w:r w:rsidRPr="00921FBA">
              <w:rPr>
                <w:rFonts w:ascii="Arial" w:hAnsi="Arial" w:cs="Arial"/>
                <w:color w:val="000000"/>
                <w:sz w:val="22"/>
                <w:szCs w:val="22"/>
              </w:rPr>
              <w:t> </w:t>
            </w:r>
          </w:p>
        </w:tc>
      </w:tr>
      <w:tr w:rsidR="00905113" w:rsidRPr="00921FBA" w14:paraId="6C2D17ED" w14:textId="77777777" w:rsidTr="00905113">
        <w:trPr>
          <w:trHeight w:val="393"/>
        </w:trPr>
        <w:tc>
          <w:tcPr>
            <w:tcW w:w="880" w:type="dxa"/>
            <w:tcBorders>
              <w:top w:val="nil"/>
              <w:left w:val="single" w:sz="8" w:space="0" w:color="auto"/>
              <w:bottom w:val="single" w:sz="8" w:space="0" w:color="000000"/>
              <w:right w:val="single" w:sz="8" w:space="0" w:color="auto"/>
            </w:tcBorders>
            <w:shd w:val="clear" w:color="auto" w:fill="auto"/>
            <w:vAlign w:val="center"/>
            <w:hideMark/>
          </w:tcPr>
          <w:p w14:paraId="76CB0F4F" w14:textId="77777777" w:rsidR="00905113" w:rsidRPr="00921FBA" w:rsidRDefault="00905113"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5.2</w:t>
            </w:r>
          </w:p>
        </w:tc>
        <w:tc>
          <w:tcPr>
            <w:tcW w:w="880" w:type="dxa"/>
            <w:tcBorders>
              <w:top w:val="nil"/>
              <w:left w:val="single" w:sz="8" w:space="0" w:color="auto"/>
              <w:bottom w:val="single" w:sz="8" w:space="0" w:color="000000"/>
              <w:right w:val="single" w:sz="8" w:space="0" w:color="auto"/>
            </w:tcBorders>
            <w:shd w:val="clear" w:color="auto" w:fill="auto"/>
            <w:vAlign w:val="center"/>
            <w:hideMark/>
          </w:tcPr>
          <w:p w14:paraId="671745B5" w14:textId="77777777" w:rsidR="00905113" w:rsidRPr="00921FBA" w:rsidRDefault="00905113"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single" w:sz="8" w:space="0" w:color="auto"/>
              <w:bottom w:val="single" w:sz="8" w:space="0" w:color="000000"/>
              <w:right w:val="single" w:sz="8" w:space="0" w:color="auto"/>
            </w:tcBorders>
            <w:shd w:val="clear" w:color="auto" w:fill="auto"/>
            <w:vAlign w:val="center"/>
            <w:hideMark/>
          </w:tcPr>
          <w:p w14:paraId="02DA12D7" w14:textId="77777777" w:rsidR="00905113" w:rsidRPr="00921FBA" w:rsidRDefault="00905113" w:rsidP="00787ED7">
            <w:pPr>
              <w:rPr>
                <w:rFonts w:ascii="Courier New" w:hAnsi="Courier New" w:cs="Courier New"/>
                <w:color w:val="000000"/>
                <w:sz w:val="22"/>
                <w:szCs w:val="22"/>
              </w:rPr>
            </w:pPr>
            <w:r w:rsidRPr="00921FBA">
              <w:rPr>
                <w:rFonts w:ascii="Courier New" w:hAnsi="Courier New" w:cs="Courier New"/>
                <w:color w:val="000000"/>
                <w:sz w:val="22"/>
                <w:szCs w:val="22"/>
              </w:rPr>
              <w:t>o</w:t>
            </w:r>
            <w:r w:rsidRPr="00921FBA">
              <w:rPr>
                <w:color w:val="000000"/>
                <w:sz w:val="14"/>
                <w:szCs w:val="14"/>
              </w:rPr>
              <w:t xml:space="preserve">   </w:t>
            </w:r>
            <w:r w:rsidRPr="00921FBA">
              <w:rPr>
                <w:rFonts w:ascii="Arial" w:hAnsi="Arial" w:cs="Arial"/>
                <w:i/>
                <w:iCs/>
                <w:color w:val="000000"/>
                <w:sz w:val="22"/>
                <w:szCs w:val="22"/>
              </w:rPr>
              <w:t>Work breakdown structure</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76FEB82E" w14:textId="77777777" w:rsidR="00905113" w:rsidRPr="00921FBA" w:rsidRDefault="00905113" w:rsidP="00787ED7">
            <w:pPr>
              <w:jc w:val="center"/>
              <w:rPr>
                <w:rFonts w:ascii="Arial" w:hAnsi="Arial" w:cs="Arial"/>
                <w:color w:val="000000"/>
                <w:sz w:val="20"/>
                <w:szCs w:val="20"/>
              </w:rPr>
            </w:pPr>
            <w:r w:rsidRPr="00921FBA">
              <w:rPr>
                <w:rFonts w:ascii="Arial" w:hAnsi="Arial" w:cs="Arial"/>
                <w:color w:val="000000"/>
                <w:sz w:val="20"/>
                <w:szCs w:val="20"/>
              </w:rPr>
              <w:t>D</w:t>
            </w:r>
          </w:p>
          <w:p w14:paraId="03116CAB" w14:textId="24ECC588" w:rsidR="00905113" w:rsidRPr="00921FBA" w:rsidRDefault="00905113" w:rsidP="00787ED7">
            <w:pPr>
              <w:jc w:val="center"/>
              <w:rPr>
                <w:rFonts w:ascii="Arial" w:hAnsi="Arial" w:cs="Arial"/>
                <w:color w:val="000000"/>
                <w:sz w:val="20"/>
                <w:szCs w:val="20"/>
              </w:rPr>
            </w:pPr>
            <w:r w:rsidRPr="00921FBA">
              <w:rPr>
                <w:rFonts w:ascii="Arial" w:hAnsi="Arial" w:cs="Arial"/>
                <w:color w:val="000000"/>
                <w:sz w:val="20"/>
                <w:szCs w:val="20"/>
              </w:rPr>
              <w:t>P</w:t>
            </w:r>
          </w:p>
        </w:tc>
        <w:tc>
          <w:tcPr>
            <w:tcW w:w="540" w:type="dxa"/>
            <w:tcBorders>
              <w:top w:val="nil"/>
              <w:left w:val="single" w:sz="8" w:space="0" w:color="auto"/>
              <w:bottom w:val="single" w:sz="8" w:space="0" w:color="000000"/>
              <w:right w:val="single" w:sz="8" w:space="0" w:color="auto"/>
            </w:tcBorders>
            <w:shd w:val="clear" w:color="auto" w:fill="auto"/>
            <w:vAlign w:val="center"/>
            <w:hideMark/>
          </w:tcPr>
          <w:p w14:paraId="4E829631" w14:textId="77777777" w:rsidR="00905113" w:rsidRPr="00921FBA" w:rsidRDefault="00905113" w:rsidP="00787ED7">
            <w:pPr>
              <w:jc w:val="center"/>
              <w:rPr>
                <w:rFonts w:ascii="Arial" w:hAnsi="Arial" w:cs="Arial"/>
                <w:color w:val="000000"/>
                <w:sz w:val="20"/>
                <w:szCs w:val="20"/>
              </w:rPr>
            </w:pPr>
            <w:r w:rsidRPr="00921FBA">
              <w:rPr>
                <w:rFonts w:ascii="Arial" w:hAnsi="Arial" w:cs="Arial"/>
                <w:color w:val="000000"/>
                <w:sz w:val="20"/>
                <w:szCs w:val="20"/>
              </w:rPr>
              <w:t>2</w:t>
            </w:r>
          </w:p>
        </w:tc>
        <w:tc>
          <w:tcPr>
            <w:tcW w:w="520" w:type="dxa"/>
            <w:tcBorders>
              <w:top w:val="nil"/>
              <w:left w:val="single" w:sz="8" w:space="0" w:color="auto"/>
              <w:bottom w:val="single" w:sz="8" w:space="0" w:color="000000"/>
              <w:right w:val="single" w:sz="8" w:space="0" w:color="auto"/>
            </w:tcBorders>
            <w:shd w:val="clear" w:color="auto" w:fill="auto"/>
            <w:vAlign w:val="center"/>
          </w:tcPr>
          <w:p w14:paraId="02C8BDE0" w14:textId="111991C5" w:rsidR="00905113" w:rsidRPr="00921FBA" w:rsidRDefault="00CB2FED"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000000"/>
              <w:right w:val="single" w:sz="8" w:space="0" w:color="auto"/>
            </w:tcBorders>
            <w:shd w:val="clear" w:color="auto" w:fill="auto"/>
            <w:vAlign w:val="center"/>
          </w:tcPr>
          <w:p w14:paraId="6A28F1AB" w14:textId="77777777" w:rsidR="00905113" w:rsidRPr="00921FBA" w:rsidRDefault="00905113"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000000"/>
              <w:right w:val="single" w:sz="8" w:space="0" w:color="auto"/>
            </w:tcBorders>
            <w:shd w:val="clear" w:color="auto" w:fill="auto"/>
            <w:vAlign w:val="center"/>
          </w:tcPr>
          <w:p w14:paraId="3FCC2F46" w14:textId="77777777" w:rsidR="00905113" w:rsidRPr="00921FBA" w:rsidRDefault="00905113"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000000"/>
              <w:right w:val="single" w:sz="8" w:space="0" w:color="auto"/>
            </w:tcBorders>
            <w:shd w:val="clear" w:color="auto" w:fill="auto"/>
            <w:vAlign w:val="center"/>
            <w:hideMark/>
          </w:tcPr>
          <w:p w14:paraId="173E6E78" w14:textId="77777777" w:rsidR="00905113" w:rsidRPr="00921FBA" w:rsidRDefault="00905113"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single" w:sz="8" w:space="0" w:color="auto"/>
              <w:bottom w:val="single" w:sz="8" w:space="0" w:color="000000"/>
              <w:right w:val="single" w:sz="8" w:space="0" w:color="auto"/>
            </w:tcBorders>
            <w:shd w:val="clear" w:color="auto" w:fill="auto"/>
            <w:vAlign w:val="center"/>
            <w:hideMark/>
          </w:tcPr>
          <w:p w14:paraId="5120A37F" w14:textId="77777777" w:rsidR="00905113" w:rsidRPr="00921FBA" w:rsidRDefault="00905113" w:rsidP="00787ED7">
            <w:pPr>
              <w:jc w:val="left"/>
              <w:rPr>
                <w:rFonts w:ascii="Arial" w:hAnsi="Arial" w:cs="Arial"/>
                <w:color w:val="000000"/>
                <w:sz w:val="22"/>
                <w:szCs w:val="22"/>
              </w:rPr>
            </w:pPr>
            <w:r w:rsidRPr="00921FBA">
              <w:rPr>
                <w:rFonts w:ascii="Arial" w:hAnsi="Arial" w:cs="Arial"/>
                <w:color w:val="000000"/>
                <w:sz w:val="22"/>
                <w:szCs w:val="22"/>
              </w:rPr>
              <w:t> </w:t>
            </w:r>
          </w:p>
        </w:tc>
      </w:tr>
      <w:tr w:rsidR="00905113" w:rsidRPr="00921FBA" w14:paraId="658CC870" w14:textId="77777777" w:rsidTr="00905113">
        <w:trPr>
          <w:trHeight w:val="484"/>
        </w:trPr>
        <w:tc>
          <w:tcPr>
            <w:tcW w:w="880" w:type="dxa"/>
            <w:tcBorders>
              <w:top w:val="nil"/>
              <w:left w:val="single" w:sz="8" w:space="0" w:color="auto"/>
              <w:bottom w:val="single" w:sz="8" w:space="0" w:color="000000"/>
              <w:right w:val="single" w:sz="8" w:space="0" w:color="auto"/>
            </w:tcBorders>
            <w:shd w:val="clear" w:color="auto" w:fill="auto"/>
            <w:vAlign w:val="center"/>
            <w:hideMark/>
          </w:tcPr>
          <w:p w14:paraId="1E1752D9" w14:textId="77777777" w:rsidR="00905113" w:rsidRPr="00921FBA" w:rsidRDefault="00905113"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5.3</w:t>
            </w:r>
          </w:p>
        </w:tc>
        <w:tc>
          <w:tcPr>
            <w:tcW w:w="880" w:type="dxa"/>
            <w:tcBorders>
              <w:top w:val="nil"/>
              <w:left w:val="single" w:sz="8" w:space="0" w:color="auto"/>
              <w:bottom w:val="single" w:sz="8" w:space="0" w:color="000000"/>
              <w:right w:val="single" w:sz="8" w:space="0" w:color="auto"/>
            </w:tcBorders>
            <w:shd w:val="clear" w:color="auto" w:fill="auto"/>
            <w:vAlign w:val="center"/>
            <w:hideMark/>
          </w:tcPr>
          <w:p w14:paraId="7FD21E1A" w14:textId="77777777" w:rsidR="00905113" w:rsidRPr="00921FBA" w:rsidRDefault="00905113"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single" w:sz="8" w:space="0" w:color="auto"/>
              <w:bottom w:val="single" w:sz="8" w:space="0" w:color="000000"/>
              <w:right w:val="single" w:sz="8" w:space="0" w:color="auto"/>
            </w:tcBorders>
            <w:shd w:val="clear" w:color="auto" w:fill="auto"/>
            <w:vAlign w:val="center"/>
            <w:hideMark/>
          </w:tcPr>
          <w:p w14:paraId="3AD9D264" w14:textId="5ABDCA82" w:rsidR="00905113" w:rsidRPr="00E6773A" w:rsidRDefault="00905113" w:rsidP="00787ED7">
            <w:pPr>
              <w:rPr>
                <w:rFonts w:ascii="Courier New" w:hAnsi="Courier New" w:cs="Courier New"/>
                <w:color w:val="000000"/>
                <w:sz w:val="22"/>
                <w:szCs w:val="22"/>
                <w:lang w:val="en-US"/>
              </w:rPr>
            </w:pPr>
            <w:r w:rsidRPr="00E6773A">
              <w:rPr>
                <w:rFonts w:ascii="Courier New" w:hAnsi="Courier New" w:cs="Courier New"/>
                <w:color w:val="000000"/>
                <w:sz w:val="22"/>
                <w:szCs w:val="22"/>
                <w:lang w:val="en-US"/>
              </w:rPr>
              <w:t>o</w:t>
            </w:r>
            <w:r w:rsidRPr="00E6773A">
              <w:rPr>
                <w:color w:val="000000"/>
                <w:sz w:val="14"/>
                <w:szCs w:val="14"/>
                <w:lang w:val="en-US"/>
              </w:rPr>
              <w:t xml:space="preserve">   </w:t>
            </w:r>
            <w:r w:rsidRPr="00E6773A">
              <w:rPr>
                <w:rFonts w:ascii="Arial" w:hAnsi="Arial" w:cs="Arial"/>
                <w:i/>
                <w:iCs/>
                <w:color w:val="000000"/>
                <w:sz w:val="22"/>
                <w:szCs w:val="22"/>
                <w:lang w:val="en-US"/>
              </w:rPr>
              <w:t>Resource breakdown structure and risk assessment</w:t>
            </w:r>
          </w:p>
        </w:tc>
        <w:tc>
          <w:tcPr>
            <w:tcW w:w="740" w:type="dxa"/>
            <w:tcBorders>
              <w:top w:val="single" w:sz="8" w:space="0" w:color="auto"/>
              <w:left w:val="nil"/>
              <w:right w:val="single" w:sz="8" w:space="0" w:color="auto"/>
            </w:tcBorders>
            <w:shd w:val="clear" w:color="auto" w:fill="auto"/>
            <w:vAlign w:val="center"/>
            <w:hideMark/>
          </w:tcPr>
          <w:p w14:paraId="067DA83F" w14:textId="77777777" w:rsidR="00905113" w:rsidRPr="00921FBA" w:rsidRDefault="00905113" w:rsidP="00787ED7">
            <w:pPr>
              <w:jc w:val="center"/>
              <w:rPr>
                <w:rFonts w:ascii="Arial" w:hAnsi="Arial" w:cs="Arial"/>
                <w:color w:val="000000"/>
                <w:sz w:val="20"/>
                <w:szCs w:val="20"/>
              </w:rPr>
            </w:pPr>
            <w:r w:rsidRPr="00921FBA">
              <w:rPr>
                <w:rFonts w:ascii="Arial" w:hAnsi="Arial" w:cs="Arial"/>
                <w:color w:val="000000"/>
                <w:sz w:val="20"/>
                <w:szCs w:val="20"/>
              </w:rPr>
              <w:t>D</w:t>
            </w:r>
          </w:p>
          <w:p w14:paraId="51692569" w14:textId="1DAC2FBD" w:rsidR="00905113" w:rsidRPr="00921FBA" w:rsidRDefault="00905113" w:rsidP="00787ED7">
            <w:pPr>
              <w:jc w:val="center"/>
              <w:rPr>
                <w:rFonts w:ascii="Arial" w:hAnsi="Arial" w:cs="Arial"/>
                <w:color w:val="000000"/>
                <w:sz w:val="20"/>
                <w:szCs w:val="20"/>
              </w:rPr>
            </w:pPr>
            <w:r w:rsidRPr="00921FBA">
              <w:rPr>
                <w:rFonts w:ascii="Arial" w:hAnsi="Arial" w:cs="Arial"/>
                <w:color w:val="000000"/>
                <w:sz w:val="20"/>
                <w:szCs w:val="20"/>
              </w:rPr>
              <w:t>P</w:t>
            </w:r>
          </w:p>
        </w:tc>
        <w:tc>
          <w:tcPr>
            <w:tcW w:w="540" w:type="dxa"/>
            <w:tcBorders>
              <w:top w:val="nil"/>
              <w:left w:val="single" w:sz="8" w:space="0" w:color="auto"/>
              <w:bottom w:val="single" w:sz="8" w:space="0" w:color="000000"/>
              <w:right w:val="single" w:sz="8" w:space="0" w:color="auto"/>
            </w:tcBorders>
            <w:shd w:val="clear" w:color="auto" w:fill="auto"/>
            <w:vAlign w:val="center"/>
            <w:hideMark/>
          </w:tcPr>
          <w:p w14:paraId="49CD1A3D" w14:textId="77777777" w:rsidR="00905113" w:rsidRPr="00921FBA" w:rsidRDefault="00905113" w:rsidP="00787ED7">
            <w:pPr>
              <w:jc w:val="center"/>
              <w:rPr>
                <w:rFonts w:ascii="Arial" w:hAnsi="Arial" w:cs="Arial"/>
                <w:color w:val="000000"/>
                <w:sz w:val="20"/>
                <w:szCs w:val="20"/>
              </w:rPr>
            </w:pPr>
            <w:r w:rsidRPr="00921FBA">
              <w:rPr>
                <w:rFonts w:ascii="Arial" w:hAnsi="Arial" w:cs="Arial"/>
                <w:color w:val="000000"/>
                <w:sz w:val="20"/>
                <w:szCs w:val="20"/>
              </w:rPr>
              <w:t>3</w:t>
            </w:r>
          </w:p>
        </w:tc>
        <w:tc>
          <w:tcPr>
            <w:tcW w:w="520" w:type="dxa"/>
            <w:tcBorders>
              <w:top w:val="nil"/>
              <w:left w:val="single" w:sz="8" w:space="0" w:color="auto"/>
              <w:bottom w:val="single" w:sz="8" w:space="0" w:color="000000"/>
              <w:right w:val="single" w:sz="8" w:space="0" w:color="auto"/>
            </w:tcBorders>
            <w:shd w:val="clear" w:color="auto" w:fill="auto"/>
            <w:vAlign w:val="center"/>
          </w:tcPr>
          <w:p w14:paraId="5C7481FB" w14:textId="3F715CAA" w:rsidR="00905113" w:rsidRPr="00921FBA" w:rsidRDefault="00CB2FED" w:rsidP="00787ED7">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000000"/>
              <w:right w:val="single" w:sz="8" w:space="0" w:color="auto"/>
            </w:tcBorders>
            <w:shd w:val="clear" w:color="auto" w:fill="auto"/>
            <w:vAlign w:val="center"/>
          </w:tcPr>
          <w:p w14:paraId="7CAB62A1" w14:textId="77777777" w:rsidR="00905113" w:rsidRPr="00921FBA" w:rsidRDefault="00905113" w:rsidP="00787ED7">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000000"/>
              <w:right w:val="single" w:sz="8" w:space="0" w:color="auto"/>
            </w:tcBorders>
            <w:shd w:val="clear" w:color="auto" w:fill="auto"/>
            <w:vAlign w:val="center"/>
          </w:tcPr>
          <w:p w14:paraId="55F3C2A2" w14:textId="77777777" w:rsidR="00905113" w:rsidRPr="00921FBA" w:rsidRDefault="00905113" w:rsidP="00787ED7">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000000"/>
              <w:right w:val="single" w:sz="8" w:space="0" w:color="auto"/>
            </w:tcBorders>
            <w:shd w:val="clear" w:color="auto" w:fill="auto"/>
            <w:vAlign w:val="center"/>
            <w:hideMark/>
          </w:tcPr>
          <w:p w14:paraId="037E9C58" w14:textId="77777777" w:rsidR="00905113" w:rsidRPr="00921FBA" w:rsidRDefault="00905113" w:rsidP="00787ED7">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single" w:sz="8" w:space="0" w:color="auto"/>
              <w:bottom w:val="single" w:sz="8" w:space="0" w:color="000000"/>
              <w:right w:val="single" w:sz="8" w:space="0" w:color="auto"/>
            </w:tcBorders>
            <w:shd w:val="clear" w:color="auto" w:fill="auto"/>
            <w:vAlign w:val="center"/>
            <w:hideMark/>
          </w:tcPr>
          <w:p w14:paraId="2B408721" w14:textId="77777777" w:rsidR="00905113" w:rsidRPr="00921FBA" w:rsidRDefault="00905113" w:rsidP="00787ED7">
            <w:pPr>
              <w:jc w:val="left"/>
              <w:rPr>
                <w:rFonts w:ascii="Arial" w:hAnsi="Arial" w:cs="Arial"/>
                <w:color w:val="000000"/>
                <w:sz w:val="22"/>
                <w:szCs w:val="22"/>
              </w:rPr>
            </w:pPr>
            <w:r w:rsidRPr="00921FBA">
              <w:rPr>
                <w:rFonts w:ascii="Arial" w:hAnsi="Arial" w:cs="Arial"/>
                <w:color w:val="000000"/>
                <w:sz w:val="22"/>
                <w:szCs w:val="22"/>
              </w:rPr>
              <w:t> </w:t>
            </w:r>
          </w:p>
        </w:tc>
      </w:tr>
      <w:tr w:rsidR="00787ED7" w:rsidRPr="00921FBA" w14:paraId="11733C8D" w14:textId="77777777" w:rsidTr="009655B6">
        <w:trPr>
          <w:trHeight w:val="36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16D4506"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6</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07FDF151"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6</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341F66E6" w14:textId="77777777" w:rsidR="00787ED7" w:rsidRPr="00921FBA" w:rsidRDefault="00787ED7" w:rsidP="00787ED7">
            <w:pPr>
              <w:jc w:val="left"/>
              <w:rPr>
                <w:rFonts w:ascii="Arial Black" w:hAnsi="Arial Black" w:cs="Calibri"/>
                <w:b/>
                <w:bCs/>
                <w:color w:val="000000"/>
                <w:sz w:val="22"/>
                <w:szCs w:val="22"/>
              </w:rPr>
            </w:pPr>
            <w:r w:rsidRPr="00921FBA">
              <w:rPr>
                <w:rFonts w:ascii="Arial Black" w:hAnsi="Arial Black" w:cs="Calibri"/>
                <w:b/>
                <w:bCs/>
                <w:color w:val="000000"/>
                <w:sz w:val="22"/>
                <w:szCs w:val="22"/>
              </w:rPr>
              <w:t>Focal Points:</w:t>
            </w:r>
            <w:r w:rsidRPr="00921FBA">
              <w:rPr>
                <w:rFonts w:ascii="Arial Black" w:hAnsi="Arial Black" w:cs="Calibri"/>
                <w:color w:val="000000"/>
              </w:rPr>
              <w:t xml:space="preserve"> </w:t>
            </w:r>
          </w:p>
        </w:tc>
        <w:tc>
          <w:tcPr>
            <w:tcW w:w="740" w:type="dxa"/>
            <w:tcBorders>
              <w:top w:val="single" w:sz="8" w:space="0" w:color="auto"/>
              <w:left w:val="nil"/>
              <w:bottom w:val="single" w:sz="8" w:space="0" w:color="auto"/>
              <w:right w:val="nil"/>
            </w:tcBorders>
            <w:shd w:val="clear" w:color="auto" w:fill="auto"/>
            <w:noWrap/>
            <w:vAlign w:val="bottom"/>
            <w:hideMark/>
          </w:tcPr>
          <w:p w14:paraId="33BB616B" w14:textId="77777777" w:rsidR="00787ED7" w:rsidRPr="00921FBA" w:rsidRDefault="00787ED7" w:rsidP="00787ED7">
            <w:pPr>
              <w:jc w:val="left"/>
              <w:rPr>
                <w:rFonts w:ascii="Arial Black" w:hAnsi="Arial Black" w:cs="Calibri"/>
                <w:b/>
                <w:bCs/>
                <w:color w:val="000000"/>
                <w:sz w:val="22"/>
                <w:szCs w:val="22"/>
              </w:rPr>
            </w:pPr>
          </w:p>
        </w:tc>
        <w:tc>
          <w:tcPr>
            <w:tcW w:w="540" w:type="dxa"/>
            <w:tcBorders>
              <w:top w:val="single" w:sz="8" w:space="0" w:color="auto"/>
              <w:left w:val="nil"/>
              <w:bottom w:val="single" w:sz="8" w:space="0" w:color="auto"/>
              <w:right w:val="nil"/>
            </w:tcBorders>
            <w:shd w:val="clear" w:color="auto" w:fill="auto"/>
            <w:noWrap/>
            <w:vAlign w:val="bottom"/>
            <w:hideMark/>
          </w:tcPr>
          <w:p w14:paraId="369513DF" w14:textId="77777777" w:rsidR="00787ED7" w:rsidRPr="00921FBA" w:rsidRDefault="00787ED7" w:rsidP="00787ED7">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10282F3A" w14:textId="77777777" w:rsidR="00787ED7" w:rsidRPr="00921FBA" w:rsidRDefault="00787ED7" w:rsidP="00787ED7">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70A8760B" w14:textId="77777777" w:rsidR="00787ED7" w:rsidRPr="00921FBA" w:rsidRDefault="00787ED7" w:rsidP="00787ED7">
            <w:pPr>
              <w:jc w:val="left"/>
              <w:rPr>
                <w:sz w:val="20"/>
                <w:szCs w:val="20"/>
              </w:rPr>
            </w:pPr>
          </w:p>
        </w:tc>
        <w:tc>
          <w:tcPr>
            <w:tcW w:w="820" w:type="dxa"/>
            <w:tcBorders>
              <w:top w:val="single" w:sz="8" w:space="0" w:color="auto"/>
              <w:left w:val="nil"/>
              <w:bottom w:val="single" w:sz="8" w:space="0" w:color="auto"/>
              <w:right w:val="nil"/>
            </w:tcBorders>
            <w:shd w:val="clear" w:color="auto" w:fill="auto"/>
            <w:noWrap/>
            <w:vAlign w:val="bottom"/>
          </w:tcPr>
          <w:p w14:paraId="09C58A1F" w14:textId="77777777" w:rsidR="00787ED7" w:rsidRPr="00921FBA" w:rsidRDefault="00787ED7" w:rsidP="00787ED7">
            <w:pPr>
              <w:jc w:val="left"/>
              <w:rPr>
                <w:sz w:val="20"/>
                <w:szCs w:val="20"/>
              </w:rPr>
            </w:pPr>
          </w:p>
        </w:tc>
        <w:tc>
          <w:tcPr>
            <w:tcW w:w="920" w:type="dxa"/>
            <w:tcBorders>
              <w:top w:val="single" w:sz="8" w:space="0" w:color="auto"/>
              <w:left w:val="nil"/>
              <w:bottom w:val="single" w:sz="8" w:space="0" w:color="auto"/>
              <w:right w:val="nil"/>
            </w:tcBorders>
            <w:shd w:val="clear" w:color="auto" w:fill="auto"/>
            <w:noWrap/>
            <w:vAlign w:val="bottom"/>
            <w:hideMark/>
          </w:tcPr>
          <w:p w14:paraId="7A508021" w14:textId="77777777" w:rsidR="00787ED7" w:rsidRPr="00921FBA" w:rsidRDefault="00787ED7" w:rsidP="00787ED7">
            <w:pPr>
              <w:jc w:val="left"/>
              <w:rPr>
                <w:sz w:val="20"/>
                <w:szCs w:val="20"/>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7D506D04" w14:textId="77777777" w:rsidR="00787ED7" w:rsidRPr="00921FBA" w:rsidRDefault="00787ED7" w:rsidP="00787ED7">
            <w:pPr>
              <w:jc w:val="left"/>
              <w:rPr>
                <w:sz w:val="20"/>
                <w:szCs w:val="20"/>
              </w:rPr>
            </w:pPr>
          </w:p>
        </w:tc>
      </w:tr>
      <w:tr w:rsidR="00496EAC" w:rsidRPr="00921FBA" w14:paraId="10FB6485" w14:textId="77777777" w:rsidTr="00905113">
        <w:trPr>
          <w:trHeight w:val="608"/>
        </w:trPr>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CE697B6" w14:textId="77777777" w:rsidR="00496EAC" w:rsidRPr="00921FBA" w:rsidRDefault="00496EAC" w:rsidP="004E554E">
            <w:pPr>
              <w:jc w:val="center"/>
              <w:rPr>
                <w:rFonts w:ascii="Arial Narrow" w:hAnsi="Arial Narrow" w:cs="Calibri"/>
                <w:color w:val="000000"/>
                <w:sz w:val="18"/>
                <w:szCs w:val="18"/>
              </w:rPr>
            </w:pPr>
            <w:r w:rsidRPr="00921FBA">
              <w:rPr>
                <w:rFonts w:ascii="Arial Narrow" w:hAnsi="Arial Narrow" w:cs="Calibri"/>
                <w:color w:val="000000"/>
                <w:sz w:val="18"/>
                <w:szCs w:val="18"/>
              </w:rPr>
              <w:t>6.1</w:t>
            </w:r>
          </w:p>
        </w:tc>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556D439" w14:textId="77777777" w:rsidR="00496EAC" w:rsidRPr="00921FBA" w:rsidRDefault="00496EAC" w:rsidP="004E554E">
            <w:pPr>
              <w:jc w:val="center"/>
              <w:rPr>
                <w:rFonts w:ascii="Arial Narrow" w:hAnsi="Arial Narrow" w:cs="Calibri"/>
                <w:color w:val="000000"/>
                <w:sz w:val="18"/>
                <w:szCs w:val="18"/>
              </w:rPr>
            </w:pPr>
            <w:r w:rsidRPr="00921FBA">
              <w:rPr>
                <w:rFonts w:ascii="Arial Narrow" w:hAnsi="Arial Narrow" w:cs="Calibri"/>
                <w:color w:val="000000"/>
                <w:sz w:val="18"/>
                <w:szCs w:val="18"/>
              </w:rPr>
              <w:t>6.1</w:t>
            </w:r>
          </w:p>
        </w:tc>
        <w:tc>
          <w:tcPr>
            <w:tcW w:w="71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F183D89" w14:textId="37A863B3" w:rsidR="00496EAC" w:rsidRPr="00921FBA" w:rsidRDefault="00496EAC" w:rsidP="002230CF">
            <w:pPr>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Pr>
                <w:rFonts w:ascii="Arial" w:hAnsi="Arial" w:cs="Arial"/>
                <w:i/>
                <w:iCs/>
                <w:color w:val="000000"/>
                <w:sz w:val="22"/>
                <w:szCs w:val="22"/>
                <w:lang w:val="en-US"/>
              </w:rPr>
              <w:t xml:space="preserve">List of </w:t>
            </w:r>
            <w:r w:rsidR="002230CF">
              <w:rPr>
                <w:rFonts w:ascii="Arial" w:hAnsi="Arial" w:cs="Arial"/>
                <w:i/>
                <w:iCs/>
                <w:color w:val="0066FF"/>
                <w:sz w:val="22"/>
                <w:szCs w:val="22"/>
                <w:lang w:val="en-US"/>
              </w:rPr>
              <w:t>[Supplier Name]</w:t>
            </w:r>
            <w:r w:rsidRPr="006902EF">
              <w:rPr>
                <w:rFonts w:ascii="Arial" w:hAnsi="Arial" w:cs="Arial"/>
                <w:i/>
                <w:iCs/>
                <w:color w:val="0066FF"/>
                <w:sz w:val="22"/>
                <w:szCs w:val="22"/>
                <w:lang w:val="en-US"/>
              </w:rPr>
              <w:t xml:space="preserve"> </w:t>
            </w:r>
            <w:r>
              <w:rPr>
                <w:rFonts w:ascii="Arial" w:hAnsi="Arial" w:cs="Arial"/>
                <w:i/>
                <w:iCs/>
                <w:color w:val="000000"/>
                <w:sz w:val="22"/>
                <w:szCs w:val="22"/>
                <w:lang w:val="en-US"/>
              </w:rPr>
              <w:t>points</w:t>
            </w:r>
            <w:r w:rsidRPr="00921FBA">
              <w:rPr>
                <w:rFonts w:ascii="Arial" w:hAnsi="Arial" w:cs="Arial"/>
                <w:i/>
                <w:iCs/>
                <w:color w:val="000000"/>
                <w:sz w:val="22"/>
                <w:szCs w:val="22"/>
                <w:lang w:val="en-US"/>
              </w:rPr>
              <w:t xml:space="preserve"> </w:t>
            </w:r>
            <w:r w:rsidRPr="00921FBA">
              <w:rPr>
                <w:rFonts w:ascii="Arial" w:hAnsi="Arial" w:cs="Arial"/>
                <w:color w:val="000000"/>
                <w:sz w:val="22"/>
                <w:szCs w:val="22"/>
                <w:lang w:val="en-US"/>
              </w:rPr>
              <w:t>(Annex A can be used to indicate the list of Supplier Focal Points)</w:t>
            </w:r>
            <w:r w:rsidR="0096773A">
              <w:rPr>
                <w:rFonts w:ascii="Arial" w:hAnsi="Arial" w:cs="Arial"/>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4D51A97D" w14:textId="77777777" w:rsidR="00496EAC" w:rsidRPr="00921FBA" w:rsidRDefault="00496EAC" w:rsidP="004E554E">
            <w:pPr>
              <w:jc w:val="center"/>
              <w:rPr>
                <w:rFonts w:ascii="Arial" w:hAnsi="Arial" w:cs="Arial"/>
                <w:color w:val="000000"/>
                <w:sz w:val="22"/>
                <w:szCs w:val="22"/>
              </w:rPr>
            </w:pPr>
            <w:r w:rsidRPr="00921FBA">
              <w:rPr>
                <w:rFonts w:ascii="Arial" w:hAnsi="Arial" w:cs="Arial"/>
                <w:color w:val="000000"/>
                <w:sz w:val="22"/>
                <w:szCs w:val="22"/>
              </w:rPr>
              <w:t>D</w:t>
            </w:r>
          </w:p>
          <w:p w14:paraId="0FFD9EC4" w14:textId="50E0008B" w:rsidR="00496EAC" w:rsidRPr="00921FBA" w:rsidRDefault="00496EAC" w:rsidP="00787ED7">
            <w:pPr>
              <w:jc w:val="center"/>
              <w:rPr>
                <w:rFonts w:ascii="Arial" w:hAnsi="Arial" w:cs="Arial"/>
                <w:color w:val="000000"/>
                <w:sz w:val="22"/>
                <w:szCs w:val="22"/>
              </w:rPr>
            </w:pPr>
            <w:r w:rsidRPr="00921FBA">
              <w:rPr>
                <w:rFonts w:ascii="Arial" w:hAnsi="Arial" w:cs="Arial"/>
                <w:color w:val="000000"/>
                <w:sz w:val="22"/>
                <w:szCs w:val="22"/>
              </w:rPr>
              <w:t>P</w:t>
            </w:r>
          </w:p>
        </w:tc>
        <w:tc>
          <w:tcPr>
            <w:tcW w:w="5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C0918F" w14:textId="77777777" w:rsidR="00496EAC" w:rsidRPr="00921FBA" w:rsidRDefault="00496EAC" w:rsidP="004E554E">
            <w:pPr>
              <w:jc w:val="center"/>
              <w:rPr>
                <w:rFonts w:ascii="Arial" w:hAnsi="Arial" w:cs="Arial"/>
                <w:color w:val="000000"/>
                <w:sz w:val="22"/>
                <w:szCs w:val="22"/>
              </w:rPr>
            </w:pPr>
            <w:r w:rsidRPr="00921FBA">
              <w:rPr>
                <w:rFonts w:ascii="Arial" w:hAnsi="Arial" w:cs="Arial"/>
                <w:color w:val="000000"/>
                <w:sz w:val="22"/>
                <w:szCs w:val="22"/>
              </w:rPr>
              <w:t>1</w:t>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699CD1F2" w14:textId="653BA051" w:rsidR="00496EAC" w:rsidRPr="00921FBA" w:rsidRDefault="00CB2FED" w:rsidP="004E554E">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402F1731" w14:textId="77777777" w:rsidR="00496EAC" w:rsidRPr="00921FBA" w:rsidRDefault="00496EAC" w:rsidP="004E554E">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000000"/>
              <w:right w:val="single" w:sz="8" w:space="0" w:color="auto"/>
            </w:tcBorders>
            <w:shd w:val="clear" w:color="auto" w:fill="auto"/>
            <w:vAlign w:val="center"/>
          </w:tcPr>
          <w:p w14:paraId="69998A51" w14:textId="77777777" w:rsidR="00496EAC" w:rsidRPr="00921FBA" w:rsidRDefault="00496EAC" w:rsidP="004E554E">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25C2542" w14:textId="77777777" w:rsidR="00496EAC" w:rsidRPr="00921FBA" w:rsidRDefault="00496EAC" w:rsidP="004E554E">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40E3B07" w14:textId="77777777" w:rsidR="00496EAC" w:rsidRPr="00921FBA" w:rsidRDefault="00496EAC" w:rsidP="004E554E">
            <w:pPr>
              <w:jc w:val="left"/>
              <w:rPr>
                <w:rFonts w:ascii="Arial" w:hAnsi="Arial" w:cs="Arial"/>
                <w:color w:val="FF0000"/>
                <w:sz w:val="22"/>
                <w:szCs w:val="22"/>
              </w:rPr>
            </w:pPr>
            <w:r w:rsidRPr="00921FBA">
              <w:rPr>
                <w:rFonts w:ascii="Arial" w:hAnsi="Arial" w:cs="Arial"/>
                <w:color w:val="FF0000"/>
                <w:sz w:val="22"/>
                <w:szCs w:val="22"/>
              </w:rPr>
              <w:t> </w:t>
            </w:r>
          </w:p>
        </w:tc>
      </w:tr>
      <w:tr w:rsidR="00496EAC" w:rsidRPr="00921FBA" w14:paraId="69A29645" w14:textId="77777777" w:rsidTr="00905113">
        <w:trPr>
          <w:trHeight w:val="651"/>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5C1B8783" w14:textId="77777777" w:rsidR="00496EAC" w:rsidRPr="00921FBA" w:rsidRDefault="00496EAC" w:rsidP="004E554E">
            <w:pPr>
              <w:jc w:val="center"/>
              <w:rPr>
                <w:rFonts w:ascii="Arial Narrow" w:hAnsi="Arial Narrow" w:cs="Calibri"/>
                <w:color w:val="000000"/>
                <w:sz w:val="18"/>
                <w:szCs w:val="18"/>
              </w:rPr>
            </w:pPr>
            <w:r w:rsidRPr="00921FBA">
              <w:rPr>
                <w:rFonts w:ascii="Arial Narrow" w:hAnsi="Arial Narrow" w:cs="Calibri"/>
                <w:color w:val="000000"/>
                <w:sz w:val="18"/>
                <w:szCs w:val="18"/>
              </w:rPr>
              <w:t>6.2</w:t>
            </w:r>
          </w:p>
        </w:tc>
        <w:tc>
          <w:tcPr>
            <w:tcW w:w="880" w:type="dxa"/>
            <w:tcBorders>
              <w:top w:val="nil"/>
              <w:left w:val="single" w:sz="8" w:space="0" w:color="auto"/>
              <w:bottom w:val="single" w:sz="8" w:space="0" w:color="auto"/>
              <w:right w:val="single" w:sz="8" w:space="0" w:color="auto"/>
            </w:tcBorders>
            <w:shd w:val="clear" w:color="auto" w:fill="auto"/>
            <w:vAlign w:val="center"/>
            <w:hideMark/>
          </w:tcPr>
          <w:p w14:paraId="272AA3BA" w14:textId="77777777" w:rsidR="00496EAC" w:rsidRPr="00921FBA" w:rsidRDefault="00496EAC" w:rsidP="004E554E">
            <w:pPr>
              <w:jc w:val="center"/>
              <w:rPr>
                <w:rFonts w:ascii="Arial Narrow" w:hAnsi="Arial Narrow" w:cs="Calibri"/>
                <w:color w:val="000000"/>
                <w:sz w:val="18"/>
                <w:szCs w:val="18"/>
              </w:rPr>
            </w:pPr>
            <w:r w:rsidRPr="00921FBA">
              <w:rPr>
                <w:rFonts w:ascii="Arial Narrow" w:hAnsi="Arial Narrow" w:cs="Calibri"/>
                <w:color w:val="000000"/>
                <w:sz w:val="18"/>
                <w:szCs w:val="18"/>
              </w:rPr>
              <w:t>6.2</w:t>
            </w:r>
          </w:p>
        </w:tc>
        <w:tc>
          <w:tcPr>
            <w:tcW w:w="71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D7E911" w14:textId="3EE09DB2" w:rsidR="00496EAC" w:rsidRPr="00921FBA" w:rsidRDefault="00496EAC" w:rsidP="004E554E">
            <w:pPr>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sidRPr="00921FBA">
              <w:rPr>
                <w:rFonts w:ascii="Arial" w:hAnsi="Arial" w:cs="Arial"/>
                <w:i/>
                <w:iCs/>
                <w:color w:val="000000"/>
                <w:sz w:val="22"/>
                <w:szCs w:val="22"/>
                <w:lang w:val="en-US"/>
              </w:rPr>
              <w:t xml:space="preserve">List of </w:t>
            </w:r>
            <w:r>
              <w:rPr>
                <w:rFonts w:ascii="Arial" w:hAnsi="Arial" w:cs="Arial"/>
                <w:i/>
                <w:iCs/>
                <w:color w:val="000000"/>
                <w:sz w:val="22"/>
                <w:szCs w:val="22"/>
                <w:lang w:val="en-US"/>
              </w:rPr>
              <w:t xml:space="preserve">Kopter and </w:t>
            </w:r>
            <w:r w:rsidRPr="00921FBA">
              <w:rPr>
                <w:rFonts w:ascii="Arial" w:hAnsi="Arial" w:cs="Arial"/>
                <w:i/>
                <w:iCs/>
                <w:color w:val="000000"/>
                <w:sz w:val="22"/>
                <w:szCs w:val="22"/>
                <w:lang w:val="en-US"/>
              </w:rPr>
              <w:t>Leonardo Helicopters Focal Points</w:t>
            </w:r>
            <w:r w:rsidRPr="00921FBA">
              <w:rPr>
                <w:rFonts w:ascii="Arial" w:hAnsi="Arial" w:cs="Arial"/>
                <w:color w:val="000000"/>
                <w:sz w:val="22"/>
                <w:szCs w:val="22"/>
                <w:lang w:val="en-US"/>
              </w:rPr>
              <w:t xml:space="preserve"> (Annex A can be used to indicate the list of </w:t>
            </w:r>
            <w:r>
              <w:rPr>
                <w:rFonts w:ascii="Arial" w:hAnsi="Arial" w:cs="Arial"/>
                <w:color w:val="000000"/>
                <w:sz w:val="22"/>
                <w:szCs w:val="22"/>
                <w:lang w:val="en-US"/>
              </w:rPr>
              <w:t xml:space="preserve">Kopter and </w:t>
            </w:r>
            <w:r w:rsidRPr="00921FBA">
              <w:rPr>
                <w:rFonts w:ascii="Arial" w:hAnsi="Arial" w:cs="Arial"/>
                <w:color w:val="000000"/>
                <w:sz w:val="22"/>
                <w:szCs w:val="22"/>
                <w:lang w:val="en-US"/>
              </w:rPr>
              <w:t>LH Focal Points)</w:t>
            </w:r>
            <w:r w:rsidR="0096773A">
              <w:rPr>
                <w:rFonts w:ascii="Arial" w:hAnsi="Arial" w:cs="Arial"/>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0854B755" w14:textId="77777777" w:rsidR="00496EAC" w:rsidRPr="00921FBA" w:rsidRDefault="00496EAC" w:rsidP="004E554E">
            <w:pPr>
              <w:jc w:val="center"/>
              <w:rPr>
                <w:rFonts w:ascii="Arial" w:hAnsi="Arial" w:cs="Arial"/>
                <w:color w:val="000000"/>
                <w:sz w:val="22"/>
                <w:szCs w:val="22"/>
              </w:rPr>
            </w:pPr>
            <w:r w:rsidRPr="00921FBA">
              <w:rPr>
                <w:rFonts w:ascii="Arial" w:hAnsi="Arial" w:cs="Arial"/>
                <w:color w:val="000000"/>
                <w:sz w:val="22"/>
                <w:szCs w:val="22"/>
              </w:rPr>
              <w:t>D</w:t>
            </w:r>
          </w:p>
          <w:p w14:paraId="5B150A7D" w14:textId="5BC40361" w:rsidR="00496EAC" w:rsidRPr="00496EAC" w:rsidRDefault="00496EAC" w:rsidP="00496EAC">
            <w:pPr>
              <w:jc w:val="center"/>
              <w:rPr>
                <w:rFonts w:ascii="Arial" w:hAnsi="Arial" w:cs="Arial"/>
                <w:color w:val="000000"/>
                <w:sz w:val="22"/>
                <w:szCs w:val="22"/>
              </w:rPr>
            </w:pPr>
            <w:r w:rsidRPr="00921FBA">
              <w:rPr>
                <w:rFonts w:ascii="Arial" w:hAnsi="Arial" w:cs="Arial"/>
                <w:color w:val="000000"/>
                <w:sz w:val="22"/>
                <w:szCs w:val="22"/>
              </w:rPr>
              <w:t>P</w:t>
            </w:r>
          </w:p>
        </w:tc>
        <w:tc>
          <w:tcPr>
            <w:tcW w:w="5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1404B08" w14:textId="77777777" w:rsidR="00496EAC" w:rsidRPr="00921FBA" w:rsidRDefault="00496EAC" w:rsidP="004E554E">
            <w:pPr>
              <w:jc w:val="center"/>
              <w:rPr>
                <w:rFonts w:ascii="Arial" w:hAnsi="Arial" w:cs="Arial"/>
                <w:color w:val="000000"/>
                <w:sz w:val="22"/>
                <w:szCs w:val="22"/>
              </w:rPr>
            </w:pPr>
            <w:r w:rsidRPr="00921FBA">
              <w:rPr>
                <w:rFonts w:ascii="Arial" w:hAnsi="Arial" w:cs="Arial"/>
                <w:color w:val="000000"/>
                <w:sz w:val="22"/>
                <w:szCs w:val="22"/>
              </w:rPr>
              <w:t>1</w:t>
            </w:r>
          </w:p>
        </w:tc>
        <w:tc>
          <w:tcPr>
            <w:tcW w:w="520" w:type="dxa"/>
            <w:tcBorders>
              <w:top w:val="nil"/>
              <w:left w:val="single" w:sz="8" w:space="0" w:color="auto"/>
              <w:bottom w:val="single" w:sz="8" w:space="0" w:color="auto"/>
              <w:right w:val="single" w:sz="8" w:space="0" w:color="auto"/>
            </w:tcBorders>
            <w:shd w:val="clear" w:color="auto" w:fill="auto"/>
            <w:vAlign w:val="center"/>
          </w:tcPr>
          <w:p w14:paraId="2A8B41C8" w14:textId="662410CF" w:rsidR="00496EAC" w:rsidRPr="00921FBA" w:rsidRDefault="00CB2FED" w:rsidP="004E554E">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auto"/>
              <w:right w:val="single" w:sz="8" w:space="0" w:color="auto"/>
            </w:tcBorders>
            <w:shd w:val="clear" w:color="auto" w:fill="auto"/>
            <w:vAlign w:val="center"/>
          </w:tcPr>
          <w:p w14:paraId="3B676142" w14:textId="77777777" w:rsidR="00496EAC" w:rsidRPr="00921FBA" w:rsidRDefault="00496EAC" w:rsidP="004E554E">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auto"/>
              <w:right w:val="single" w:sz="8" w:space="0" w:color="auto"/>
            </w:tcBorders>
            <w:shd w:val="clear" w:color="auto" w:fill="auto"/>
            <w:vAlign w:val="center"/>
          </w:tcPr>
          <w:p w14:paraId="080B0562" w14:textId="77777777" w:rsidR="00496EAC" w:rsidRPr="00921FBA" w:rsidRDefault="00496EAC" w:rsidP="004E554E">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auto"/>
              <w:right w:val="single" w:sz="8" w:space="0" w:color="auto"/>
            </w:tcBorders>
            <w:shd w:val="clear" w:color="auto" w:fill="auto"/>
            <w:vAlign w:val="center"/>
            <w:hideMark/>
          </w:tcPr>
          <w:p w14:paraId="29DA435D" w14:textId="77777777" w:rsidR="00496EAC" w:rsidRPr="00921FBA" w:rsidRDefault="00496EAC" w:rsidP="004E554E">
            <w:pPr>
              <w:jc w:val="center"/>
              <w:rPr>
                <w:rFonts w:ascii="Arial" w:hAnsi="Arial" w:cs="Arial"/>
                <w:color w:val="FF0000"/>
                <w:sz w:val="22"/>
                <w:szCs w:val="22"/>
              </w:rPr>
            </w:pPr>
            <w:r w:rsidRPr="00921FBA">
              <w:rPr>
                <w:rFonts w:ascii="Arial" w:hAnsi="Arial" w:cs="Arial"/>
                <w:color w:val="FF0000"/>
                <w:sz w:val="22"/>
                <w:szCs w:val="22"/>
              </w:rPr>
              <w:t> </w:t>
            </w:r>
          </w:p>
        </w:tc>
        <w:tc>
          <w:tcPr>
            <w:tcW w:w="940" w:type="dxa"/>
            <w:tcBorders>
              <w:top w:val="nil"/>
              <w:left w:val="single" w:sz="8" w:space="0" w:color="auto"/>
              <w:bottom w:val="single" w:sz="8" w:space="0" w:color="auto"/>
              <w:right w:val="single" w:sz="8" w:space="0" w:color="auto"/>
            </w:tcBorders>
            <w:shd w:val="clear" w:color="auto" w:fill="auto"/>
            <w:vAlign w:val="center"/>
            <w:hideMark/>
          </w:tcPr>
          <w:p w14:paraId="35571A8E" w14:textId="77777777" w:rsidR="00496EAC" w:rsidRPr="00921FBA" w:rsidRDefault="00496EAC" w:rsidP="004E554E">
            <w:pPr>
              <w:jc w:val="center"/>
              <w:rPr>
                <w:rFonts w:ascii="Arial" w:hAnsi="Arial" w:cs="Arial"/>
                <w:color w:val="FF0000"/>
                <w:sz w:val="22"/>
                <w:szCs w:val="22"/>
              </w:rPr>
            </w:pPr>
            <w:r w:rsidRPr="00921FBA">
              <w:rPr>
                <w:rFonts w:ascii="Arial" w:hAnsi="Arial" w:cs="Arial"/>
                <w:color w:val="FF0000"/>
                <w:sz w:val="22"/>
                <w:szCs w:val="22"/>
              </w:rPr>
              <w:t> </w:t>
            </w:r>
          </w:p>
        </w:tc>
      </w:tr>
      <w:tr w:rsidR="00787ED7" w:rsidRPr="00BE2C67" w14:paraId="2510D6E4" w14:textId="77777777" w:rsidTr="00905113">
        <w:trPr>
          <w:trHeight w:val="36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2C45D7"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7</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3E804676"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7</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5A1BF25C" w14:textId="0D4B77B8" w:rsidR="00787ED7" w:rsidRPr="0029479D" w:rsidRDefault="00AE22D2" w:rsidP="00787ED7">
            <w:pPr>
              <w:jc w:val="left"/>
              <w:rPr>
                <w:rFonts w:ascii="Arial Black" w:hAnsi="Arial Black" w:cs="Calibri"/>
                <w:b/>
                <w:bCs/>
                <w:color w:val="000000"/>
                <w:sz w:val="22"/>
                <w:szCs w:val="22"/>
                <w:lang w:val="en-US"/>
              </w:rPr>
            </w:pPr>
            <w:r w:rsidRPr="0029479D">
              <w:rPr>
                <w:rFonts w:ascii="Arial Black" w:hAnsi="Arial Black" w:cs="Calibri"/>
                <w:b/>
                <w:bCs/>
                <w:color w:val="000000"/>
                <w:sz w:val="22"/>
                <w:szCs w:val="22"/>
                <w:lang w:val="en-US"/>
              </w:rPr>
              <w:t xml:space="preserve">Documents </w:t>
            </w:r>
            <w:r w:rsidR="00787ED7" w:rsidRPr="0029479D">
              <w:rPr>
                <w:rFonts w:ascii="Arial Black" w:hAnsi="Arial Black" w:cs="Calibri"/>
                <w:b/>
                <w:bCs/>
                <w:color w:val="000000"/>
                <w:sz w:val="22"/>
                <w:szCs w:val="22"/>
                <w:lang w:val="en-US"/>
              </w:rPr>
              <w:t xml:space="preserve">Quality </w:t>
            </w:r>
            <w:r w:rsidR="00FB0D8C" w:rsidRPr="0029479D">
              <w:rPr>
                <w:rFonts w:ascii="Arial Black" w:hAnsi="Arial Black" w:cs="Calibri"/>
                <w:b/>
                <w:bCs/>
                <w:color w:val="000000"/>
                <w:sz w:val="22"/>
                <w:szCs w:val="22"/>
                <w:lang w:val="en-US"/>
              </w:rPr>
              <w:t xml:space="preserve">and Safety </w:t>
            </w:r>
            <w:r w:rsidR="00787ED7" w:rsidRPr="0029479D">
              <w:rPr>
                <w:rFonts w:ascii="Arial Black" w:hAnsi="Arial Black" w:cs="Calibri"/>
                <w:b/>
                <w:bCs/>
                <w:color w:val="000000"/>
                <w:sz w:val="22"/>
                <w:szCs w:val="22"/>
                <w:lang w:val="en-US"/>
              </w:rPr>
              <w:t>Requirements</w:t>
            </w:r>
            <w:r w:rsidR="00787ED7" w:rsidRPr="0029479D">
              <w:rPr>
                <w:rFonts w:ascii="Arial Black" w:hAnsi="Arial Black" w:cs="Calibri"/>
                <w:color w:val="000000"/>
                <w:sz w:val="22"/>
                <w:szCs w:val="22"/>
                <w:lang w:val="en-US"/>
              </w:rPr>
              <w:t>:</w:t>
            </w:r>
          </w:p>
        </w:tc>
        <w:tc>
          <w:tcPr>
            <w:tcW w:w="740" w:type="dxa"/>
            <w:tcBorders>
              <w:top w:val="single" w:sz="8" w:space="0" w:color="auto"/>
              <w:left w:val="nil"/>
              <w:bottom w:val="single" w:sz="8" w:space="0" w:color="auto"/>
              <w:right w:val="nil"/>
            </w:tcBorders>
            <w:shd w:val="clear" w:color="auto" w:fill="auto"/>
            <w:noWrap/>
            <w:vAlign w:val="bottom"/>
            <w:hideMark/>
          </w:tcPr>
          <w:p w14:paraId="7D2D96EC" w14:textId="77777777" w:rsidR="00787ED7" w:rsidRPr="0029479D" w:rsidRDefault="00787ED7" w:rsidP="00787ED7">
            <w:pPr>
              <w:jc w:val="left"/>
              <w:rPr>
                <w:rFonts w:ascii="Arial Black" w:hAnsi="Arial Black" w:cs="Calibri"/>
                <w:b/>
                <w:bCs/>
                <w:color w:val="000000"/>
                <w:sz w:val="22"/>
                <w:szCs w:val="22"/>
                <w:lang w:val="en-US"/>
              </w:rPr>
            </w:pPr>
          </w:p>
        </w:tc>
        <w:tc>
          <w:tcPr>
            <w:tcW w:w="540" w:type="dxa"/>
            <w:tcBorders>
              <w:top w:val="single" w:sz="8" w:space="0" w:color="auto"/>
              <w:left w:val="nil"/>
              <w:bottom w:val="single" w:sz="8" w:space="0" w:color="auto"/>
              <w:right w:val="nil"/>
            </w:tcBorders>
            <w:shd w:val="clear" w:color="auto" w:fill="auto"/>
            <w:noWrap/>
            <w:vAlign w:val="bottom"/>
            <w:hideMark/>
          </w:tcPr>
          <w:p w14:paraId="5903E454" w14:textId="77777777" w:rsidR="00787ED7" w:rsidRPr="0029479D" w:rsidRDefault="00787ED7" w:rsidP="00787ED7">
            <w:pPr>
              <w:jc w:val="left"/>
              <w:rPr>
                <w:sz w:val="20"/>
                <w:szCs w:val="20"/>
                <w:lang w:val="en-US"/>
              </w:rPr>
            </w:pPr>
          </w:p>
        </w:tc>
        <w:tc>
          <w:tcPr>
            <w:tcW w:w="520" w:type="dxa"/>
            <w:tcBorders>
              <w:top w:val="single" w:sz="8" w:space="0" w:color="auto"/>
              <w:left w:val="nil"/>
              <w:bottom w:val="single" w:sz="8" w:space="0" w:color="auto"/>
              <w:right w:val="nil"/>
            </w:tcBorders>
            <w:shd w:val="clear" w:color="auto" w:fill="auto"/>
            <w:noWrap/>
            <w:vAlign w:val="bottom"/>
          </w:tcPr>
          <w:p w14:paraId="055B4974" w14:textId="77777777" w:rsidR="00787ED7" w:rsidRPr="0029479D" w:rsidRDefault="00787ED7" w:rsidP="00787ED7">
            <w:pPr>
              <w:jc w:val="left"/>
              <w:rPr>
                <w:sz w:val="20"/>
                <w:szCs w:val="20"/>
                <w:lang w:val="en-US"/>
              </w:rPr>
            </w:pPr>
          </w:p>
        </w:tc>
        <w:tc>
          <w:tcPr>
            <w:tcW w:w="520" w:type="dxa"/>
            <w:tcBorders>
              <w:top w:val="single" w:sz="8" w:space="0" w:color="auto"/>
              <w:left w:val="nil"/>
              <w:bottom w:val="single" w:sz="8" w:space="0" w:color="auto"/>
              <w:right w:val="nil"/>
            </w:tcBorders>
            <w:shd w:val="clear" w:color="auto" w:fill="auto"/>
            <w:noWrap/>
            <w:vAlign w:val="bottom"/>
          </w:tcPr>
          <w:p w14:paraId="1A1D9FF0" w14:textId="77777777" w:rsidR="00787ED7" w:rsidRPr="0029479D" w:rsidRDefault="00787ED7" w:rsidP="00787ED7">
            <w:pPr>
              <w:jc w:val="left"/>
              <w:rPr>
                <w:sz w:val="20"/>
                <w:szCs w:val="20"/>
                <w:lang w:val="en-US"/>
              </w:rPr>
            </w:pPr>
          </w:p>
        </w:tc>
        <w:tc>
          <w:tcPr>
            <w:tcW w:w="820" w:type="dxa"/>
            <w:tcBorders>
              <w:top w:val="single" w:sz="8" w:space="0" w:color="auto"/>
              <w:left w:val="nil"/>
              <w:bottom w:val="single" w:sz="8" w:space="0" w:color="auto"/>
              <w:right w:val="nil"/>
            </w:tcBorders>
            <w:shd w:val="clear" w:color="auto" w:fill="auto"/>
            <w:noWrap/>
            <w:vAlign w:val="bottom"/>
          </w:tcPr>
          <w:p w14:paraId="7D8D87E2" w14:textId="77777777" w:rsidR="00787ED7" w:rsidRPr="0029479D" w:rsidRDefault="00787ED7" w:rsidP="00787ED7">
            <w:pPr>
              <w:jc w:val="left"/>
              <w:rPr>
                <w:sz w:val="20"/>
                <w:szCs w:val="20"/>
                <w:lang w:val="en-US"/>
              </w:rPr>
            </w:pPr>
          </w:p>
        </w:tc>
        <w:tc>
          <w:tcPr>
            <w:tcW w:w="920" w:type="dxa"/>
            <w:tcBorders>
              <w:top w:val="single" w:sz="8" w:space="0" w:color="auto"/>
              <w:left w:val="nil"/>
              <w:bottom w:val="single" w:sz="8" w:space="0" w:color="auto"/>
              <w:right w:val="nil"/>
            </w:tcBorders>
            <w:shd w:val="clear" w:color="auto" w:fill="auto"/>
            <w:noWrap/>
            <w:vAlign w:val="bottom"/>
            <w:hideMark/>
          </w:tcPr>
          <w:p w14:paraId="39A2F72B" w14:textId="77777777" w:rsidR="00787ED7" w:rsidRPr="0029479D" w:rsidRDefault="00787ED7" w:rsidP="00787ED7">
            <w:pPr>
              <w:jc w:val="left"/>
              <w:rPr>
                <w:sz w:val="20"/>
                <w:szCs w:val="20"/>
                <w:lang w:val="en-US"/>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3BF0EF15" w14:textId="77777777" w:rsidR="00787ED7" w:rsidRPr="0029479D" w:rsidRDefault="00787ED7" w:rsidP="00787ED7">
            <w:pPr>
              <w:jc w:val="left"/>
              <w:rPr>
                <w:sz w:val="20"/>
                <w:szCs w:val="20"/>
                <w:lang w:val="en-US"/>
              </w:rPr>
            </w:pPr>
          </w:p>
        </w:tc>
      </w:tr>
      <w:tr w:rsidR="004E554E" w:rsidRPr="00921FBA" w14:paraId="64476751" w14:textId="77777777" w:rsidTr="00905113">
        <w:trPr>
          <w:trHeight w:val="685"/>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10AFA3" w14:textId="77777777" w:rsidR="004E554E" w:rsidRPr="00921FBA" w:rsidRDefault="004E554E" w:rsidP="004E554E">
            <w:pPr>
              <w:jc w:val="center"/>
              <w:rPr>
                <w:rFonts w:ascii="Arial Narrow" w:hAnsi="Arial Narrow" w:cs="Calibri"/>
                <w:color w:val="000000"/>
                <w:sz w:val="18"/>
                <w:szCs w:val="18"/>
              </w:rPr>
            </w:pPr>
            <w:r w:rsidRPr="00921FBA">
              <w:rPr>
                <w:rFonts w:ascii="Arial Narrow" w:hAnsi="Arial Narrow" w:cs="Calibri"/>
                <w:color w:val="000000"/>
                <w:sz w:val="18"/>
                <w:szCs w:val="18"/>
              </w:rPr>
              <w:t>7.1</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252ECCA5" w14:textId="77777777" w:rsidR="004E554E" w:rsidRPr="00921FBA" w:rsidRDefault="004E554E" w:rsidP="004E554E">
            <w:pPr>
              <w:jc w:val="center"/>
              <w:rPr>
                <w:rFonts w:ascii="Arial Narrow" w:hAnsi="Arial Narrow" w:cs="Calibri"/>
                <w:color w:val="000000"/>
                <w:sz w:val="18"/>
                <w:szCs w:val="18"/>
              </w:rPr>
            </w:pPr>
            <w:r w:rsidRPr="00921FBA">
              <w:rPr>
                <w:rFonts w:ascii="Arial Narrow" w:hAnsi="Arial Narrow" w:cs="Calibri"/>
                <w:color w:val="000000"/>
                <w:sz w:val="18"/>
                <w:szCs w:val="18"/>
              </w:rPr>
              <w:t>7.1</w:t>
            </w:r>
          </w:p>
        </w:tc>
        <w:tc>
          <w:tcPr>
            <w:tcW w:w="7160" w:type="dxa"/>
            <w:tcBorders>
              <w:top w:val="single" w:sz="8" w:space="0" w:color="auto"/>
              <w:left w:val="nil"/>
              <w:bottom w:val="single" w:sz="8" w:space="0" w:color="auto"/>
              <w:right w:val="single" w:sz="8" w:space="0" w:color="auto"/>
            </w:tcBorders>
            <w:shd w:val="clear" w:color="auto" w:fill="auto"/>
            <w:vAlign w:val="center"/>
            <w:hideMark/>
          </w:tcPr>
          <w:p w14:paraId="0F6D93E9" w14:textId="43002842" w:rsidR="004E554E" w:rsidRPr="00921FBA" w:rsidRDefault="004E554E" w:rsidP="004E554E">
            <w:pPr>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sidRPr="005F4952">
              <w:rPr>
                <w:rFonts w:ascii="Arial" w:hAnsi="Arial" w:cs="Arial"/>
                <w:bCs/>
                <w:i/>
                <w:iCs/>
                <w:color w:val="000000"/>
                <w:sz w:val="22"/>
                <w:szCs w:val="22"/>
                <w:lang w:val="en-US"/>
              </w:rPr>
              <w:t xml:space="preserve">Issue </w:t>
            </w:r>
            <w:r w:rsidRPr="005F4952">
              <w:rPr>
                <w:rFonts w:ascii="Arial" w:hAnsi="Arial" w:cs="Arial"/>
                <w:i/>
                <w:iCs/>
                <w:color w:val="000000"/>
                <w:sz w:val="22"/>
                <w:szCs w:val="22"/>
                <w:lang w:val="en-US"/>
              </w:rPr>
              <w:t>description of how the documentation is issued, approved, changed and managed</w:t>
            </w:r>
            <w:r w:rsidR="0096773A" w:rsidRPr="005F4952">
              <w:rPr>
                <w:rFonts w:ascii="Arial" w:hAnsi="Arial" w:cs="Arial"/>
                <w:i/>
                <w:iCs/>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79D00D6F" w14:textId="77777777" w:rsidR="004E554E" w:rsidRPr="00921FBA" w:rsidRDefault="004E554E" w:rsidP="004E554E">
            <w:pPr>
              <w:jc w:val="center"/>
              <w:rPr>
                <w:rFonts w:ascii="Arial" w:hAnsi="Arial" w:cs="Arial"/>
                <w:color w:val="000000"/>
                <w:sz w:val="22"/>
                <w:szCs w:val="22"/>
              </w:rPr>
            </w:pPr>
            <w:r w:rsidRPr="00921FBA">
              <w:rPr>
                <w:rFonts w:ascii="Arial" w:hAnsi="Arial" w:cs="Arial"/>
                <w:color w:val="000000"/>
                <w:sz w:val="22"/>
                <w:szCs w:val="22"/>
              </w:rPr>
              <w:t>P</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3DA05994" w14:textId="77777777" w:rsidR="004E554E" w:rsidRPr="00921FBA" w:rsidRDefault="004E554E" w:rsidP="004E554E">
            <w:pPr>
              <w:jc w:val="center"/>
              <w:rPr>
                <w:rFonts w:ascii="Arial" w:hAnsi="Arial" w:cs="Arial"/>
                <w:color w:val="000000"/>
                <w:sz w:val="22"/>
                <w:szCs w:val="22"/>
              </w:rPr>
            </w:pPr>
            <w:r w:rsidRPr="00921FBA">
              <w:rPr>
                <w:rFonts w:ascii="Arial" w:hAnsi="Arial" w:cs="Arial"/>
                <w:color w:val="000000"/>
                <w:sz w:val="22"/>
                <w:szCs w:val="22"/>
              </w:rPr>
              <w:t>1</w:t>
            </w:r>
          </w:p>
        </w:tc>
        <w:tc>
          <w:tcPr>
            <w:tcW w:w="520" w:type="dxa"/>
            <w:tcBorders>
              <w:top w:val="single" w:sz="8" w:space="0" w:color="auto"/>
              <w:left w:val="nil"/>
              <w:bottom w:val="single" w:sz="8" w:space="0" w:color="auto"/>
              <w:right w:val="single" w:sz="8" w:space="0" w:color="auto"/>
            </w:tcBorders>
            <w:shd w:val="clear" w:color="auto" w:fill="auto"/>
            <w:vAlign w:val="center"/>
          </w:tcPr>
          <w:p w14:paraId="4B995F27" w14:textId="19C89783" w:rsidR="004E554E" w:rsidRPr="00921FBA" w:rsidRDefault="00CB2FED" w:rsidP="004E554E">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nil"/>
              <w:bottom w:val="single" w:sz="8" w:space="0" w:color="auto"/>
              <w:right w:val="single" w:sz="8" w:space="0" w:color="auto"/>
            </w:tcBorders>
            <w:shd w:val="clear" w:color="auto" w:fill="auto"/>
            <w:vAlign w:val="center"/>
          </w:tcPr>
          <w:p w14:paraId="55E43395" w14:textId="77777777" w:rsidR="004E554E" w:rsidRPr="00921FBA" w:rsidRDefault="004E554E" w:rsidP="004E554E">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nil"/>
              <w:bottom w:val="single" w:sz="8" w:space="0" w:color="auto"/>
              <w:right w:val="single" w:sz="8" w:space="0" w:color="auto"/>
            </w:tcBorders>
            <w:shd w:val="clear" w:color="auto" w:fill="auto"/>
            <w:vAlign w:val="center"/>
          </w:tcPr>
          <w:p w14:paraId="2E9BC1DB" w14:textId="77777777" w:rsidR="004E554E" w:rsidRPr="00921FBA" w:rsidRDefault="004E554E" w:rsidP="004E554E">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2868C986" w14:textId="77777777" w:rsidR="004E554E" w:rsidRPr="00921FBA" w:rsidRDefault="004E554E" w:rsidP="004E554E">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nil"/>
              <w:bottom w:val="single" w:sz="8" w:space="0" w:color="auto"/>
              <w:right w:val="single" w:sz="8" w:space="0" w:color="auto"/>
            </w:tcBorders>
            <w:shd w:val="clear" w:color="auto" w:fill="auto"/>
            <w:vAlign w:val="center"/>
            <w:hideMark/>
          </w:tcPr>
          <w:p w14:paraId="5707E0C9" w14:textId="77777777" w:rsidR="004E554E" w:rsidRPr="00921FBA" w:rsidRDefault="004E554E" w:rsidP="004E554E">
            <w:pPr>
              <w:jc w:val="left"/>
              <w:rPr>
                <w:rFonts w:ascii="Arial" w:hAnsi="Arial" w:cs="Arial"/>
                <w:color w:val="000000"/>
                <w:sz w:val="22"/>
                <w:szCs w:val="22"/>
              </w:rPr>
            </w:pPr>
            <w:r w:rsidRPr="00921FBA">
              <w:rPr>
                <w:rFonts w:ascii="Arial" w:hAnsi="Arial" w:cs="Arial"/>
                <w:color w:val="000000"/>
                <w:sz w:val="22"/>
                <w:szCs w:val="22"/>
              </w:rPr>
              <w:t> </w:t>
            </w:r>
          </w:p>
        </w:tc>
      </w:tr>
      <w:tr w:rsidR="004E554E" w:rsidRPr="00921FBA" w14:paraId="198851AD" w14:textId="77777777" w:rsidTr="00905113">
        <w:trPr>
          <w:trHeight w:val="575"/>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25388A3" w14:textId="77777777" w:rsidR="004E554E" w:rsidRPr="00921FBA" w:rsidRDefault="004E554E" w:rsidP="004E554E">
            <w:pPr>
              <w:jc w:val="center"/>
              <w:rPr>
                <w:rFonts w:ascii="Arial Narrow" w:hAnsi="Arial Narrow" w:cs="Calibri"/>
                <w:color w:val="000000"/>
                <w:sz w:val="18"/>
                <w:szCs w:val="18"/>
              </w:rPr>
            </w:pPr>
            <w:r w:rsidRPr="00921FBA">
              <w:rPr>
                <w:rFonts w:ascii="Arial Narrow" w:hAnsi="Arial Narrow" w:cs="Calibri"/>
                <w:color w:val="000000"/>
                <w:sz w:val="18"/>
                <w:szCs w:val="18"/>
              </w:rPr>
              <w:t>7.2</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79AD9281" w14:textId="77777777" w:rsidR="004E554E" w:rsidRPr="00921FBA" w:rsidRDefault="004E554E" w:rsidP="004E554E">
            <w:pPr>
              <w:jc w:val="center"/>
              <w:rPr>
                <w:rFonts w:ascii="Arial Narrow" w:hAnsi="Arial Narrow" w:cs="Calibri"/>
                <w:color w:val="000000"/>
                <w:sz w:val="18"/>
                <w:szCs w:val="18"/>
              </w:rPr>
            </w:pPr>
            <w:r w:rsidRPr="00921FBA">
              <w:rPr>
                <w:rFonts w:ascii="Arial Narrow" w:hAnsi="Arial Narrow" w:cs="Calibri"/>
                <w:color w:val="000000"/>
                <w:sz w:val="18"/>
                <w:szCs w:val="18"/>
              </w:rPr>
              <w:t>7.2</w:t>
            </w:r>
          </w:p>
        </w:tc>
        <w:tc>
          <w:tcPr>
            <w:tcW w:w="7160" w:type="dxa"/>
            <w:tcBorders>
              <w:top w:val="single" w:sz="8" w:space="0" w:color="auto"/>
              <w:left w:val="nil"/>
              <w:bottom w:val="single" w:sz="8" w:space="0" w:color="auto"/>
              <w:right w:val="single" w:sz="8" w:space="0" w:color="auto"/>
            </w:tcBorders>
            <w:shd w:val="clear" w:color="auto" w:fill="auto"/>
            <w:vAlign w:val="center"/>
            <w:hideMark/>
          </w:tcPr>
          <w:p w14:paraId="12DA4F09" w14:textId="0A7F008C" w:rsidR="004E554E" w:rsidRPr="00921FBA" w:rsidRDefault="004E554E" w:rsidP="004E554E">
            <w:pPr>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sidRPr="00921FBA">
              <w:rPr>
                <w:rFonts w:ascii="Arial" w:hAnsi="Arial" w:cs="Arial"/>
                <w:b/>
                <w:bCs/>
                <w:i/>
                <w:iCs/>
                <w:color w:val="000000"/>
                <w:sz w:val="22"/>
                <w:szCs w:val="22"/>
                <w:lang w:val="en-US"/>
              </w:rPr>
              <w:t>Record Keeping</w:t>
            </w:r>
            <w:r w:rsidR="005F4952">
              <w:rPr>
                <w:rFonts w:ascii="Arial" w:hAnsi="Arial" w:cs="Arial"/>
                <w:b/>
                <w:bCs/>
                <w:i/>
                <w:iCs/>
                <w:color w:val="000000"/>
                <w:sz w:val="22"/>
                <w:szCs w:val="22"/>
                <w:lang w:val="en-US"/>
              </w:rPr>
              <w:t>:</w:t>
            </w:r>
            <w:r w:rsidRPr="00921FBA">
              <w:rPr>
                <w:rFonts w:ascii="Arial" w:hAnsi="Arial" w:cs="Arial"/>
                <w:i/>
                <w:iCs/>
                <w:color w:val="000000"/>
                <w:sz w:val="22"/>
                <w:szCs w:val="22"/>
                <w:lang w:val="en-US"/>
              </w:rPr>
              <w:t xml:space="preserve"> </w:t>
            </w:r>
            <w:r w:rsidRPr="005F4952">
              <w:rPr>
                <w:rFonts w:ascii="Arial" w:hAnsi="Arial" w:cs="Arial"/>
                <w:i/>
                <w:iCs/>
                <w:color w:val="000000"/>
                <w:sz w:val="22"/>
                <w:szCs w:val="22"/>
                <w:lang w:val="en-US"/>
              </w:rPr>
              <w:t>defining timing, location and applicability</w:t>
            </w:r>
            <w:r w:rsidR="0096773A" w:rsidRPr="005F4952">
              <w:rPr>
                <w:rFonts w:ascii="Arial" w:hAnsi="Arial" w:cs="Arial"/>
                <w:iCs/>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5C16BC99" w14:textId="77777777" w:rsidR="004E554E" w:rsidRPr="00921FBA" w:rsidRDefault="004E554E" w:rsidP="004E554E">
            <w:pPr>
              <w:jc w:val="center"/>
              <w:rPr>
                <w:rFonts w:ascii="Arial" w:hAnsi="Arial" w:cs="Arial"/>
                <w:color w:val="000000"/>
                <w:sz w:val="22"/>
                <w:szCs w:val="22"/>
              </w:rPr>
            </w:pPr>
            <w:r w:rsidRPr="00921FBA">
              <w:rPr>
                <w:rFonts w:ascii="Arial" w:hAnsi="Arial" w:cs="Arial"/>
                <w:color w:val="000000"/>
                <w:sz w:val="22"/>
                <w:szCs w:val="22"/>
              </w:rPr>
              <w:t>P</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6F4E197D" w14:textId="77777777" w:rsidR="004E554E" w:rsidRPr="00921FBA" w:rsidRDefault="004E554E" w:rsidP="004E554E">
            <w:pPr>
              <w:jc w:val="center"/>
              <w:rPr>
                <w:rFonts w:ascii="Arial" w:hAnsi="Arial" w:cs="Arial"/>
                <w:color w:val="000000"/>
                <w:sz w:val="22"/>
                <w:szCs w:val="22"/>
              </w:rPr>
            </w:pPr>
            <w:r w:rsidRPr="00921FBA">
              <w:rPr>
                <w:rFonts w:ascii="Arial" w:hAnsi="Arial" w:cs="Arial"/>
                <w:color w:val="000000"/>
                <w:sz w:val="22"/>
                <w:szCs w:val="22"/>
              </w:rPr>
              <w:t>1</w:t>
            </w:r>
          </w:p>
        </w:tc>
        <w:tc>
          <w:tcPr>
            <w:tcW w:w="520" w:type="dxa"/>
            <w:tcBorders>
              <w:top w:val="single" w:sz="8" w:space="0" w:color="auto"/>
              <w:left w:val="nil"/>
              <w:bottom w:val="single" w:sz="8" w:space="0" w:color="auto"/>
              <w:right w:val="single" w:sz="8" w:space="0" w:color="auto"/>
            </w:tcBorders>
            <w:shd w:val="clear" w:color="auto" w:fill="auto"/>
            <w:vAlign w:val="center"/>
          </w:tcPr>
          <w:p w14:paraId="2234BD6F" w14:textId="68B42E59" w:rsidR="004E554E" w:rsidRPr="00921FBA" w:rsidRDefault="00CB2FED" w:rsidP="004E554E">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nil"/>
              <w:bottom w:val="single" w:sz="8" w:space="0" w:color="auto"/>
              <w:right w:val="single" w:sz="8" w:space="0" w:color="auto"/>
            </w:tcBorders>
            <w:shd w:val="clear" w:color="auto" w:fill="auto"/>
            <w:vAlign w:val="center"/>
          </w:tcPr>
          <w:p w14:paraId="5C5409E3" w14:textId="77777777" w:rsidR="004E554E" w:rsidRPr="00921FBA" w:rsidRDefault="004E554E" w:rsidP="004E554E">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nil"/>
              <w:bottom w:val="single" w:sz="8" w:space="0" w:color="auto"/>
              <w:right w:val="single" w:sz="8" w:space="0" w:color="auto"/>
            </w:tcBorders>
            <w:shd w:val="clear" w:color="auto" w:fill="auto"/>
            <w:vAlign w:val="center"/>
          </w:tcPr>
          <w:p w14:paraId="1F0C3D02" w14:textId="77777777" w:rsidR="004E554E" w:rsidRPr="00921FBA" w:rsidRDefault="004E554E" w:rsidP="004E554E">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338D2CA6" w14:textId="77777777" w:rsidR="004E554E" w:rsidRPr="00921FBA" w:rsidRDefault="004E554E" w:rsidP="004E554E">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nil"/>
              <w:bottom w:val="single" w:sz="8" w:space="0" w:color="auto"/>
              <w:right w:val="single" w:sz="8" w:space="0" w:color="auto"/>
            </w:tcBorders>
            <w:shd w:val="clear" w:color="auto" w:fill="auto"/>
            <w:vAlign w:val="center"/>
            <w:hideMark/>
          </w:tcPr>
          <w:p w14:paraId="49F6BB9D" w14:textId="77777777" w:rsidR="004E554E" w:rsidRPr="00921FBA" w:rsidRDefault="004E554E" w:rsidP="004E554E">
            <w:pPr>
              <w:jc w:val="left"/>
              <w:rPr>
                <w:rFonts w:ascii="Arial" w:hAnsi="Arial" w:cs="Arial"/>
                <w:color w:val="000000"/>
                <w:sz w:val="22"/>
                <w:szCs w:val="22"/>
              </w:rPr>
            </w:pPr>
            <w:r w:rsidRPr="00921FBA">
              <w:rPr>
                <w:rFonts w:ascii="Arial" w:hAnsi="Arial" w:cs="Arial"/>
                <w:color w:val="000000"/>
                <w:sz w:val="22"/>
                <w:szCs w:val="22"/>
              </w:rPr>
              <w:t> </w:t>
            </w:r>
          </w:p>
        </w:tc>
      </w:tr>
      <w:tr w:rsidR="00787ED7" w:rsidRPr="00921FBA" w14:paraId="4604AEB3" w14:textId="77777777" w:rsidTr="00905113">
        <w:trPr>
          <w:trHeight w:val="36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B212F2"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8</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538D9120" w14:textId="77777777" w:rsidR="00787ED7" w:rsidRPr="00921FBA" w:rsidRDefault="00787ED7" w:rsidP="00787ED7">
            <w:pPr>
              <w:jc w:val="center"/>
              <w:rPr>
                <w:rFonts w:ascii="Arial Narrow" w:hAnsi="Arial Narrow" w:cs="Calibri"/>
                <w:color w:val="000000"/>
                <w:sz w:val="18"/>
                <w:szCs w:val="18"/>
              </w:rPr>
            </w:pPr>
            <w:r w:rsidRPr="00921FBA">
              <w:rPr>
                <w:rFonts w:ascii="Arial Narrow" w:hAnsi="Arial Narrow" w:cs="Calibri"/>
                <w:color w:val="000000"/>
                <w:sz w:val="18"/>
                <w:szCs w:val="18"/>
              </w:rPr>
              <w:t>8</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79054FD7" w14:textId="77777777" w:rsidR="00787ED7" w:rsidRPr="00921FBA" w:rsidRDefault="00787ED7" w:rsidP="00787ED7">
            <w:pPr>
              <w:jc w:val="left"/>
              <w:rPr>
                <w:rFonts w:ascii="Arial Black" w:hAnsi="Arial Black" w:cs="Calibri"/>
                <w:b/>
                <w:bCs/>
                <w:color w:val="000000"/>
                <w:sz w:val="22"/>
                <w:szCs w:val="22"/>
              </w:rPr>
            </w:pPr>
            <w:r w:rsidRPr="00921FBA">
              <w:rPr>
                <w:rFonts w:ascii="Arial Black" w:hAnsi="Arial Black" w:cs="Calibri"/>
                <w:b/>
                <w:bCs/>
                <w:color w:val="000000"/>
                <w:sz w:val="22"/>
                <w:szCs w:val="22"/>
              </w:rPr>
              <w:t>DO-PO Arrangement</w:t>
            </w:r>
            <w:r w:rsidRPr="00921FBA">
              <w:rPr>
                <w:rFonts w:ascii="Arial Black" w:hAnsi="Arial Black" w:cs="Calibri"/>
                <w:color w:val="000000"/>
                <w:sz w:val="22"/>
                <w:szCs w:val="22"/>
              </w:rPr>
              <w:t>:</w:t>
            </w:r>
          </w:p>
        </w:tc>
        <w:tc>
          <w:tcPr>
            <w:tcW w:w="740" w:type="dxa"/>
            <w:tcBorders>
              <w:top w:val="single" w:sz="8" w:space="0" w:color="auto"/>
              <w:left w:val="nil"/>
              <w:bottom w:val="single" w:sz="8" w:space="0" w:color="auto"/>
              <w:right w:val="nil"/>
            </w:tcBorders>
            <w:shd w:val="clear" w:color="auto" w:fill="auto"/>
            <w:noWrap/>
            <w:vAlign w:val="bottom"/>
            <w:hideMark/>
          </w:tcPr>
          <w:p w14:paraId="5BD4D56D" w14:textId="77777777" w:rsidR="00787ED7" w:rsidRPr="00921FBA" w:rsidRDefault="00787ED7" w:rsidP="00787ED7">
            <w:pPr>
              <w:jc w:val="left"/>
              <w:rPr>
                <w:rFonts w:ascii="Arial Black" w:hAnsi="Arial Black" w:cs="Calibri"/>
                <w:b/>
                <w:bCs/>
                <w:color w:val="000000"/>
                <w:sz w:val="22"/>
                <w:szCs w:val="22"/>
              </w:rPr>
            </w:pPr>
          </w:p>
        </w:tc>
        <w:tc>
          <w:tcPr>
            <w:tcW w:w="540" w:type="dxa"/>
            <w:tcBorders>
              <w:top w:val="single" w:sz="8" w:space="0" w:color="auto"/>
              <w:left w:val="nil"/>
              <w:bottom w:val="single" w:sz="8" w:space="0" w:color="auto"/>
              <w:right w:val="nil"/>
            </w:tcBorders>
            <w:shd w:val="clear" w:color="auto" w:fill="auto"/>
            <w:noWrap/>
            <w:vAlign w:val="bottom"/>
            <w:hideMark/>
          </w:tcPr>
          <w:p w14:paraId="0F0CAD36" w14:textId="77777777" w:rsidR="00787ED7" w:rsidRPr="00921FBA" w:rsidRDefault="00787ED7" w:rsidP="00787ED7">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745DB8B2" w14:textId="77777777" w:rsidR="00787ED7" w:rsidRPr="00921FBA" w:rsidRDefault="00787ED7" w:rsidP="00787ED7">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4A837AD3" w14:textId="77777777" w:rsidR="00787ED7" w:rsidRPr="00921FBA" w:rsidRDefault="00787ED7" w:rsidP="00787ED7">
            <w:pPr>
              <w:jc w:val="left"/>
              <w:rPr>
                <w:sz w:val="20"/>
                <w:szCs w:val="20"/>
              </w:rPr>
            </w:pPr>
          </w:p>
        </w:tc>
        <w:tc>
          <w:tcPr>
            <w:tcW w:w="820" w:type="dxa"/>
            <w:tcBorders>
              <w:top w:val="single" w:sz="8" w:space="0" w:color="auto"/>
              <w:left w:val="nil"/>
              <w:bottom w:val="single" w:sz="8" w:space="0" w:color="auto"/>
              <w:right w:val="nil"/>
            </w:tcBorders>
            <w:shd w:val="clear" w:color="auto" w:fill="auto"/>
            <w:noWrap/>
            <w:vAlign w:val="bottom"/>
          </w:tcPr>
          <w:p w14:paraId="310BDBBA" w14:textId="77777777" w:rsidR="00787ED7" w:rsidRPr="00921FBA" w:rsidRDefault="00787ED7" w:rsidP="00787ED7">
            <w:pPr>
              <w:jc w:val="left"/>
              <w:rPr>
                <w:sz w:val="20"/>
                <w:szCs w:val="20"/>
              </w:rPr>
            </w:pPr>
          </w:p>
        </w:tc>
        <w:tc>
          <w:tcPr>
            <w:tcW w:w="920" w:type="dxa"/>
            <w:tcBorders>
              <w:top w:val="single" w:sz="8" w:space="0" w:color="auto"/>
              <w:left w:val="nil"/>
              <w:bottom w:val="single" w:sz="8" w:space="0" w:color="auto"/>
              <w:right w:val="nil"/>
            </w:tcBorders>
            <w:shd w:val="clear" w:color="auto" w:fill="auto"/>
            <w:noWrap/>
            <w:vAlign w:val="bottom"/>
            <w:hideMark/>
          </w:tcPr>
          <w:p w14:paraId="2EF937B4" w14:textId="77777777" w:rsidR="00787ED7" w:rsidRPr="00921FBA" w:rsidRDefault="00787ED7" w:rsidP="00787ED7">
            <w:pPr>
              <w:jc w:val="left"/>
              <w:rPr>
                <w:sz w:val="20"/>
                <w:szCs w:val="20"/>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29DAB2A8" w14:textId="77777777" w:rsidR="00787ED7" w:rsidRPr="00921FBA" w:rsidRDefault="00787ED7" w:rsidP="00787ED7">
            <w:pPr>
              <w:jc w:val="left"/>
              <w:rPr>
                <w:sz w:val="20"/>
                <w:szCs w:val="20"/>
              </w:rPr>
            </w:pPr>
          </w:p>
        </w:tc>
      </w:tr>
      <w:tr w:rsidR="00AE22D2" w:rsidRPr="00921FBA" w14:paraId="7F7BDAA8" w14:textId="77777777" w:rsidTr="00905113">
        <w:trPr>
          <w:trHeight w:val="194"/>
        </w:trPr>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CAED06F" w14:textId="77777777" w:rsidR="00AE22D2" w:rsidRPr="00921FBA" w:rsidRDefault="00AE22D2" w:rsidP="004E554E">
            <w:pPr>
              <w:jc w:val="center"/>
              <w:rPr>
                <w:rFonts w:ascii="Arial Narrow" w:hAnsi="Arial Narrow" w:cs="Calibri"/>
                <w:color w:val="000000"/>
                <w:sz w:val="18"/>
                <w:szCs w:val="18"/>
              </w:rPr>
            </w:pPr>
            <w:r w:rsidRPr="00921FBA">
              <w:rPr>
                <w:rFonts w:ascii="Arial Narrow" w:hAnsi="Arial Narrow" w:cs="Calibri"/>
                <w:color w:val="000000"/>
                <w:sz w:val="18"/>
                <w:szCs w:val="18"/>
              </w:rPr>
              <w:t>8.1</w:t>
            </w:r>
          </w:p>
        </w:tc>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97F1023" w14:textId="77777777" w:rsidR="00AE22D2" w:rsidRPr="00921FBA" w:rsidRDefault="00AE22D2" w:rsidP="004E554E">
            <w:pPr>
              <w:jc w:val="center"/>
              <w:rPr>
                <w:rFonts w:ascii="Arial Narrow" w:hAnsi="Arial Narrow" w:cs="Calibri"/>
                <w:color w:val="000000"/>
                <w:sz w:val="18"/>
                <w:szCs w:val="18"/>
              </w:rPr>
            </w:pPr>
            <w:r w:rsidRPr="00921FBA">
              <w:rPr>
                <w:rFonts w:ascii="Arial Narrow" w:hAnsi="Arial Narrow" w:cs="Calibri"/>
                <w:color w:val="000000"/>
                <w:sz w:val="18"/>
                <w:szCs w:val="18"/>
              </w:rPr>
              <w:t>8.1</w:t>
            </w:r>
          </w:p>
        </w:tc>
        <w:tc>
          <w:tcPr>
            <w:tcW w:w="716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A9AD213" w14:textId="18BB3D54" w:rsidR="00AE22D2" w:rsidRPr="009207F8" w:rsidRDefault="00AE22D2" w:rsidP="00AE22D2">
            <w:pPr>
              <w:pStyle w:val="ListParagraph"/>
              <w:numPr>
                <w:ilvl w:val="0"/>
                <w:numId w:val="29"/>
              </w:numPr>
              <w:ind w:left="287" w:hanging="284"/>
              <w:rPr>
                <w:rFonts w:ascii="Symbol" w:hAnsi="Symbol" w:cs="Calibri"/>
                <w:sz w:val="22"/>
                <w:szCs w:val="22"/>
                <w:lang w:val="en-US"/>
              </w:rPr>
            </w:pPr>
            <w:r w:rsidRPr="009207F8">
              <w:rPr>
                <w:sz w:val="14"/>
                <w:szCs w:val="14"/>
                <w:lang w:val="en-US"/>
              </w:rPr>
              <w:t xml:space="preserve"> </w:t>
            </w:r>
            <w:r>
              <w:rPr>
                <w:rFonts w:ascii="Arial" w:hAnsi="Arial" w:cs="Arial"/>
                <w:b/>
                <w:bCs/>
                <w:i/>
                <w:iCs/>
                <w:sz w:val="22"/>
                <w:szCs w:val="22"/>
                <w:lang w:val="en-US"/>
              </w:rPr>
              <w:t>DO-PO Arrangement</w:t>
            </w:r>
            <w:r w:rsidRPr="009207F8">
              <w:rPr>
                <w:rFonts w:ascii="Arial" w:hAnsi="Arial" w:cs="Arial"/>
                <w:i/>
                <w:iCs/>
                <w:sz w:val="22"/>
                <w:szCs w:val="22"/>
                <w:lang w:val="en-US"/>
              </w:rPr>
              <w:t xml:space="preserve">: </w:t>
            </w:r>
            <w:r w:rsidRPr="005F4952">
              <w:rPr>
                <w:rFonts w:ascii="Arial" w:hAnsi="Arial" w:cs="Arial"/>
                <w:i/>
                <w:iCs/>
                <w:sz w:val="22"/>
                <w:szCs w:val="22"/>
                <w:lang w:val="en-US"/>
              </w:rPr>
              <w:t>general information.</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6B701234" w14:textId="77777777" w:rsidR="00AE22D2" w:rsidRPr="00921FBA" w:rsidRDefault="00AE22D2" w:rsidP="004E554E">
            <w:pPr>
              <w:jc w:val="center"/>
              <w:rPr>
                <w:rFonts w:ascii="Arial" w:hAnsi="Arial" w:cs="Arial"/>
                <w:color w:val="000000"/>
                <w:sz w:val="20"/>
                <w:szCs w:val="20"/>
              </w:rPr>
            </w:pPr>
            <w:r w:rsidRPr="00921FBA">
              <w:rPr>
                <w:rFonts w:ascii="Arial" w:hAnsi="Arial" w:cs="Arial"/>
                <w:color w:val="000000"/>
                <w:sz w:val="20"/>
                <w:szCs w:val="20"/>
              </w:rPr>
              <w:t>A</w:t>
            </w:r>
          </w:p>
          <w:p w14:paraId="607A080E" w14:textId="45773A7E" w:rsidR="00AE22D2" w:rsidRPr="00921FBA" w:rsidRDefault="00AE22D2" w:rsidP="004E554E">
            <w:pPr>
              <w:jc w:val="center"/>
              <w:rPr>
                <w:rFonts w:ascii="Arial" w:hAnsi="Arial" w:cs="Arial"/>
                <w:color w:val="000000"/>
                <w:sz w:val="20"/>
                <w:szCs w:val="20"/>
              </w:rPr>
            </w:pPr>
            <w:r w:rsidRPr="00921FBA">
              <w:rPr>
                <w:rFonts w:ascii="Arial" w:hAnsi="Arial" w:cs="Arial"/>
                <w:color w:val="000000"/>
                <w:sz w:val="20"/>
                <w:szCs w:val="20"/>
              </w:rPr>
              <w:t>D</w:t>
            </w:r>
          </w:p>
        </w:tc>
        <w:tc>
          <w:tcPr>
            <w:tcW w:w="5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493E32B" w14:textId="77777777" w:rsidR="00AE22D2" w:rsidRPr="00921FBA" w:rsidRDefault="00AE22D2" w:rsidP="004E554E">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787EB98A" w14:textId="22732BB6" w:rsidR="00AE22D2" w:rsidRPr="00921FBA" w:rsidRDefault="00CB2FED" w:rsidP="004E554E">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30A0E9EE" w14:textId="77777777" w:rsidR="00AE22D2" w:rsidRPr="00921FBA" w:rsidRDefault="00AE22D2" w:rsidP="004E554E">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000000"/>
              <w:right w:val="single" w:sz="8" w:space="0" w:color="auto"/>
            </w:tcBorders>
            <w:shd w:val="clear" w:color="auto" w:fill="auto"/>
            <w:vAlign w:val="center"/>
          </w:tcPr>
          <w:p w14:paraId="283B209C" w14:textId="77777777" w:rsidR="00AE22D2" w:rsidRPr="00921FBA" w:rsidRDefault="00AE22D2" w:rsidP="004E554E">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F5ECFA5" w14:textId="77777777" w:rsidR="00AE22D2" w:rsidRPr="00921FBA" w:rsidRDefault="00AE22D2" w:rsidP="004E554E">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350D803" w14:textId="77777777" w:rsidR="00AE22D2" w:rsidRPr="00921FBA" w:rsidRDefault="00AE22D2" w:rsidP="004E554E">
            <w:pPr>
              <w:jc w:val="left"/>
              <w:rPr>
                <w:rFonts w:ascii="Arial" w:hAnsi="Arial" w:cs="Arial"/>
                <w:color w:val="FF0000"/>
                <w:sz w:val="22"/>
                <w:szCs w:val="22"/>
              </w:rPr>
            </w:pPr>
            <w:r w:rsidRPr="00921FBA">
              <w:rPr>
                <w:rFonts w:ascii="Arial" w:hAnsi="Arial" w:cs="Arial"/>
                <w:color w:val="FF0000"/>
                <w:sz w:val="22"/>
                <w:szCs w:val="22"/>
              </w:rPr>
              <w:t> </w:t>
            </w:r>
          </w:p>
        </w:tc>
      </w:tr>
      <w:tr w:rsidR="00AE22D2" w:rsidRPr="00921FBA" w14:paraId="36BBB844" w14:textId="77777777" w:rsidTr="00905113">
        <w:trPr>
          <w:trHeight w:val="487"/>
        </w:trPr>
        <w:tc>
          <w:tcPr>
            <w:tcW w:w="880" w:type="dxa"/>
            <w:tcBorders>
              <w:top w:val="nil"/>
              <w:left w:val="single" w:sz="8" w:space="0" w:color="auto"/>
              <w:bottom w:val="single" w:sz="8" w:space="0" w:color="000000"/>
              <w:right w:val="single" w:sz="8" w:space="0" w:color="auto"/>
            </w:tcBorders>
            <w:shd w:val="clear" w:color="auto" w:fill="auto"/>
            <w:vAlign w:val="center"/>
          </w:tcPr>
          <w:p w14:paraId="4FE3ED99" w14:textId="6932818A" w:rsidR="00AE22D2" w:rsidRPr="00921FBA" w:rsidRDefault="00AE22D2" w:rsidP="00AE22D2">
            <w:pPr>
              <w:jc w:val="center"/>
              <w:rPr>
                <w:rFonts w:ascii="Arial Narrow" w:hAnsi="Arial Narrow" w:cs="Calibri"/>
                <w:color w:val="000000"/>
                <w:sz w:val="18"/>
                <w:szCs w:val="18"/>
              </w:rPr>
            </w:pPr>
            <w:r w:rsidRPr="00921FBA">
              <w:rPr>
                <w:rFonts w:ascii="Arial Narrow" w:hAnsi="Arial Narrow" w:cs="Calibri"/>
                <w:color w:val="000000"/>
                <w:sz w:val="18"/>
                <w:szCs w:val="18"/>
              </w:rPr>
              <w:t>8.2</w:t>
            </w:r>
          </w:p>
        </w:tc>
        <w:tc>
          <w:tcPr>
            <w:tcW w:w="880" w:type="dxa"/>
            <w:tcBorders>
              <w:top w:val="nil"/>
              <w:left w:val="single" w:sz="8" w:space="0" w:color="auto"/>
              <w:bottom w:val="single" w:sz="8" w:space="0" w:color="000000"/>
              <w:right w:val="single" w:sz="8" w:space="0" w:color="auto"/>
            </w:tcBorders>
            <w:shd w:val="clear" w:color="auto" w:fill="auto"/>
            <w:vAlign w:val="center"/>
          </w:tcPr>
          <w:p w14:paraId="761EF326" w14:textId="51A0748E" w:rsidR="00AE22D2" w:rsidRPr="00921FBA" w:rsidRDefault="00AE22D2" w:rsidP="00AE22D2">
            <w:pPr>
              <w:jc w:val="center"/>
              <w:rPr>
                <w:rFonts w:ascii="Arial Narrow" w:hAnsi="Arial Narrow" w:cs="Calibri"/>
                <w:color w:val="000000"/>
                <w:sz w:val="18"/>
                <w:szCs w:val="18"/>
              </w:rPr>
            </w:pPr>
            <w:r w:rsidRPr="00921FBA">
              <w:rPr>
                <w:rFonts w:ascii="Arial Narrow" w:hAnsi="Arial Narrow" w:cs="Calibri"/>
                <w:color w:val="000000"/>
                <w:sz w:val="18"/>
                <w:szCs w:val="18"/>
              </w:rPr>
              <w:t>8.2</w:t>
            </w:r>
          </w:p>
        </w:tc>
        <w:tc>
          <w:tcPr>
            <w:tcW w:w="7160" w:type="dxa"/>
            <w:tcBorders>
              <w:top w:val="nil"/>
              <w:left w:val="single" w:sz="8" w:space="0" w:color="auto"/>
              <w:bottom w:val="single" w:sz="8" w:space="0" w:color="000000"/>
              <w:right w:val="single" w:sz="8" w:space="0" w:color="auto"/>
            </w:tcBorders>
            <w:shd w:val="clear" w:color="auto" w:fill="auto"/>
            <w:vAlign w:val="center"/>
          </w:tcPr>
          <w:p w14:paraId="1C630094" w14:textId="13A45B3B" w:rsidR="00AE22D2" w:rsidRPr="005F4952" w:rsidRDefault="00AE22D2" w:rsidP="00AE22D2">
            <w:pPr>
              <w:pStyle w:val="ListParagraph"/>
              <w:numPr>
                <w:ilvl w:val="0"/>
                <w:numId w:val="29"/>
              </w:numPr>
              <w:ind w:left="287" w:hanging="284"/>
              <w:rPr>
                <w:i/>
                <w:sz w:val="14"/>
                <w:szCs w:val="14"/>
                <w:lang w:val="en-US"/>
              </w:rPr>
            </w:pPr>
            <w:r w:rsidRPr="005F4952">
              <w:rPr>
                <w:rFonts w:ascii="Arial" w:hAnsi="Arial" w:cs="Arial"/>
                <w:b/>
                <w:bCs/>
                <w:i/>
                <w:iCs/>
                <w:sz w:val="22"/>
                <w:szCs w:val="22"/>
                <w:lang w:val="en-US"/>
              </w:rPr>
              <w:t xml:space="preserve">Changes affecting the DO-PO Arrangement: </w:t>
            </w:r>
            <w:r w:rsidRPr="005F4952">
              <w:rPr>
                <w:rFonts w:ascii="Arial" w:hAnsi="Arial" w:cs="Arial"/>
                <w:i/>
                <w:iCs/>
                <w:sz w:val="22"/>
                <w:szCs w:val="22"/>
                <w:lang w:val="en-US"/>
              </w:rPr>
              <w:t xml:space="preserve"> description of how the Supplier manage DO-PO Arrangement changes with Kopter/LH. </w:t>
            </w:r>
          </w:p>
        </w:tc>
        <w:tc>
          <w:tcPr>
            <w:tcW w:w="740" w:type="dxa"/>
            <w:tcBorders>
              <w:top w:val="single" w:sz="8" w:space="0" w:color="auto"/>
              <w:left w:val="nil"/>
              <w:bottom w:val="single" w:sz="8" w:space="0" w:color="auto"/>
              <w:right w:val="single" w:sz="8" w:space="0" w:color="auto"/>
            </w:tcBorders>
            <w:shd w:val="clear" w:color="auto" w:fill="auto"/>
            <w:vAlign w:val="center"/>
          </w:tcPr>
          <w:p w14:paraId="234CB2A3" w14:textId="77777777" w:rsidR="00AE22D2" w:rsidRPr="00AE22D2" w:rsidRDefault="00AE22D2" w:rsidP="00AE22D2">
            <w:pPr>
              <w:jc w:val="center"/>
              <w:rPr>
                <w:rFonts w:ascii="Arial" w:hAnsi="Arial" w:cs="Arial"/>
                <w:color w:val="000000"/>
                <w:sz w:val="20"/>
                <w:szCs w:val="20"/>
                <w:lang w:val="en-US"/>
              </w:rPr>
            </w:pPr>
            <w:r w:rsidRPr="00AE22D2">
              <w:rPr>
                <w:rFonts w:ascii="Arial" w:hAnsi="Arial" w:cs="Arial"/>
                <w:color w:val="000000"/>
                <w:sz w:val="20"/>
                <w:szCs w:val="20"/>
                <w:lang w:val="en-US"/>
              </w:rPr>
              <w:t>A</w:t>
            </w:r>
          </w:p>
          <w:p w14:paraId="1D19E657" w14:textId="506DE6A3" w:rsidR="00AE22D2" w:rsidRPr="00921FBA" w:rsidRDefault="00AE22D2" w:rsidP="00AE22D2">
            <w:pPr>
              <w:jc w:val="center"/>
              <w:rPr>
                <w:rFonts w:ascii="Arial" w:hAnsi="Arial" w:cs="Arial"/>
                <w:color w:val="000000"/>
                <w:sz w:val="20"/>
                <w:szCs w:val="20"/>
              </w:rPr>
            </w:pPr>
            <w:r w:rsidRPr="00AE22D2">
              <w:rPr>
                <w:rFonts w:ascii="Arial" w:hAnsi="Arial" w:cs="Arial"/>
                <w:color w:val="000000"/>
                <w:sz w:val="20"/>
                <w:szCs w:val="20"/>
                <w:lang w:val="en-US"/>
              </w:rPr>
              <w:t>D</w:t>
            </w:r>
          </w:p>
        </w:tc>
        <w:tc>
          <w:tcPr>
            <w:tcW w:w="540" w:type="dxa"/>
            <w:tcBorders>
              <w:top w:val="single" w:sz="8" w:space="0" w:color="auto"/>
              <w:left w:val="single" w:sz="8" w:space="0" w:color="auto"/>
              <w:bottom w:val="single" w:sz="8" w:space="0" w:color="000000"/>
              <w:right w:val="single" w:sz="8" w:space="0" w:color="auto"/>
            </w:tcBorders>
            <w:shd w:val="clear" w:color="auto" w:fill="auto"/>
            <w:vAlign w:val="center"/>
          </w:tcPr>
          <w:p w14:paraId="05A65068" w14:textId="2335E9BC" w:rsidR="00AE22D2" w:rsidRPr="00921FBA" w:rsidRDefault="00AE22D2" w:rsidP="00AE22D2">
            <w:pPr>
              <w:jc w:val="center"/>
              <w:rPr>
                <w:rFonts w:ascii="Arial" w:hAnsi="Arial" w:cs="Arial"/>
                <w:color w:val="000000"/>
                <w:sz w:val="20"/>
                <w:szCs w:val="20"/>
              </w:rPr>
            </w:pPr>
            <w:r w:rsidRPr="00AE22D2">
              <w:rPr>
                <w:rFonts w:ascii="Arial" w:hAnsi="Arial" w:cs="Arial"/>
                <w:color w:val="000000"/>
                <w:sz w:val="20"/>
                <w:szCs w:val="20"/>
                <w:lang w:val="en-US"/>
              </w:rPr>
              <w:t>1</w:t>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58674D1E" w14:textId="6D7CB86F" w:rsidR="00AE22D2" w:rsidRDefault="00CB2FED" w:rsidP="00AE22D2">
            <w:pPr>
              <w:jc w:val="center"/>
              <w:rPr>
                <w:rFonts w:ascii="Arial" w:hAnsi="Arial" w:cs="Arial"/>
                <w:color w:val="008080"/>
                <w:sz w:val="22"/>
                <w:szCs w:val="22"/>
                <w:lang w:val="en-GB"/>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0E065F9A" w14:textId="58C054B0" w:rsidR="00AE22D2" w:rsidRPr="00FE0E86" w:rsidRDefault="00AE22D2" w:rsidP="00AE22D2">
            <w:pPr>
              <w:jc w:val="center"/>
              <w:rPr>
                <w:rFonts w:ascii="Arial" w:hAnsi="Arial" w:cs="Arial"/>
                <w:color w:val="FF0000"/>
                <w:sz w:val="22"/>
                <w:szCs w:val="22"/>
                <w:lang w:val="en-GB"/>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000000"/>
              <w:right w:val="single" w:sz="8" w:space="0" w:color="auto"/>
            </w:tcBorders>
            <w:shd w:val="clear" w:color="auto" w:fill="auto"/>
            <w:vAlign w:val="center"/>
          </w:tcPr>
          <w:p w14:paraId="258E5969" w14:textId="657DCCD6" w:rsidR="00AE22D2" w:rsidRPr="009D05A0" w:rsidRDefault="00AE22D2" w:rsidP="00AE22D2">
            <w:pPr>
              <w:jc w:val="center"/>
              <w:rPr>
                <w:rFonts w:ascii="Arial" w:hAnsi="Arial" w:cs="Arial"/>
                <w:sz w:val="22"/>
                <w:szCs w:val="22"/>
                <w:lang w:val="en-GB"/>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000000"/>
              <w:right w:val="single" w:sz="8" w:space="0" w:color="auto"/>
            </w:tcBorders>
            <w:shd w:val="clear" w:color="auto" w:fill="auto"/>
            <w:vAlign w:val="center"/>
          </w:tcPr>
          <w:p w14:paraId="6108C90A" w14:textId="262812F9" w:rsidR="00AE22D2" w:rsidRPr="00921FBA" w:rsidRDefault="00AE22D2" w:rsidP="00AE22D2">
            <w:pPr>
              <w:jc w:val="center"/>
              <w:rPr>
                <w:rFonts w:ascii="Arial" w:hAnsi="Arial" w:cs="Arial"/>
                <w:color w:val="000000"/>
                <w:sz w:val="22"/>
                <w:szCs w:val="22"/>
              </w:rPr>
            </w:pPr>
            <w:r w:rsidRPr="00AE22D2">
              <w:rPr>
                <w:rFonts w:ascii="Arial" w:hAnsi="Arial" w:cs="Arial"/>
                <w:color w:val="000000"/>
                <w:sz w:val="22"/>
                <w:szCs w:val="22"/>
                <w:lang w:val="en-US"/>
              </w:rPr>
              <w:t> </w:t>
            </w:r>
          </w:p>
        </w:tc>
        <w:tc>
          <w:tcPr>
            <w:tcW w:w="940" w:type="dxa"/>
            <w:tcBorders>
              <w:top w:val="single" w:sz="8" w:space="0" w:color="auto"/>
              <w:left w:val="single" w:sz="8" w:space="0" w:color="auto"/>
              <w:bottom w:val="single" w:sz="8" w:space="0" w:color="000000"/>
              <w:right w:val="single" w:sz="8" w:space="0" w:color="auto"/>
            </w:tcBorders>
            <w:shd w:val="clear" w:color="auto" w:fill="auto"/>
            <w:vAlign w:val="center"/>
          </w:tcPr>
          <w:p w14:paraId="291571CE" w14:textId="6A6C9D24" w:rsidR="00AE22D2" w:rsidRPr="00921FBA" w:rsidRDefault="00AE22D2" w:rsidP="00AE22D2">
            <w:pPr>
              <w:jc w:val="left"/>
              <w:rPr>
                <w:rFonts w:ascii="Arial" w:hAnsi="Arial" w:cs="Arial"/>
                <w:color w:val="FF0000"/>
                <w:sz w:val="22"/>
                <w:szCs w:val="22"/>
              </w:rPr>
            </w:pPr>
            <w:r w:rsidRPr="00AE22D2">
              <w:rPr>
                <w:rFonts w:ascii="Arial" w:hAnsi="Arial" w:cs="Arial"/>
                <w:b/>
                <w:bCs/>
                <w:color w:val="FF0000"/>
                <w:sz w:val="22"/>
                <w:szCs w:val="22"/>
                <w:lang w:val="en-US"/>
              </w:rPr>
              <w:t> </w:t>
            </w:r>
          </w:p>
        </w:tc>
      </w:tr>
      <w:tr w:rsidR="004A71BA" w:rsidRPr="00AE22D2" w14:paraId="22F3F73C" w14:textId="77777777" w:rsidTr="00905113">
        <w:trPr>
          <w:trHeight w:val="523"/>
        </w:trPr>
        <w:tc>
          <w:tcPr>
            <w:tcW w:w="880" w:type="dxa"/>
            <w:tcBorders>
              <w:top w:val="nil"/>
              <w:left w:val="single" w:sz="8" w:space="0" w:color="auto"/>
              <w:bottom w:val="single" w:sz="8" w:space="0" w:color="000000"/>
              <w:right w:val="single" w:sz="8" w:space="0" w:color="auto"/>
            </w:tcBorders>
            <w:shd w:val="clear" w:color="auto" w:fill="auto"/>
            <w:vAlign w:val="center"/>
          </w:tcPr>
          <w:p w14:paraId="3E542926" w14:textId="41985ABF" w:rsidR="004A71BA" w:rsidRPr="00921FBA" w:rsidRDefault="004A71BA" w:rsidP="004A71BA">
            <w:pPr>
              <w:jc w:val="center"/>
              <w:rPr>
                <w:rFonts w:ascii="Arial Narrow" w:hAnsi="Arial Narrow" w:cs="Calibri"/>
                <w:color w:val="000000"/>
                <w:sz w:val="18"/>
                <w:szCs w:val="18"/>
              </w:rPr>
            </w:pPr>
            <w:r>
              <w:rPr>
                <w:rFonts w:ascii="Arial Narrow" w:hAnsi="Arial Narrow" w:cs="Calibri"/>
                <w:color w:val="000000"/>
                <w:sz w:val="18"/>
                <w:szCs w:val="18"/>
              </w:rPr>
              <w:t>8.3</w:t>
            </w:r>
          </w:p>
        </w:tc>
        <w:tc>
          <w:tcPr>
            <w:tcW w:w="880" w:type="dxa"/>
            <w:tcBorders>
              <w:top w:val="nil"/>
              <w:left w:val="single" w:sz="8" w:space="0" w:color="auto"/>
              <w:bottom w:val="single" w:sz="8" w:space="0" w:color="000000"/>
              <w:right w:val="single" w:sz="8" w:space="0" w:color="auto"/>
            </w:tcBorders>
            <w:shd w:val="clear" w:color="auto" w:fill="auto"/>
            <w:vAlign w:val="center"/>
          </w:tcPr>
          <w:p w14:paraId="3DBB797C" w14:textId="7B168D35" w:rsidR="004A71BA" w:rsidRPr="00921FBA" w:rsidRDefault="004A71BA" w:rsidP="004A71BA">
            <w:pPr>
              <w:jc w:val="center"/>
              <w:rPr>
                <w:rFonts w:ascii="Arial Narrow" w:hAnsi="Arial Narrow" w:cs="Calibri"/>
                <w:color w:val="000000"/>
                <w:sz w:val="18"/>
                <w:szCs w:val="18"/>
              </w:rPr>
            </w:pPr>
            <w:r>
              <w:rPr>
                <w:rFonts w:ascii="Arial Narrow" w:hAnsi="Arial Narrow" w:cs="Calibri"/>
                <w:color w:val="000000"/>
                <w:sz w:val="18"/>
                <w:szCs w:val="18"/>
              </w:rPr>
              <w:t>8.3</w:t>
            </w:r>
          </w:p>
        </w:tc>
        <w:tc>
          <w:tcPr>
            <w:tcW w:w="7160" w:type="dxa"/>
            <w:tcBorders>
              <w:top w:val="nil"/>
              <w:left w:val="single" w:sz="8" w:space="0" w:color="auto"/>
              <w:bottom w:val="single" w:sz="8" w:space="0" w:color="000000"/>
              <w:right w:val="single" w:sz="8" w:space="0" w:color="auto"/>
            </w:tcBorders>
            <w:shd w:val="clear" w:color="auto" w:fill="auto"/>
            <w:vAlign w:val="center"/>
          </w:tcPr>
          <w:p w14:paraId="5C306C5A" w14:textId="62B108AB" w:rsidR="004A71BA" w:rsidRPr="005F4952" w:rsidRDefault="004A71BA" w:rsidP="004A71BA">
            <w:pPr>
              <w:pStyle w:val="ListParagraph"/>
              <w:numPr>
                <w:ilvl w:val="0"/>
                <w:numId w:val="29"/>
              </w:numPr>
              <w:ind w:left="287" w:hanging="284"/>
              <w:rPr>
                <w:rFonts w:ascii="Arial" w:hAnsi="Arial" w:cs="Arial"/>
                <w:b/>
                <w:bCs/>
                <w:i/>
                <w:iCs/>
                <w:sz w:val="22"/>
                <w:szCs w:val="22"/>
                <w:lang w:val="en-US"/>
              </w:rPr>
            </w:pPr>
            <w:r w:rsidRPr="005F4952">
              <w:rPr>
                <w:rFonts w:ascii="Arial" w:hAnsi="Arial" w:cs="Arial"/>
                <w:b/>
                <w:bCs/>
                <w:i/>
                <w:iCs/>
                <w:sz w:val="22"/>
                <w:szCs w:val="22"/>
                <w:lang w:val="en-US"/>
              </w:rPr>
              <w:t xml:space="preserve">DO-PO Documents Exchange: </w:t>
            </w:r>
            <w:r w:rsidRPr="005F4952">
              <w:rPr>
                <w:rFonts w:ascii="Arial" w:hAnsi="Arial" w:cs="Arial"/>
                <w:bCs/>
                <w:i/>
                <w:iCs/>
                <w:sz w:val="22"/>
                <w:szCs w:val="22"/>
                <w:lang w:val="en-US"/>
              </w:rPr>
              <w:t>description of how the documents are going to be exchanged between Supplier and Kopter/LH.</w:t>
            </w:r>
          </w:p>
        </w:tc>
        <w:tc>
          <w:tcPr>
            <w:tcW w:w="740" w:type="dxa"/>
            <w:tcBorders>
              <w:top w:val="single" w:sz="8" w:space="0" w:color="auto"/>
              <w:left w:val="nil"/>
              <w:bottom w:val="single" w:sz="8" w:space="0" w:color="auto"/>
              <w:right w:val="single" w:sz="8" w:space="0" w:color="auto"/>
            </w:tcBorders>
            <w:shd w:val="clear" w:color="auto" w:fill="auto"/>
            <w:vAlign w:val="center"/>
          </w:tcPr>
          <w:p w14:paraId="0521C923" w14:textId="77777777" w:rsidR="004A71BA" w:rsidRPr="00AE22D2" w:rsidRDefault="004A71BA" w:rsidP="004A71BA">
            <w:pPr>
              <w:jc w:val="center"/>
              <w:rPr>
                <w:rFonts w:ascii="Arial" w:hAnsi="Arial" w:cs="Arial"/>
                <w:color w:val="000000"/>
                <w:sz w:val="20"/>
                <w:szCs w:val="20"/>
                <w:lang w:val="en-US"/>
              </w:rPr>
            </w:pPr>
            <w:r w:rsidRPr="00AE22D2">
              <w:rPr>
                <w:rFonts w:ascii="Arial" w:hAnsi="Arial" w:cs="Arial"/>
                <w:color w:val="000000"/>
                <w:sz w:val="20"/>
                <w:szCs w:val="20"/>
                <w:lang w:val="en-US"/>
              </w:rPr>
              <w:t>A</w:t>
            </w:r>
          </w:p>
          <w:p w14:paraId="48B99E86" w14:textId="7C2E03DA" w:rsidR="004A71BA" w:rsidRPr="00AE22D2" w:rsidRDefault="004A71BA" w:rsidP="004A71BA">
            <w:pPr>
              <w:jc w:val="center"/>
              <w:rPr>
                <w:rFonts w:ascii="Arial" w:hAnsi="Arial" w:cs="Arial"/>
                <w:color w:val="000000"/>
                <w:sz w:val="20"/>
                <w:szCs w:val="20"/>
                <w:lang w:val="en-US"/>
              </w:rPr>
            </w:pPr>
            <w:r w:rsidRPr="00AE22D2">
              <w:rPr>
                <w:rFonts w:ascii="Arial" w:hAnsi="Arial" w:cs="Arial"/>
                <w:color w:val="000000"/>
                <w:sz w:val="20"/>
                <w:szCs w:val="20"/>
                <w:lang w:val="en-US"/>
              </w:rPr>
              <w:t>D</w:t>
            </w:r>
          </w:p>
        </w:tc>
        <w:tc>
          <w:tcPr>
            <w:tcW w:w="540" w:type="dxa"/>
            <w:tcBorders>
              <w:top w:val="single" w:sz="8" w:space="0" w:color="auto"/>
              <w:left w:val="single" w:sz="8" w:space="0" w:color="auto"/>
              <w:bottom w:val="single" w:sz="8" w:space="0" w:color="000000"/>
              <w:right w:val="single" w:sz="8" w:space="0" w:color="auto"/>
            </w:tcBorders>
            <w:shd w:val="clear" w:color="auto" w:fill="auto"/>
            <w:vAlign w:val="center"/>
          </w:tcPr>
          <w:p w14:paraId="14034EC1" w14:textId="0C56AE9F" w:rsidR="004A71BA" w:rsidRPr="00AE22D2" w:rsidRDefault="004A71BA" w:rsidP="004A71BA">
            <w:pPr>
              <w:jc w:val="center"/>
              <w:rPr>
                <w:rFonts w:ascii="Arial" w:hAnsi="Arial" w:cs="Arial"/>
                <w:color w:val="000000"/>
                <w:sz w:val="20"/>
                <w:szCs w:val="20"/>
                <w:lang w:val="en-US"/>
              </w:rPr>
            </w:pPr>
            <w:r w:rsidRPr="00AE22D2">
              <w:rPr>
                <w:rFonts w:ascii="Arial" w:hAnsi="Arial" w:cs="Arial"/>
                <w:color w:val="000000"/>
                <w:sz w:val="20"/>
                <w:szCs w:val="20"/>
                <w:lang w:val="en-US"/>
              </w:rPr>
              <w:t>1</w:t>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5DF0EDF2" w14:textId="0BA510FE" w:rsidR="004A71BA" w:rsidRDefault="00CB2FED" w:rsidP="004A71BA">
            <w:pPr>
              <w:jc w:val="center"/>
              <w:rPr>
                <w:rFonts w:ascii="Arial" w:hAnsi="Arial" w:cs="Arial"/>
                <w:color w:val="008080"/>
                <w:sz w:val="22"/>
                <w:szCs w:val="22"/>
                <w:lang w:val="en-GB"/>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7EE540B7" w14:textId="62F829B2" w:rsidR="004A71BA" w:rsidRPr="00FE0E86" w:rsidRDefault="004A71BA" w:rsidP="004A71BA">
            <w:pPr>
              <w:jc w:val="center"/>
              <w:rPr>
                <w:rFonts w:ascii="Arial" w:hAnsi="Arial" w:cs="Arial"/>
                <w:color w:val="FF0000"/>
                <w:sz w:val="22"/>
                <w:szCs w:val="22"/>
                <w:lang w:val="en-GB"/>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000000"/>
              <w:right w:val="single" w:sz="8" w:space="0" w:color="auto"/>
            </w:tcBorders>
            <w:shd w:val="clear" w:color="auto" w:fill="auto"/>
            <w:vAlign w:val="center"/>
          </w:tcPr>
          <w:p w14:paraId="3BF0AA96" w14:textId="65646C1A" w:rsidR="004A71BA" w:rsidRPr="009D05A0" w:rsidRDefault="004A71BA" w:rsidP="004A71BA">
            <w:pPr>
              <w:jc w:val="center"/>
              <w:rPr>
                <w:rFonts w:ascii="Arial" w:hAnsi="Arial" w:cs="Arial"/>
                <w:sz w:val="22"/>
                <w:szCs w:val="22"/>
                <w:lang w:val="en-GB"/>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000000"/>
              <w:right w:val="single" w:sz="8" w:space="0" w:color="auto"/>
            </w:tcBorders>
            <w:shd w:val="clear" w:color="auto" w:fill="auto"/>
            <w:vAlign w:val="center"/>
          </w:tcPr>
          <w:p w14:paraId="1ACD0AF2" w14:textId="77777777" w:rsidR="004A71BA" w:rsidRPr="00AE22D2" w:rsidRDefault="004A71BA" w:rsidP="004A71BA">
            <w:pPr>
              <w:jc w:val="center"/>
              <w:rPr>
                <w:rFonts w:ascii="Arial" w:hAnsi="Arial" w:cs="Arial"/>
                <w:color w:val="000000"/>
                <w:sz w:val="22"/>
                <w:szCs w:val="22"/>
                <w:lang w:val="en-US"/>
              </w:rPr>
            </w:pPr>
          </w:p>
        </w:tc>
        <w:tc>
          <w:tcPr>
            <w:tcW w:w="940" w:type="dxa"/>
            <w:tcBorders>
              <w:top w:val="single" w:sz="8" w:space="0" w:color="auto"/>
              <w:left w:val="single" w:sz="8" w:space="0" w:color="auto"/>
              <w:bottom w:val="single" w:sz="8" w:space="0" w:color="000000"/>
              <w:right w:val="single" w:sz="8" w:space="0" w:color="auto"/>
            </w:tcBorders>
            <w:shd w:val="clear" w:color="auto" w:fill="auto"/>
            <w:vAlign w:val="center"/>
          </w:tcPr>
          <w:p w14:paraId="4729A035" w14:textId="77777777" w:rsidR="004A71BA" w:rsidRPr="00AE22D2" w:rsidRDefault="004A71BA" w:rsidP="004A71BA">
            <w:pPr>
              <w:jc w:val="left"/>
              <w:rPr>
                <w:rFonts w:ascii="Arial" w:hAnsi="Arial" w:cs="Arial"/>
                <w:color w:val="FF0000"/>
                <w:sz w:val="22"/>
                <w:szCs w:val="22"/>
                <w:lang w:val="en-US"/>
              </w:rPr>
            </w:pPr>
          </w:p>
        </w:tc>
      </w:tr>
      <w:tr w:rsidR="004A71BA" w:rsidRPr="00AE22D2" w14:paraId="1B1E9837" w14:textId="77777777" w:rsidTr="00AE22D2">
        <w:trPr>
          <w:trHeight w:val="885"/>
        </w:trPr>
        <w:tc>
          <w:tcPr>
            <w:tcW w:w="880" w:type="dxa"/>
            <w:tcBorders>
              <w:top w:val="nil"/>
              <w:left w:val="single" w:sz="8" w:space="0" w:color="auto"/>
              <w:bottom w:val="single" w:sz="8" w:space="0" w:color="000000"/>
              <w:right w:val="single" w:sz="8" w:space="0" w:color="auto"/>
            </w:tcBorders>
            <w:shd w:val="clear" w:color="auto" w:fill="auto"/>
            <w:vAlign w:val="center"/>
          </w:tcPr>
          <w:p w14:paraId="15EC1B1A" w14:textId="5C2AE8B4" w:rsidR="004A71BA" w:rsidRPr="00AE22D2" w:rsidRDefault="004A71BA" w:rsidP="004A71BA">
            <w:pPr>
              <w:jc w:val="center"/>
              <w:rPr>
                <w:rFonts w:ascii="Arial Narrow" w:hAnsi="Arial Narrow" w:cs="Calibri"/>
                <w:color w:val="000000"/>
                <w:sz w:val="18"/>
                <w:szCs w:val="18"/>
                <w:lang w:val="en-US"/>
              </w:rPr>
            </w:pPr>
            <w:r>
              <w:rPr>
                <w:rFonts w:ascii="Arial Narrow" w:hAnsi="Arial Narrow" w:cs="Calibri"/>
                <w:color w:val="000000"/>
                <w:sz w:val="18"/>
                <w:szCs w:val="18"/>
                <w:lang w:val="en-US"/>
              </w:rPr>
              <w:t>8.4</w:t>
            </w:r>
          </w:p>
        </w:tc>
        <w:tc>
          <w:tcPr>
            <w:tcW w:w="880" w:type="dxa"/>
            <w:tcBorders>
              <w:top w:val="nil"/>
              <w:left w:val="single" w:sz="8" w:space="0" w:color="auto"/>
              <w:bottom w:val="single" w:sz="8" w:space="0" w:color="000000"/>
              <w:right w:val="single" w:sz="8" w:space="0" w:color="auto"/>
            </w:tcBorders>
            <w:shd w:val="clear" w:color="auto" w:fill="auto"/>
            <w:vAlign w:val="center"/>
          </w:tcPr>
          <w:p w14:paraId="1DD8630E" w14:textId="617302C7" w:rsidR="004A71BA" w:rsidRPr="00AE22D2" w:rsidRDefault="004A71BA" w:rsidP="004A71BA">
            <w:pPr>
              <w:jc w:val="center"/>
              <w:rPr>
                <w:rFonts w:ascii="Arial Narrow" w:hAnsi="Arial Narrow" w:cs="Calibri"/>
                <w:color w:val="000000"/>
                <w:sz w:val="18"/>
                <w:szCs w:val="18"/>
                <w:lang w:val="en-US"/>
              </w:rPr>
            </w:pPr>
            <w:r w:rsidRPr="00201FAD">
              <w:rPr>
                <w:rFonts w:ascii="Arial Narrow" w:hAnsi="Arial Narrow" w:cs="Calibri"/>
                <w:color w:val="000000"/>
                <w:sz w:val="18"/>
                <w:szCs w:val="18"/>
                <w:lang w:val="en-US"/>
              </w:rPr>
              <w:t>8.4</w:t>
            </w:r>
          </w:p>
        </w:tc>
        <w:tc>
          <w:tcPr>
            <w:tcW w:w="7160" w:type="dxa"/>
            <w:tcBorders>
              <w:top w:val="nil"/>
              <w:left w:val="single" w:sz="8" w:space="0" w:color="auto"/>
              <w:bottom w:val="single" w:sz="8" w:space="0" w:color="000000"/>
              <w:right w:val="single" w:sz="8" w:space="0" w:color="auto"/>
            </w:tcBorders>
            <w:shd w:val="clear" w:color="auto" w:fill="auto"/>
            <w:vAlign w:val="center"/>
          </w:tcPr>
          <w:p w14:paraId="115CC2D1" w14:textId="3B9F14AA" w:rsidR="004A71BA" w:rsidRPr="005F4952" w:rsidRDefault="004A71BA" w:rsidP="004A71BA">
            <w:pPr>
              <w:pStyle w:val="ListParagraph"/>
              <w:numPr>
                <w:ilvl w:val="0"/>
                <w:numId w:val="29"/>
              </w:numPr>
              <w:ind w:left="287" w:hanging="283"/>
              <w:rPr>
                <w:rFonts w:ascii="Symbol" w:hAnsi="Symbol" w:cs="Calibri"/>
                <w:i/>
                <w:sz w:val="22"/>
                <w:szCs w:val="22"/>
                <w:lang w:val="en-US"/>
              </w:rPr>
            </w:pPr>
            <w:r w:rsidRPr="005F4952">
              <w:rPr>
                <w:rFonts w:ascii="Arial" w:hAnsi="Arial" w:cs="Arial"/>
                <w:b/>
                <w:i/>
                <w:sz w:val="22"/>
                <w:szCs w:val="22"/>
                <w:lang w:val="en-US"/>
              </w:rPr>
              <w:t>Collaboration on Occurrences and Safety Management:</w:t>
            </w:r>
            <w:r w:rsidRPr="005F4952">
              <w:rPr>
                <w:rFonts w:ascii="Arial" w:hAnsi="Arial" w:cs="Arial"/>
                <w:i/>
                <w:sz w:val="22"/>
                <w:szCs w:val="22"/>
                <w:lang w:val="en-US"/>
              </w:rPr>
              <w:t xml:space="preserve"> description of Supplier’s PO process with the Design Organizations (Supplier and Kopter) in the management of Occurrences and other aspects for the Safety Management.</w:t>
            </w:r>
          </w:p>
        </w:tc>
        <w:tc>
          <w:tcPr>
            <w:tcW w:w="740" w:type="dxa"/>
            <w:tcBorders>
              <w:top w:val="single" w:sz="8" w:space="0" w:color="auto"/>
              <w:left w:val="nil"/>
              <w:bottom w:val="single" w:sz="8" w:space="0" w:color="auto"/>
              <w:right w:val="single" w:sz="8" w:space="0" w:color="auto"/>
            </w:tcBorders>
            <w:shd w:val="clear" w:color="auto" w:fill="auto"/>
            <w:vAlign w:val="center"/>
          </w:tcPr>
          <w:p w14:paraId="1AACB5F8" w14:textId="77777777" w:rsidR="004A71BA" w:rsidRPr="00AE22D2" w:rsidRDefault="004A71BA" w:rsidP="004A71BA">
            <w:pPr>
              <w:jc w:val="center"/>
              <w:rPr>
                <w:rFonts w:ascii="Arial" w:hAnsi="Arial" w:cs="Arial"/>
                <w:color w:val="000000"/>
                <w:sz w:val="20"/>
                <w:szCs w:val="20"/>
                <w:lang w:val="en-US"/>
              </w:rPr>
            </w:pPr>
            <w:r w:rsidRPr="00AE22D2">
              <w:rPr>
                <w:rFonts w:ascii="Arial" w:hAnsi="Arial" w:cs="Arial"/>
                <w:color w:val="000000"/>
                <w:sz w:val="20"/>
                <w:szCs w:val="20"/>
                <w:lang w:val="en-US"/>
              </w:rPr>
              <w:t>A</w:t>
            </w:r>
          </w:p>
          <w:p w14:paraId="2EAA7E47" w14:textId="6ECDAEFA" w:rsidR="004A71BA" w:rsidRPr="00AE22D2" w:rsidRDefault="004A71BA" w:rsidP="004A71BA">
            <w:pPr>
              <w:jc w:val="center"/>
              <w:rPr>
                <w:rFonts w:ascii="Arial" w:hAnsi="Arial" w:cs="Arial"/>
                <w:color w:val="000000"/>
                <w:sz w:val="20"/>
                <w:szCs w:val="20"/>
                <w:lang w:val="en-US"/>
              </w:rPr>
            </w:pPr>
            <w:r w:rsidRPr="00AE22D2">
              <w:rPr>
                <w:rFonts w:ascii="Arial" w:hAnsi="Arial" w:cs="Arial"/>
                <w:color w:val="000000"/>
                <w:sz w:val="20"/>
                <w:szCs w:val="20"/>
                <w:lang w:val="en-US"/>
              </w:rPr>
              <w:t>D</w:t>
            </w:r>
          </w:p>
        </w:tc>
        <w:tc>
          <w:tcPr>
            <w:tcW w:w="540" w:type="dxa"/>
            <w:tcBorders>
              <w:top w:val="nil"/>
              <w:left w:val="single" w:sz="8" w:space="0" w:color="auto"/>
              <w:bottom w:val="single" w:sz="8" w:space="0" w:color="000000"/>
              <w:right w:val="single" w:sz="8" w:space="0" w:color="auto"/>
            </w:tcBorders>
            <w:shd w:val="clear" w:color="auto" w:fill="auto"/>
            <w:vAlign w:val="center"/>
          </w:tcPr>
          <w:p w14:paraId="5DBB4607" w14:textId="63BE9C63" w:rsidR="004A71BA" w:rsidRPr="00AE22D2" w:rsidRDefault="004A71BA" w:rsidP="004A71BA">
            <w:pPr>
              <w:jc w:val="center"/>
              <w:rPr>
                <w:rFonts w:ascii="Arial" w:hAnsi="Arial" w:cs="Arial"/>
                <w:color w:val="000000"/>
                <w:sz w:val="20"/>
                <w:szCs w:val="20"/>
                <w:lang w:val="en-US"/>
              </w:rPr>
            </w:pPr>
            <w:r w:rsidRPr="00AE22D2">
              <w:rPr>
                <w:rFonts w:ascii="Arial" w:hAnsi="Arial" w:cs="Arial"/>
                <w:color w:val="000000"/>
                <w:sz w:val="20"/>
                <w:szCs w:val="20"/>
                <w:lang w:val="en-US"/>
              </w:rPr>
              <w:t>1</w:t>
            </w:r>
          </w:p>
        </w:tc>
        <w:tc>
          <w:tcPr>
            <w:tcW w:w="520" w:type="dxa"/>
            <w:tcBorders>
              <w:top w:val="nil"/>
              <w:left w:val="single" w:sz="8" w:space="0" w:color="auto"/>
              <w:bottom w:val="single" w:sz="8" w:space="0" w:color="000000"/>
              <w:right w:val="single" w:sz="8" w:space="0" w:color="auto"/>
            </w:tcBorders>
            <w:shd w:val="clear" w:color="auto" w:fill="auto"/>
            <w:vAlign w:val="center"/>
          </w:tcPr>
          <w:p w14:paraId="747A6B62" w14:textId="781F72A7" w:rsidR="004A71BA" w:rsidRPr="00AE22D2" w:rsidRDefault="00CB2FED" w:rsidP="004A71BA">
            <w:pPr>
              <w:jc w:val="center"/>
              <w:rPr>
                <w:rFonts w:ascii="Arial Black" w:hAnsi="Arial Black" w:cs="Calibri"/>
                <w:color w:val="008080"/>
                <w:sz w:val="22"/>
                <w:szCs w:val="22"/>
                <w:lang w:val="en-US"/>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000000"/>
              <w:right w:val="single" w:sz="8" w:space="0" w:color="auto"/>
            </w:tcBorders>
            <w:shd w:val="clear" w:color="auto" w:fill="auto"/>
            <w:vAlign w:val="center"/>
          </w:tcPr>
          <w:p w14:paraId="17767D93" w14:textId="00B4E0BB" w:rsidR="004A71BA" w:rsidRPr="00AE22D2" w:rsidRDefault="004A71BA" w:rsidP="004A71BA">
            <w:pPr>
              <w:jc w:val="center"/>
              <w:rPr>
                <w:rFonts w:ascii="Arial Black" w:hAnsi="Arial Black" w:cs="Calibri"/>
                <w:color w:val="FF0000"/>
                <w:sz w:val="22"/>
                <w:szCs w:val="22"/>
                <w:lang w:val="en-US"/>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000000"/>
              <w:right w:val="single" w:sz="8" w:space="0" w:color="auto"/>
            </w:tcBorders>
            <w:shd w:val="clear" w:color="auto" w:fill="auto"/>
            <w:vAlign w:val="center"/>
          </w:tcPr>
          <w:p w14:paraId="37BC2454" w14:textId="361E2998" w:rsidR="004A71BA" w:rsidRPr="00AE22D2" w:rsidRDefault="004A71BA" w:rsidP="004A71BA">
            <w:pPr>
              <w:jc w:val="center"/>
              <w:rPr>
                <w:rFonts w:ascii="Arial Black" w:hAnsi="Arial Black" w:cs="Calibri"/>
                <w:color w:val="000000"/>
                <w:sz w:val="22"/>
                <w:szCs w:val="22"/>
                <w:lang w:val="en-US"/>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000000"/>
              <w:right w:val="single" w:sz="8" w:space="0" w:color="auto"/>
            </w:tcBorders>
            <w:shd w:val="clear" w:color="auto" w:fill="auto"/>
            <w:vAlign w:val="center"/>
          </w:tcPr>
          <w:p w14:paraId="47CA7FA2" w14:textId="5DC7C670" w:rsidR="004A71BA" w:rsidRPr="00AE22D2" w:rsidRDefault="004A71BA" w:rsidP="004A71BA">
            <w:pPr>
              <w:jc w:val="center"/>
              <w:rPr>
                <w:rFonts w:ascii="Arial" w:hAnsi="Arial" w:cs="Arial"/>
                <w:color w:val="000000"/>
                <w:sz w:val="22"/>
                <w:szCs w:val="22"/>
                <w:lang w:val="en-US"/>
              </w:rPr>
            </w:pPr>
          </w:p>
        </w:tc>
        <w:tc>
          <w:tcPr>
            <w:tcW w:w="940" w:type="dxa"/>
            <w:tcBorders>
              <w:top w:val="nil"/>
              <w:left w:val="single" w:sz="8" w:space="0" w:color="auto"/>
              <w:bottom w:val="single" w:sz="8" w:space="0" w:color="000000"/>
              <w:right w:val="single" w:sz="8" w:space="0" w:color="auto"/>
            </w:tcBorders>
            <w:shd w:val="clear" w:color="auto" w:fill="auto"/>
            <w:vAlign w:val="center"/>
          </w:tcPr>
          <w:p w14:paraId="3E8F50E1" w14:textId="6E661886" w:rsidR="004A71BA" w:rsidRPr="00AE22D2" w:rsidRDefault="004A71BA" w:rsidP="004A71BA">
            <w:pPr>
              <w:jc w:val="left"/>
              <w:rPr>
                <w:rFonts w:ascii="Arial" w:hAnsi="Arial" w:cs="Arial"/>
                <w:b/>
                <w:bCs/>
                <w:color w:val="FF0000"/>
                <w:sz w:val="22"/>
                <w:szCs w:val="22"/>
                <w:lang w:val="en-US"/>
              </w:rPr>
            </w:pPr>
          </w:p>
        </w:tc>
      </w:tr>
      <w:tr w:rsidR="00201FAD" w:rsidRPr="00AE22D2" w14:paraId="2C900902" w14:textId="77777777" w:rsidTr="0096773A">
        <w:trPr>
          <w:trHeight w:val="533"/>
        </w:trPr>
        <w:tc>
          <w:tcPr>
            <w:tcW w:w="880" w:type="dxa"/>
            <w:tcBorders>
              <w:top w:val="nil"/>
              <w:left w:val="single" w:sz="8" w:space="0" w:color="auto"/>
              <w:bottom w:val="single" w:sz="8" w:space="0" w:color="auto"/>
              <w:right w:val="single" w:sz="8" w:space="0" w:color="auto"/>
            </w:tcBorders>
            <w:shd w:val="clear" w:color="auto" w:fill="auto"/>
            <w:vAlign w:val="center"/>
          </w:tcPr>
          <w:p w14:paraId="32999453" w14:textId="11080D2E" w:rsidR="00201FAD" w:rsidRDefault="00201FAD" w:rsidP="00201FAD">
            <w:pPr>
              <w:jc w:val="center"/>
              <w:rPr>
                <w:rFonts w:ascii="Arial Narrow" w:hAnsi="Arial Narrow" w:cs="Calibri"/>
                <w:color w:val="000000"/>
                <w:sz w:val="18"/>
                <w:szCs w:val="18"/>
                <w:lang w:val="en-US"/>
              </w:rPr>
            </w:pPr>
            <w:r>
              <w:rPr>
                <w:rFonts w:ascii="Arial Narrow" w:hAnsi="Arial Narrow" w:cs="Calibri"/>
                <w:color w:val="000000"/>
                <w:sz w:val="18"/>
                <w:szCs w:val="18"/>
                <w:lang w:val="en-US"/>
              </w:rPr>
              <w:t>8.5</w:t>
            </w:r>
          </w:p>
        </w:tc>
        <w:tc>
          <w:tcPr>
            <w:tcW w:w="880" w:type="dxa"/>
            <w:tcBorders>
              <w:top w:val="nil"/>
              <w:left w:val="single" w:sz="8" w:space="0" w:color="auto"/>
              <w:bottom w:val="single" w:sz="8" w:space="0" w:color="auto"/>
              <w:right w:val="single" w:sz="8" w:space="0" w:color="auto"/>
            </w:tcBorders>
            <w:shd w:val="clear" w:color="auto" w:fill="auto"/>
            <w:vAlign w:val="center"/>
          </w:tcPr>
          <w:p w14:paraId="48DC0BE5" w14:textId="6143322C" w:rsidR="00201FAD" w:rsidRPr="00201FAD" w:rsidRDefault="00201FAD" w:rsidP="00201FAD">
            <w:pPr>
              <w:jc w:val="center"/>
              <w:rPr>
                <w:rFonts w:ascii="Arial Narrow" w:hAnsi="Arial Narrow" w:cs="Calibri"/>
                <w:color w:val="000000"/>
                <w:sz w:val="18"/>
                <w:szCs w:val="18"/>
                <w:lang w:val="en-US"/>
              </w:rPr>
            </w:pPr>
            <w:r>
              <w:rPr>
                <w:rFonts w:ascii="Arial Narrow" w:hAnsi="Arial Narrow" w:cs="Calibri"/>
                <w:color w:val="000000"/>
                <w:sz w:val="18"/>
                <w:szCs w:val="18"/>
                <w:lang w:val="en-US"/>
              </w:rPr>
              <w:t>8.5</w:t>
            </w:r>
          </w:p>
        </w:tc>
        <w:tc>
          <w:tcPr>
            <w:tcW w:w="7160" w:type="dxa"/>
            <w:tcBorders>
              <w:top w:val="nil"/>
              <w:left w:val="single" w:sz="8" w:space="0" w:color="auto"/>
              <w:bottom w:val="single" w:sz="8" w:space="0" w:color="auto"/>
              <w:right w:val="single" w:sz="8" w:space="0" w:color="auto"/>
            </w:tcBorders>
            <w:shd w:val="clear" w:color="auto" w:fill="auto"/>
            <w:vAlign w:val="center"/>
          </w:tcPr>
          <w:p w14:paraId="3CC11E91" w14:textId="644E4108" w:rsidR="00201FAD" w:rsidRPr="005F4952" w:rsidRDefault="00201FAD" w:rsidP="00201FAD">
            <w:pPr>
              <w:pStyle w:val="ListParagraph"/>
              <w:numPr>
                <w:ilvl w:val="0"/>
                <w:numId w:val="29"/>
              </w:numPr>
              <w:ind w:left="287" w:hanging="283"/>
              <w:rPr>
                <w:rFonts w:ascii="Arial" w:hAnsi="Arial" w:cs="Arial"/>
                <w:b/>
                <w:i/>
                <w:sz w:val="22"/>
                <w:szCs w:val="22"/>
                <w:lang w:val="en-US"/>
              </w:rPr>
            </w:pPr>
            <w:r w:rsidRPr="005F4952">
              <w:rPr>
                <w:rFonts w:ascii="Arial" w:hAnsi="Arial" w:cs="Arial"/>
                <w:b/>
                <w:i/>
                <w:sz w:val="22"/>
                <w:szCs w:val="22"/>
                <w:lang w:val="en-US"/>
              </w:rPr>
              <w:t xml:space="preserve">Parts in PO’s Capability List: </w:t>
            </w:r>
            <w:r w:rsidRPr="005F4952">
              <w:rPr>
                <w:rFonts w:ascii="Arial" w:hAnsi="Arial" w:cs="Arial"/>
                <w:i/>
                <w:sz w:val="22"/>
                <w:szCs w:val="22"/>
                <w:lang w:val="en-US"/>
              </w:rPr>
              <w:t>description of Supplier’s PO process for including parts in the Capability Lists.</w:t>
            </w:r>
          </w:p>
        </w:tc>
        <w:tc>
          <w:tcPr>
            <w:tcW w:w="740" w:type="dxa"/>
            <w:tcBorders>
              <w:top w:val="single" w:sz="8" w:space="0" w:color="auto"/>
              <w:left w:val="nil"/>
              <w:bottom w:val="single" w:sz="8" w:space="0" w:color="auto"/>
              <w:right w:val="single" w:sz="8" w:space="0" w:color="auto"/>
            </w:tcBorders>
            <w:shd w:val="clear" w:color="auto" w:fill="auto"/>
            <w:vAlign w:val="center"/>
          </w:tcPr>
          <w:p w14:paraId="4B881635" w14:textId="77777777" w:rsidR="00201FAD" w:rsidRPr="00AE22D2" w:rsidRDefault="00201FAD" w:rsidP="00201FAD">
            <w:pPr>
              <w:jc w:val="center"/>
              <w:rPr>
                <w:rFonts w:ascii="Arial" w:hAnsi="Arial" w:cs="Arial"/>
                <w:color w:val="000000"/>
                <w:sz w:val="20"/>
                <w:szCs w:val="20"/>
                <w:lang w:val="en-US"/>
              </w:rPr>
            </w:pPr>
            <w:r w:rsidRPr="00AE22D2">
              <w:rPr>
                <w:rFonts w:ascii="Arial" w:hAnsi="Arial" w:cs="Arial"/>
                <w:color w:val="000000"/>
                <w:sz w:val="20"/>
                <w:szCs w:val="20"/>
                <w:lang w:val="en-US"/>
              </w:rPr>
              <w:t>A</w:t>
            </w:r>
          </w:p>
          <w:p w14:paraId="57BE7A5D" w14:textId="3EC8D562" w:rsidR="00201FAD" w:rsidRPr="00AE22D2" w:rsidRDefault="00201FAD" w:rsidP="00201FAD">
            <w:pPr>
              <w:jc w:val="center"/>
              <w:rPr>
                <w:rFonts w:ascii="Arial" w:hAnsi="Arial" w:cs="Arial"/>
                <w:color w:val="000000"/>
                <w:sz w:val="20"/>
                <w:szCs w:val="20"/>
                <w:lang w:val="en-US"/>
              </w:rPr>
            </w:pPr>
            <w:r w:rsidRPr="00AE22D2">
              <w:rPr>
                <w:rFonts w:ascii="Arial" w:hAnsi="Arial" w:cs="Arial"/>
                <w:color w:val="000000"/>
                <w:sz w:val="20"/>
                <w:szCs w:val="20"/>
                <w:lang w:val="en-US"/>
              </w:rPr>
              <w:t>D</w:t>
            </w:r>
          </w:p>
        </w:tc>
        <w:tc>
          <w:tcPr>
            <w:tcW w:w="540" w:type="dxa"/>
            <w:tcBorders>
              <w:top w:val="nil"/>
              <w:left w:val="single" w:sz="8" w:space="0" w:color="auto"/>
              <w:bottom w:val="single" w:sz="8" w:space="0" w:color="auto"/>
              <w:right w:val="single" w:sz="8" w:space="0" w:color="auto"/>
            </w:tcBorders>
            <w:shd w:val="clear" w:color="auto" w:fill="auto"/>
            <w:vAlign w:val="center"/>
          </w:tcPr>
          <w:p w14:paraId="41692BE2" w14:textId="39AEDA2F" w:rsidR="00201FAD" w:rsidRPr="00AE22D2" w:rsidRDefault="00201FAD" w:rsidP="00201FAD">
            <w:pPr>
              <w:jc w:val="center"/>
              <w:rPr>
                <w:rFonts w:ascii="Arial" w:hAnsi="Arial" w:cs="Arial"/>
                <w:color w:val="000000"/>
                <w:sz w:val="20"/>
                <w:szCs w:val="20"/>
                <w:lang w:val="en-US"/>
              </w:rPr>
            </w:pPr>
            <w:r w:rsidRPr="00AE22D2">
              <w:rPr>
                <w:rFonts w:ascii="Arial" w:hAnsi="Arial" w:cs="Arial"/>
                <w:color w:val="000000"/>
                <w:sz w:val="20"/>
                <w:szCs w:val="20"/>
                <w:lang w:val="en-US"/>
              </w:rPr>
              <w:t>1</w:t>
            </w:r>
          </w:p>
        </w:tc>
        <w:tc>
          <w:tcPr>
            <w:tcW w:w="520" w:type="dxa"/>
            <w:tcBorders>
              <w:top w:val="nil"/>
              <w:left w:val="single" w:sz="8" w:space="0" w:color="auto"/>
              <w:bottom w:val="single" w:sz="8" w:space="0" w:color="auto"/>
              <w:right w:val="single" w:sz="8" w:space="0" w:color="auto"/>
            </w:tcBorders>
            <w:shd w:val="clear" w:color="auto" w:fill="auto"/>
            <w:vAlign w:val="center"/>
          </w:tcPr>
          <w:p w14:paraId="7AC55EBB" w14:textId="44BA5CC2" w:rsidR="00201FAD" w:rsidRDefault="00CB2FED" w:rsidP="00201FAD">
            <w:pPr>
              <w:jc w:val="center"/>
              <w:rPr>
                <w:rFonts w:ascii="Arial" w:hAnsi="Arial" w:cs="Arial"/>
                <w:color w:val="008080"/>
                <w:sz w:val="22"/>
                <w:szCs w:val="22"/>
                <w:lang w:val="en-GB"/>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auto"/>
              <w:right w:val="single" w:sz="8" w:space="0" w:color="auto"/>
            </w:tcBorders>
            <w:shd w:val="clear" w:color="auto" w:fill="auto"/>
            <w:vAlign w:val="center"/>
          </w:tcPr>
          <w:p w14:paraId="00D01FC7" w14:textId="68DF4A52" w:rsidR="00201FAD" w:rsidRPr="00FE0E86" w:rsidRDefault="00201FAD" w:rsidP="00201FAD">
            <w:pPr>
              <w:jc w:val="center"/>
              <w:rPr>
                <w:rFonts w:ascii="Arial" w:hAnsi="Arial" w:cs="Arial"/>
                <w:color w:val="FF0000"/>
                <w:sz w:val="22"/>
                <w:szCs w:val="22"/>
                <w:lang w:val="en-GB"/>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auto"/>
              <w:right w:val="single" w:sz="8" w:space="0" w:color="auto"/>
            </w:tcBorders>
            <w:shd w:val="clear" w:color="auto" w:fill="auto"/>
            <w:vAlign w:val="center"/>
          </w:tcPr>
          <w:p w14:paraId="4B5FC1E0" w14:textId="59331BCE" w:rsidR="00201FAD" w:rsidRPr="009D05A0" w:rsidRDefault="00201FAD" w:rsidP="00201FAD">
            <w:pPr>
              <w:jc w:val="center"/>
              <w:rPr>
                <w:rFonts w:ascii="Arial" w:hAnsi="Arial" w:cs="Arial"/>
                <w:sz w:val="22"/>
                <w:szCs w:val="22"/>
                <w:lang w:val="en-GB"/>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auto"/>
              <w:right w:val="single" w:sz="8" w:space="0" w:color="auto"/>
            </w:tcBorders>
            <w:shd w:val="clear" w:color="auto" w:fill="auto"/>
            <w:vAlign w:val="center"/>
          </w:tcPr>
          <w:p w14:paraId="339D8B23" w14:textId="77777777" w:rsidR="00201FAD" w:rsidRPr="00AE22D2" w:rsidRDefault="00201FAD" w:rsidP="00201FAD">
            <w:pPr>
              <w:jc w:val="center"/>
              <w:rPr>
                <w:rFonts w:ascii="Arial" w:hAnsi="Arial" w:cs="Arial"/>
                <w:color w:val="000000"/>
                <w:sz w:val="22"/>
                <w:szCs w:val="22"/>
                <w:lang w:val="en-US"/>
              </w:rPr>
            </w:pPr>
          </w:p>
        </w:tc>
        <w:tc>
          <w:tcPr>
            <w:tcW w:w="940" w:type="dxa"/>
            <w:tcBorders>
              <w:top w:val="nil"/>
              <w:left w:val="single" w:sz="8" w:space="0" w:color="auto"/>
              <w:bottom w:val="single" w:sz="8" w:space="0" w:color="auto"/>
              <w:right w:val="single" w:sz="8" w:space="0" w:color="auto"/>
            </w:tcBorders>
            <w:shd w:val="clear" w:color="auto" w:fill="auto"/>
            <w:vAlign w:val="center"/>
          </w:tcPr>
          <w:p w14:paraId="3DEF9E13" w14:textId="77777777" w:rsidR="00201FAD" w:rsidRPr="00AE22D2" w:rsidRDefault="00201FAD" w:rsidP="00201FAD">
            <w:pPr>
              <w:jc w:val="left"/>
              <w:rPr>
                <w:rFonts w:ascii="Arial" w:hAnsi="Arial" w:cs="Arial"/>
                <w:b/>
                <w:bCs/>
                <w:color w:val="FF0000"/>
                <w:sz w:val="22"/>
                <w:szCs w:val="22"/>
                <w:lang w:val="en-US"/>
              </w:rPr>
            </w:pPr>
          </w:p>
        </w:tc>
      </w:tr>
      <w:tr w:rsidR="00201FAD" w:rsidRPr="00AE22D2" w14:paraId="152CE7E8" w14:textId="77777777" w:rsidTr="00905113">
        <w:trPr>
          <w:trHeight w:val="666"/>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tcPr>
          <w:p w14:paraId="74E04A34" w14:textId="2F369C88" w:rsidR="00201FAD" w:rsidRDefault="00201FAD" w:rsidP="00201FAD">
            <w:pPr>
              <w:jc w:val="center"/>
              <w:rPr>
                <w:rFonts w:ascii="Arial Narrow" w:hAnsi="Arial Narrow" w:cs="Calibri"/>
                <w:color w:val="000000"/>
                <w:sz w:val="18"/>
                <w:szCs w:val="18"/>
                <w:lang w:val="en-US"/>
              </w:rPr>
            </w:pPr>
            <w:r>
              <w:rPr>
                <w:rFonts w:ascii="Arial Narrow" w:hAnsi="Arial Narrow" w:cs="Calibri"/>
                <w:color w:val="000000"/>
                <w:sz w:val="18"/>
                <w:szCs w:val="18"/>
                <w:lang w:val="en-US"/>
              </w:rPr>
              <w:t>8.6</w:t>
            </w:r>
          </w:p>
        </w:tc>
        <w:tc>
          <w:tcPr>
            <w:tcW w:w="880" w:type="dxa"/>
            <w:tcBorders>
              <w:top w:val="single" w:sz="8" w:space="0" w:color="auto"/>
              <w:left w:val="single" w:sz="8" w:space="0" w:color="auto"/>
              <w:bottom w:val="single" w:sz="8" w:space="0" w:color="auto"/>
              <w:right w:val="single" w:sz="8" w:space="0" w:color="auto"/>
            </w:tcBorders>
            <w:shd w:val="clear" w:color="auto" w:fill="auto"/>
            <w:vAlign w:val="center"/>
          </w:tcPr>
          <w:p w14:paraId="5B8BA0E1" w14:textId="1DF956FC" w:rsidR="00201FAD" w:rsidRPr="00201FAD" w:rsidRDefault="00201FAD" w:rsidP="00201FAD">
            <w:pPr>
              <w:jc w:val="center"/>
              <w:rPr>
                <w:rFonts w:ascii="Arial Narrow" w:hAnsi="Arial Narrow" w:cs="Calibri"/>
                <w:color w:val="000000"/>
                <w:sz w:val="18"/>
                <w:szCs w:val="18"/>
                <w:lang w:val="en-US"/>
              </w:rPr>
            </w:pPr>
            <w:r>
              <w:rPr>
                <w:rFonts w:ascii="Arial Narrow" w:hAnsi="Arial Narrow" w:cs="Calibri"/>
                <w:color w:val="000000"/>
                <w:sz w:val="18"/>
                <w:szCs w:val="18"/>
                <w:lang w:val="en-US"/>
              </w:rPr>
              <w:t>8.6</w:t>
            </w:r>
          </w:p>
        </w:tc>
        <w:tc>
          <w:tcPr>
            <w:tcW w:w="7160" w:type="dxa"/>
            <w:tcBorders>
              <w:top w:val="single" w:sz="8" w:space="0" w:color="auto"/>
              <w:left w:val="single" w:sz="8" w:space="0" w:color="auto"/>
              <w:bottom w:val="single" w:sz="8" w:space="0" w:color="auto"/>
              <w:right w:val="single" w:sz="8" w:space="0" w:color="auto"/>
            </w:tcBorders>
            <w:shd w:val="clear" w:color="auto" w:fill="auto"/>
            <w:vAlign w:val="center"/>
          </w:tcPr>
          <w:p w14:paraId="16A7B879" w14:textId="2BB10CB6" w:rsidR="00201FAD" w:rsidRPr="005F4952" w:rsidRDefault="00201FAD" w:rsidP="00201FAD">
            <w:pPr>
              <w:pStyle w:val="ListParagraph"/>
              <w:numPr>
                <w:ilvl w:val="0"/>
                <w:numId w:val="29"/>
              </w:numPr>
              <w:ind w:left="287" w:hanging="283"/>
              <w:rPr>
                <w:rFonts w:ascii="Arial" w:hAnsi="Arial" w:cs="Arial"/>
                <w:b/>
                <w:i/>
                <w:sz w:val="22"/>
                <w:szCs w:val="22"/>
                <w:lang w:val="en-US"/>
              </w:rPr>
            </w:pPr>
            <w:r w:rsidRPr="005F4952">
              <w:rPr>
                <w:rFonts w:ascii="Arial" w:hAnsi="Arial" w:cs="Arial"/>
                <w:b/>
                <w:i/>
                <w:sz w:val="22"/>
                <w:szCs w:val="22"/>
                <w:lang w:val="en-US"/>
              </w:rPr>
              <w:t xml:space="preserve">Concession Approval: </w:t>
            </w:r>
            <w:r w:rsidRPr="005F4952">
              <w:rPr>
                <w:rFonts w:ascii="Arial" w:hAnsi="Arial" w:cs="Arial"/>
                <w:i/>
                <w:sz w:val="22"/>
                <w:szCs w:val="22"/>
                <w:lang w:val="en-US"/>
              </w:rPr>
              <w:t>description of Supplier procedure for the Production Organization obtaining approval for concession from the Design Organization.</w:t>
            </w:r>
          </w:p>
        </w:tc>
        <w:tc>
          <w:tcPr>
            <w:tcW w:w="740" w:type="dxa"/>
            <w:tcBorders>
              <w:top w:val="single" w:sz="8" w:space="0" w:color="auto"/>
              <w:left w:val="nil"/>
              <w:bottom w:val="single" w:sz="8" w:space="0" w:color="auto"/>
              <w:right w:val="single" w:sz="8" w:space="0" w:color="auto"/>
            </w:tcBorders>
            <w:shd w:val="clear" w:color="auto" w:fill="auto"/>
            <w:vAlign w:val="center"/>
          </w:tcPr>
          <w:p w14:paraId="313F6FDA" w14:textId="77777777" w:rsidR="00201FAD" w:rsidRPr="00AE22D2" w:rsidRDefault="00201FAD" w:rsidP="00201FAD">
            <w:pPr>
              <w:jc w:val="center"/>
              <w:rPr>
                <w:rFonts w:ascii="Arial" w:hAnsi="Arial" w:cs="Arial"/>
                <w:color w:val="000000"/>
                <w:sz w:val="20"/>
                <w:szCs w:val="20"/>
                <w:lang w:val="en-US"/>
              </w:rPr>
            </w:pPr>
            <w:r w:rsidRPr="00AE22D2">
              <w:rPr>
                <w:rFonts w:ascii="Arial" w:hAnsi="Arial" w:cs="Arial"/>
                <w:color w:val="000000"/>
                <w:sz w:val="20"/>
                <w:szCs w:val="20"/>
                <w:lang w:val="en-US"/>
              </w:rPr>
              <w:t>A</w:t>
            </w:r>
          </w:p>
          <w:p w14:paraId="3B5CC08A" w14:textId="69B2C3E0" w:rsidR="00201FAD" w:rsidRPr="00AE22D2" w:rsidRDefault="00201FAD" w:rsidP="00201FAD">
            <w:pPr>
              <w:jc w:val="center"/>
              <w:rPr>
                <w:rFonts w:ascii="Arial" w:hAnsi="Arial" w:cs="Arial"/>
                <w:color w:val="000000"/>
                <w:sz w:val="20"/>
                <w:szCs w:val="20"/>
                <w:lang w:val="en-US"/>
              </w:rPr>
            </w:pPr>
            <w:r w:rsidRPr="00AE22D2">
              <w:rPr>
                <w:rFonts w:ascii="Arial" w:hAnsi="Arial" w:cs="Arial"/>
                <w:color w:val="000000"/>
                <w:sz w:val="20"/>
                <w:szCs w:val="20"/>
                <w:lang w:val="en-US"/>
              </w:rPr>
              <w:t>D</w:t>
            </w:r>
          </w:p>
        </w:tc>
        <w:tc>
          <w:tcPr>
            <w:tcW w:w="540" w:type="dxa"/>
            <w:tcBorders>
              <w:top w:val="single" w:sz="8" w:space="0" w:color="auto"/>
              <w:left w:val="single" w:sz="8" w:space="0" w:color="auto"/>
              <w:bottom w:val="single" w:sz="8" w:space="0" w:color="auto"/>
              <w:right w:val="single" w:sz="8" w:space="0" w:color="auto"/>
            </w:tcBorders>
            <w:shd w:val="clear" w:color="auto" w:fill="auto"/>
            <w:vAlign w:val="center"/>
          </w:tcPr>
          <w:p w14:paraId="70534C04" w14:textId="0A1165BC" w:rsidR="00201FAD" w:rsidRPr="00AE22D2" w:rsidRDefault="00201FAD" w:rsidP="00201FAD">
            <w:pPr>
              <w:jc w:val="center"/>
              <w:rPr>
                <w:rFonts w:ascii="Arial" w:hAnsi="Arial" w:cs="Arial"/>
                <w:color w:val="000000"/>
                <w:sz w:val="20"/>
                <w:szCs w:val="20"/>
                <w:lang w:val="en-US"/>
              </w:rPr>
            </w:pPr>
            <w:r w:rsidRPr="00AE22D2">
              <w:rPr>
                <w:rFonts w:ascii="Arial" w:hAnsi="Arial" w:cs="Arial"/>
                <w:color w:val="000000"/>
                <w:sz w:val="20"/>
                <w:szCs w:val="20"/>
                <w:lang w:val="en-US"/>
              </w:rPr>
              <w:t>1</w:t>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46982625" w14:textId="1A3F5D3E" w:rsidR="00201FAD" w:rsidRDefault="00CB2FED" w:rsidP="00201FAD">
            <w:pPr>
              <w:jc w:val="center"/>
              <w:rPr>
                <w:rFonts w:ascii="Arial" w:hAnsi="Arial" w:cs="Arial"/>
                <w:color w:val="008080"/>
                <w:sz w:val="22"/>
                <w:szCs w:val="22"/>
                <w:lang w:val="en-GB"/>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55FC3A79" w14:textId="23AD353C" w:rsidR="00201FAD" w:rsidRPr="00FE0E86" w:rsidRDefault="00201FAD" w:rsidP="00201FAD">
            <w:pPr>
              <w:jc w:val="center"/>
              <w:rPr>
                <w:rFonts w:ascii="Arial" w:hAnsi="Arial" w:cs="Arial"/>
                <w:color w:val="FF0000"/>
                <w:sz w:val="22"/>
                <w:szCs w:val="22"/>
                <w:lang w:val="en-GB"/>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auto"/>
              <w:right w:val="single" w:sz="8" w:space="0" w:color="auto"/>
            </w:tcBorders>
            <w:shd w:val="clear" w:color="auto" w:fill="auto"/>
            <w:vAlign w:val="center"/>
          </w:tcPr>
          <w:p w14:paraId="485C166A" w14:textId="46DFFEC9" w:rsidR="00201FAD" w:rsidRPr="009D05A0" w:rsidRDefault="00201FAD" w:rsidP="00201FAD">
            <w:pPr>
              <w:jc w:val="center"/>
              <w:rPr>
                <w:rFonts w:ascii="Arial" w:hAnsi="Arial" w:cs="Arial"/>
                <w:sz w:val="22"/>
                <w:szCs w:val="22"/>
                <w:lang w:val="en-GB"/>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auto"/>
              <w:right w:val="single" w:sz="8" w:space="0" w:color="auto"/>
            </w:tcBorders>
            <w:shd w:val="clear" w:color="auto" w:fill="auto"/>
            <w:vAlign w:val="center"/>
          </w:tcPr>
          <w:p w14:paraId="0FD4ADE9" w14:textId="77777777" w:rsidR="00201FAD" w:rsidRPr="00AE22D2" w:rsidRDefault="00201FAD" w:rsidP="00201FAD">
            <w:pPr>
              <w:jc w:val="center"/>
              <w:rPr>
                <w:rFonts w:ascii="Arial" w:hAnsi="Arial" w:cs="Arial"/>
                <w:color w:val="000000"/>
                <w:sz w:val="22"/>
                <w:szCs w:val="22"/>
                <w:lang w:val="en-US"/>
              </w:rPr>
            </w:pPr>
          </w:p>
        </w:tc>
        <w:tc>
          <w:tcPr>
            <w:tcW w:w="940" w:type="dxa"/>
            <w:tcBorders>
              <w:top w:val="single" w:sz="8" w:space="0" w:color="auto"/>
              <w:left w:val="single" w:sz="8" w:space="0" w:color="auto"/>
              <w:bottom w:val="single" w:sz="8" w:space="0" w:color="auto"/>
              <w:right w:val="single" w:sz="8" w:space="0" w:color="auto"/>
            </w:tcBorders>
            <w:shd w:val="clear" w:color="auto" w:fill="auto"/>
            <w:vAlign w:val="center"/>
          </w:tcPr>
          <w:p w14:paraId="6D208F78" w14:textId="77777777" w:rsidR="00201FAD" w:rsidRPr="00AE22D2" w:rsidRDefault="00201FAD" w:rsidP="00201FAD">
            <w:pPr>
              <w:jc w:val="left"/>
              <w:rPr>
                <w:rFonts w:ascii="Arial" w:hAnsi="Arial" w:cs="Arial"/>
                <w:b/>
                <w:bCs/>
                <w:color w:val="FF0000"/>
                <w:sz w:val="22"/>
                <w:szCs w:val="22"/>
                <w:lang w:val="en-US"/>
              </w:rPr>
            </w:pPr>
          </w:p>
        </w:tc>
      </w:tr>
      <w:tr w:rsidR="00201FAD" w:rsidRPr="00AE22D2" w14:paraId="45FEA734" w14:textId="77777777" w:rsidTr="004F2FB3">
        <w:trPr>
          <w:trHeight w:val="735"/>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tcPr>
          <w:p w14:paraId="08DB8D3F" w14:textId="5F02188B" w:rsidR="00201FAD" w:rsidRDefault="00201FAD" w:rsidP="00201FAD">
            <w:pPr>
              <w:jc w:val="center"/>
              <w:rPr>
                <w:rFonts w:ascii="Arial Narrow" w:hAnsi="Arial Narrow" w:cs="Calibri"/>
                <w:color w:val="000000"/>
                <w:sz w:val="18"/>
                <w:szCs w:val="18"/>
                <w:lang w:val="en-US"/>
              </w:rPr>
            </w:pPr>
            <w:r>
              <w:rPr>
                <w:rFonts w:ascii="Arial Narrow" w:hAnsi="Arial Narrow" w:cs="Calibri"/>
                <w:color w:val="000000"/>
                <w:sz w:val="18"/>
                <w:szCs w:val="18"/>
                <w:lang w:val="en-US"/>
              </w:rPr>
              <w:t>8.7</w:t>
            </w:r>
          </w:p>
        </w:tc>
        <w:tc>
          <w:tcPr>
            <w:tcW w:w="880" w:type="dxa"/>
            <w:tcBorders>
              <w:top w:val="single" w:sz="8" w:space="0" w:color="auto"/>
              <w:left w:val="single" w:sz="8" w:space="0" w:color="auto"/>
              <w:bottom w:val="single" w:sz="8" w:space="0" w:color="auto"/>
              <w:right w:val="single" w:sz="8" w:space="0" w:color="auto"/>
            </w:tcBorders>
            <w:shd w:val="clear" w:color="auto" w:fill="auto"/>
            <w:vAlign w:val="center"/>
          </w:tcPr>
          <w:p w14:paraId="69C65C3C" w14:textId="5C90776A" w:rsidR="00201FAD" w:rsidRPr="00201FAD" w:rsidRDefault="00201FAD" w:rsidP="00201FAD">
            <w:pPr>
              <w:jc w:val="center"/>
              <w:rPr>
                <w:rFonts w:ascii="Arial Narrow" w:hAnsi="Arial Narrow" w:cs="Calibri"/>
                <w:color w:val="000000"/>
                <w:sz w:val="18"/>
                <w:szCs w:val="18"/>
                <w:lang w:val="en-US"/>
              </w:rPr>
            </w:pPr>
            <w:r>
              <w:rPr>
                <w:rFonts w:ascii="Arial Narrow" w:hAnsi="Arial Narrow" w:cs="Calibri"/>
                <w:color w:val="000000"/>
                <w:sz w:val="18"/>
                <w:szCs w:val="18"/>
                <w:lang w:val="en-US"/>
              </w:rPr>
              <w:t>8.7</w:t>
            </w:r>
          </w:p>
        </w:tc>
        <w:tc>
          <w:tcPr>
            <w:tcW w:w="7160" w:type="dxa"/>
            <w:tcBorders>
              <w:top w:val="single" w:sz="8" w:space="0" w:color="auto"/>
              <w:left w:val="single" w:sz="8" w:space="0" w:color="auto"/>
              <w:bottom w:val="single" w:sz="8" w:space="0" w:color="auto"/>
              <w:right w:val="single" w:sz="8" w:space="0" w:color="auto"/>
            </w:tcBorders>
            <w:shd w:val="clear" w:color="auto" w:fill="auto"/>
            <w:vAlign w:val="center"/>
          </w:tcPr>
          <w:p w14:paraId="79CD6C65" w14:textId="091BA172" w:rsidR="00201FAD" w:rsidRPr="005F4952" w:rsidRDefault="00201FAD" w:rsidP="00201FAD">
            <w:pPr>
              <w:pStyle w:val="ListParagraph"/>
              <w:numPr>
                <w:ilvl w:val="0"/>
                <w:numId w:val="29"/>
              </w:numPr>
              <w:ind w:left="287" w:hanging="283"/>
              <w:rPr>
                <w:rFonts w:ascii="Arial" w:hAnsi="Arial" w:cs="Arial"/>
                <w:b/>
                <w:i/>
                <w:sz w:val="22"/>
                <w:szCs w:val="22"/>
                <w:lang w:val="en-US"/>
              </w:rPr>
            </w:pPr>
            <w:r w:rsidRPr="005F4952">
              <w:rPr>
                <w:rFonts w:ascii="Arial" w:hAnsi="Arial" w:cs="Arial"/>
                <w:b/>
                <w:i/>
                <w:sz w:val="22"/>
                <w:szCs w:val="22"/>
                <w:lang w:val="en-US"/>
              </w:rPr>
              <w:t xml:space="preserve">Documented Information at every stage of technical data approval: </w:t>
            </w:r>
            <w:r w:rsidRPr="005F4952">
              <w:rPr>
                <w:rFonts w:ascii="Arial" w:hAnsi="Arial" w:cs="Arial"/>
                <w:i/>
                <w:sz w:val="22"/>
                <w:szCs w:val="22"/>
                <w:lang w:val="en-US"/>
              </w:rPr>
              <w:t>description of transition from applicable technical data to approved technical data.</w:t>
            </w:r>
          </w:p>
        </w:tc>
        <w:tc>
          <w:tcPr>
            <w:tcW w:w="740" w:type="dxa"/>
            <w:tcBorders>
              <w:top w:val="single" w:sz="8" w:space="0" w:color="auto"/>
              <w:left w:val="nil"/>
              <w:bottom w:val="single" w:sz="8" w:space="0" w:color="auto"/>
              <w:right w:val="single" w:sz="8" w:space="0" w:color="auto"/>
            </w:tcBorders>
            <w:shd w:val="clear" w:color="auto" w:fill="auto"/>
            <w:vAlign w:val="center"/>
          </w:tcPr>
          <w:p w14:paraId="5A23AEC4" w14:textId="77777777" w:rsidR="00201FAD" w:rsidRPr="00AE22D2" w:rsidRDefault="00201FAD" w:rsidP="00201FAD">
            <w:pPr>
              <w:jc w:val="center"/>
              <w:rPr>
                <w:rFonts w:ascii="Arial" w:hAnsi="Arial" w:cs="Arial"/>
                <w:color w:val="000000"/>
                <w:sz w:val="20"/>
                <w:szCs w:val="20"/>
                <w:lang w:val="en-US"/>
              </w:rPr>
            </w:pPr>
            <w:r w:rsidRPr="00AE22D2">
              <w:rPr>
                <w:rFonts w:ascii="Arial" w:hAnsi="Arial" w:cs="Arial"/>
                <w:color w:val="000000"/>
                <w:sz w:val="20"/>
                <w:szCs w:val="20"/>
                <w:lang w:val="en-US"/>
              </w:rPr>
              <w:t>A</w:t>
            </w:r>
          </w:p>
          <w:p w14:paraId="58C44F88" w14:textId="25F486CC" w:rsidR="00201FAD" w:rsidRPr="00AE22D2" w:rsidRDefault="00201FAD" w:rsidP="00201FAD">
            <w:pPr>
              <w:jc w:val="center"/>
              <w:rPr>
                <w:rFonts w:ascii="Arial" w:hAnsi="Arial" w:cs="Arial"/>
                <w:color w:val="000000"/>
                <w:sz w:val="20"/>
                <w:szCs w:val="20"/>
                <w:lang w:val="en-US"/>
              </w:rPr>
            </w:pPr>
            <w:r w:rsidRPr="00AE22D2">
              <w:rPr>
                <w:rFonts w:ascii="Arial" w:hAnsi="Arial" w:cs="Arial"/>
                <w:color w:val="000000"/>
                <w:sz w:val="20"/>
                <w:szCs w:val="20"/>
                <w:lang w:val="en-US"/>
              </w:rPr>
              <w:t>D</w:t>
            </w:r>
          </w:p>
        </w:tc>
        <w:tc>
          <w:tcPr>
            <w:tcW w:w="540" w:type="dxa"/>
            <w:tcBorders>
              <w:top w:val="single" w:sz="8" w:space="0" w:color="auto"/>
              <w:left w:val="single" w:sz="8" w:space="0" w:color="auto"/>
              <w:bottom w:val="single" w:sz="8" w:space="0" w:color="auto"/>
              <w:right w:val="single" w:sz="8" w:space="0" w:color="auto"/>
            </w:tcBorders>
            <w:shd w:val="clear" w:color="auto" w:fill="auto"/>
            <w:vAlign w:val="center"/>
          </w:tcPr>
          <w:p w14:paraId="7E2C0385" w14:textId="30E401AC" w:rsidR="00201FAD" w:rsidRPr="00AE22D2" w:rsidRDefault="00201FAD" w:rsidP="00201FAD">
            <w:pPr>
              <w:jc w:val="center"/>
              <w:rPr>
                <w:rFonts w:ascii="Arial" w:hAnsi="Arial" w:cs="Arial"/>
                <w:color w:val="000000"/>
                <w:sz w:val="20"/>
                <w:szCs w:val="20"/>
                <w:lang w:val="en-US"/>
              </w:rPr>
            </w:pPr>
            <w:r w:rsidRPr="00AE22D2">
              <w:rPr>
                <w:rFonts w:ascii="Arial" w:hAnsi="Arial" w:cs="Arial"/>
                <w:color w:val="000000"/>
                <w:sz w:val="20"/>
                <w:szCs w:val="20"/>
                <w:lang w:val="en-US"/>
              </w:rPr>
              <w:t>1</w:t>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799013D4" w14:textId="114B748E" w:rsidR="00201FAD" w:rsidRDefault="00CB2FED" w:rsidP="00201FAD">
            <w:pPr>
              <w:jc w:val="center"/>
              <w:rPr>
                <w:rFonts w:ascii="Arial" w:hAnsi="Arial" w:cs="Arial"/>
                <w:color w:val="008080"/>
                <w:sz w:val="22"/>
                <w:szCs w:val="22"/>
                <w:lang w:val="en-GB"/>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27559870" w14:textId="2A444F18" w:rsidR="00201FAD" w:rsidRPr="00FE0E86" w:rsidRDefault="00201FAD" w:rsidP="00201FAD">
            <w:pPr>
              <w:jc w:val="center"/>
              <w:rPr>
                <w:rFonts w:ascii="Arial" w:hAnsi="Arial" w:cs="Arial"/>
                <w:color w:val="FF0000"/>
                <w:sz w:val="22"/>
                <w:szCs w:val="22"/>
                <w:lang w:val="en-GB"/>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auto"/>
              <w:right w:val="single" w:sz="8" w:space="0" w:color="auto"/>
            </w:tcBorders>
            <w:shd w:val="clear" w:color="auto" w:fill="auto"/>
            <w:vAlign w:val="center"/>
          </w:tcPr>
          <w:p w14:paraId="19C5D43C" w14:textId="199B13A7" w:rsidR="00201FAD" w:rsidRPr="009D05A0" w:rsidRDefault="00201FAD" w:rsidP="00201FAD">
            <w:pPr>
              <w:jc w:val="center"/>
              <w:rPr>
                <w:rFonts w:ascii="Arial" w:hAnsi="Arial" w:cs="Arial"/>
                <w:sz w:val="22"/>
                <w:szCs w:val="22"/>
                <w:lang w:val="en-GB"/>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auto"/>
              <w:right w:val="single" w:sz="8" w:space="0" w:color="auto"/>
            </w:tcBorders>
            <w:shd w:val="clear" w:color="auto" w:fill="auto"/>
            <w:vAlign w:val="center"/>
          </w:tcPr>
          <w:p w14:paraId="556BC994" w14:textId="77777777" w:rsidR="00201FAD" w:rsidRPr="00AE22D2" w:rsidRDefault="00201FAD" w:rsidP="00201FAD">
            <w:pPr>
              <w:jc w:val="center"/>
              <w:rPr>
                <w:rFonts w:ascii="Arial" w:hAnsi="Arial" w:cs="Arial"/>
                <w:color w:val="000000"/>
                <w:sz w:val="22"/>
                <w:szCs w:val="22"/>
                <w:lang w:val="en-US"/>
              </w:rPr>
            </w:pPr>
          </w:p>
        </w:tc>
        <w:tc>
          <w:tcPr>
            <w:tcW w:w="940" w:type="dxa"/>
            <w:tcBorders>
              <w:top w:val="single" w:sz="8" w:space="0" w:color="auto"/>
              <w:left w:val="single" w:sz="8" w:space="0" w:color="auto"/>
              <w:bottom w:val="single" w:sz="8" w:space="0" w:color="auto"/>
              <w:right w:val="single" w:sz="8" w:space="0" w:color="auto"/>
            </w:tcBorders>
            <w:shd w:val="clear" w:color="auto" w:fill="auto"/>
            <w:vAlign w:val="center"/>
          </w:tcPr>
          <w:p w14:paraId="23210D0E" w14:textId="77777777" w:rsidR="00201FAD" w:rsidRPr="00AE22D2" w:rsidRDefault="00201FAD" w:rsidP="00201FAD">
            <w:pPr>
              <w:jc w:val="left"/>
              <w:rPr>
                <w:rFonts w:ascii="Arial" w:hAnsi="Arial" w:cs="Arial"/>
                <w:b/>
                <w:bCs/>
                <w:color w:val="FF0000"/>
                <w:sz w:val="22"/>
                <w:szCs w:val="22"/>
                <w:lang w:val="en-US"/>
              </w:rPr>
            </w:pPr>
          </w:p>
        </w:tc>
      </w:tr>
      <w:tr w:rsidR="00201FAD" w:rsidRPr="00921FBA" w14:paraId="31510B10" w14:textId="77777777" w:rsidTr="004F2FB3">
        <w:trPr>
          <w:trHeight w:val="36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355D54"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9</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7B4A403F"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9</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6A8F9DD5" w14:textId="77777777" w:rsidR="00201FAD" w:rsidRPr="005F4952" w:rsidRDefault="00201FAD" w:rsidP="00201FAD">
            <w:pPr>
              <w:jc w:val="left"/>
              <w:rPr>
                <w:rFonts w:ascii="Arial Black" w:hAnsi="Arial Black" w:cs="Calibri"/>
                <w:b/>
                <w:bCs/>
                <w:color w:val="000000"/>
                <w:sz w:val="22"/>
                <w:szCs w:val="22"/>
              </w:rPr>
            </w:pPr>
            <w:r w:rsidRPr="005F4952">
              <w:rPr>
                <w:rFonts w:ascii="Arial Black" w:hAnsi="Arial Black" w:cs="Calibri"/>
                <w:b/>
                <w:bCs/>
                <w:color w:val="000000"/>
                <w:sz w:val="22"/>
                <w:szCs w:val="22"/>
              </w:rPr>
              <w:t>Configuration Management:</w:t>
            </w:r>
          </w:p>
        </w:tc>
        <w:tc>
          <w:tcPr>
            <w:tcW w:w="740" w:type="dxa"/>
            <w:tcBorders>
              <w:top w:val="single" w:sz="8" w:space="0" w:color="auto"/>
              <w:left w:val="nil"/>
              <w:bottom w:val="single" w:sz="8" w:space="0" w:color="auto"/>
              <w:right w:val="nil"/>
            </w:tcBorders>
            <w:shd w:val="clear" w:color="auto" w:fill="auto"/>
            <w:noWrap/>
            <w:vAlign w:val="bottom"/>
            <w:hideMark/>
          </w:tcPr>
          <w:p w14:paraId="22A6D26B" w14:textId="77777777" w:rsidR="00201FAD" w:rsidRPr="00921FBA" w:rsidRDefault="00201FAD" w:rsidP="00201FAD">
            <w:pPr>
              <w:jc w:val="left"/>
              <w:rPr>
                <w:rFonts w:ascii="Arial Black" w:hAnsi="Arial Black" w:cs="Calibri"/>
                <w:b/>
                <w:bCs/>
                <w:color w:val="000000"/>
                <w:sz w:val="22"/>
                <w:szCs w:val="22"/>
              </w:rPr>
            </w:pPr>
          </w:p>
        </w:tc>
        <w:tc>
          <w:tcPr>
            <w:tcW w:w="540" w:type="dxa"/>
            <w:tcBorders>
              <w:top w:val="single" w:sz="8" w:space="0" w:color="auto"/>
              <w:left w:val="nil"/>
              <w:bottom w:val="single" w:sz="8" w:space="0" w:color="auto"/>
              <w:right w:val="nil"/>
            </w:tcBorders>
            <w:shd w:val="clear" w:color="auto" w:fill="auto"/>
            <w:noWrap/>
            <w:vAlign w:val="bottom"/>
            <w:hideMark/>
          </w:tcPr>
          <w:p w14:paraId="74E304C5" w14:textId="77777777" w:rsidR="00201FAD" w:rsidRPr="00921FBA" w:rsidRDefault="00201FAD" w:rsidP="00201FAD">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443AF8B8" w14:textId="77777777" w:rsidR="00201FAD" w:rsidRPr="00921FBA" w:rsidRDefault="00201FAD" w:rsidP="00201FAD">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25648E20" w14:textId="77777777" w:rsidR="00201FAD" w:rsidRPr="00921FBA" w:rsidRDefault="00201FAD" w:rsidP="00201FAD">
            <w:pPr>
              <w:jc w:val="left"/>
              <w:rPr>
                <w:sz w:val="20"/>
                <w:szCs w:val="20"/>
              </w:rPr>
            </w:pPr>
          </w:p>
        </w:tc>
        <w:tc>
          <w:tcPr>
            <w:tcW w:w="820" w:type="dxa"/>
            <w:tcBorders>
              <w:top w:val="single" w:sz="8" w:space="0" w:color="auto"/>
              <w:left w:val="nil"/>
              <w:bottom w:val="single" w:sz="8" w:space="0" w:color="auto"/>
              <w:right w:val="nil"/>
            </w:tcBorders>
            <w:shd w:val="clear" w:color="auto" w:fill="auto"/>
            <w:noWrap/>
            <w:vAlign w:val="bottom"/>
          </w:tcPr>
          <w:p w14:paraId="1DAD2EF4" w14:textId="77777777" w:rsidR="00201FAD" w:rsidRPr="00921FBA" w:rsidRDefault="00201FAD" w:rsidP="00201FAD">
            <w:pPr>
              <w:jc w:val="left"/>
              <w:rPr>
                <w:sz w:val="20"/>
                <w:szCs w:val="20"/>
              </w:rPr>
            </w:pPr>
          </w:p>
        </w:tc>
        <w:tc>
          <w:tcPr>
            <w:tcW w:w="920" w:type="dxa"/>
            <w:tcBorders>
              <w:top w:val="single" w:sz="8" w:space="0" w:color="auto"/>
              <w:left w:val="nil"/>
              <w:bottom w:val="single" w:sz="8" w:space="0" w:color="auto"/>
              <w:right w:val="nil"/>
            </w:tcBorders>
            <w:shd w:val="clear" w:color="auto" w:fill="auto"/>
            <w:noWrap/>
            <w:vAlign w:val="bottom"/>
            <w:hideMark/>
          </w:tcPr>
          <w:p w14:paraId="17EF0B81" w14:textId="77777777" w:rsidR="00201FAD" w:rsidRPr="00921FBA" w:rsidRDefault="00201FAD" w:rsidP="00201FAD">
            <w:pPr>
              <w:jc w:val="left"/>
              <w:rPr>
                <w:sz w:val="20"/>
                <w:szCs w:val="20"/>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48990491" w14:textId="77777777" w:rsidR="00201FAD" w:rsidRPr="00921FBA" w:rsidRDefault="00201FAD" w:rsidP="00201FAD">
            <w:pPr>
              <w:jc w:val="left"/>
              <w:rPr>
                <w:sz w:val="20"/>
                <w:szCs w:val="20"/>
              </w:rPr>
            </w:pPr>
          </w:p>
        </w:tc>
      </w:tr>
      <w:tr w:rsidR="004F2FB3" w:rsidRPr="00921FBA" w14:paraId="0940186F" w14:textId="77777777" w:rsidTr="004F2FB3">
        <w:trPr>
          <w:trHeight w:val="1284"/>
        </w:trPr>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D223D3B"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9.1</w:t>
            </w:r>
          </w:p>
        </w:tc>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593C0CB"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9.1</w:t>
            </w:r>
          </w:p>
        </w:tc>
        <w:tc>
          <w:tcPr>
            <w:tcW w:w="716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71B27FB" w14:textId="77777777" w:rsidR="004F2FB3" w:rsidRPr="005F4952" w:rsidRDefault="004F2FB3" w:rsidP="00201FAD">
            <w:pPr>
              <w:rPr>
                <w:rFonts w:ascii="Arial" w:hAnsi="Arial" w:cs="Arial"/>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b/>
                <w:bCs/>
                <w:i/>
                <w:iCs/>
                <w:color w:val="000000"/>
                <w:sz w:val="22"/>
                <w:szCs w:val="22"/>
                <w:lang w:val="en-US"/>
              </w:rPr>
              <w:t>Changes and Kopter involvement</w:t>
            </w:r>
            <w:r w:rsidRPr="005F4952">
              <w:rPr>
                <w:rFonts w:ascii="Arial" w:hAnsi="Arial" w:cs="Arial"/>
                <w:i/>
                <w:iCs/>
                <w:color w:val="000000"/>
                <w:sz w:val="22"/>
                <w:szCs w:val="22"/>
                <w:lang w:val="en-US"/>
              </w:rPr>
              <w:t xml:space="preserve">: </w:t>
            </w:r>
            <w:r w:rsidRPr="005F4952">
              <w:rPr>
                <w:rFonts w:ascii="Arial" w:hAnsi="Arial" w:cs="Arial"/>
                <w:i/>
                <w:color w:val="000000"/>
                <w:sz w:val="22"/>
                <w:szCs w:val="22"/>
                <w:lang w:val="en-US"/>
              </w:rPr>
              <w:t>describe how the Supplier is intended to inform and manage the changes.</w:t>
            </w:r>
          </w:p>
          <w:p w14:paraId="7841E72F" w14:textId="539EF920" w:rsidR="004F2FB3" w:rsidRPr="005F4952" w:rsidRDefault="004F2FB3" w:rsidP="00201FAD">
            <w:pPr>
              <w:rPr>
                <w:rFonts w:ascii="Arial" w:hAnsi="Arial" w:cs="Arial"/>
                <w:i/>
                <w:color w:val="000000"/>
                <w:sz w:val="22"/>
                <w:szCs w:val="22"/>
                <w:lang w:val="en-US"/>
              </w:rPr>
            </w:pPr>
            <w:r w:rsidRPr="005F4952">
              <w:rPr>
                <w:rFonts w:ascii="Arial" w:hAnsi="Arial" w:cs="Arial"/>
                <w:i/>
                <w:color w:val="000000"/>
                <w:sz w:val="22"/>
                <w:szCs w:val="22"/>
                <w:lang w:val="en-US"/>
              </w:rPr>
              <w:t>9.1.1 Management of changes to the product design before certification</w:t>
            </w:r>
          </w:p>
          <w:p w14:paraId="65C8C7B4" w14:textId="77777777" w:rsidR="004F2FB3" w:rsidRPr="005F4952" w:rsidRDefault="004F2FB3" w:rsidP="00201FAD">
            <w:pPr>
              <w:rPr>
                <w:rFonts w:ascii="Arial" w:hAnsi="Arial" w:cs="Arial"/>
                <w:i/>
                <w:color w:val="000000"/>
                <w:sz w:val="22"/>
                <w:szCs w:val="22"/>
                <w:lang w:val="en-US"/>
              </w:rPr>
            </w:pPr>
            <w:r w:rsidRPr="005F4952">
              <w:rPr>
                <w:rFonts w:ascii="Arial" w:hAnsi="Arial" w:cs="Arial"/>
                <w:i/>
                <w:color w:val="000000"/>
                <w:sz w:val="22"/>
                <w:szCs w:val="22"/>
                <w:lang w:val="en-US"/>
              </w:rPr>
              <w:t>9.1.2 Management of changes to the product after certification</w:t>
            </w:r>
          </w:p>
          <w:p w14:paraId="40582D13" w14:textId="167F6D30" w:rsidR="004F2FB3" w:rsidRPr="005F4952" w:rsidRDefault="004F2FB3" w:rsidP="00201FAD">
            <w:pPr>
              <w:rPr>
                <w:rFonts w:ascii="Arial" w:hAnsi="Arial" w:cs="Arial"/>
                <w:i/>
                <w:color w:val="000000"/>
                <w:sz w:val="22"/>
                <w:szCs w:val="22"/>
                <w:lang w:val="en-US"/>
              </w:rPr>
            </w:pPr>
            <w:r w:rsidRPr="005F4952">
              <w:rPr>
                <w:rFonts w:ascii="Arial" w:hAnsi="Arial" w:cs="Arial"/>
                <w:i/>
                <w:color w:val="000000"/>
                <w:sz w:val="22"/>
                <w:szCs w:val="22"/>
                <w:lang w:val="en-US"/>
              </w:rPr>
              <w:t>9.1.3 Approval of a change to the product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5F5588AA"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A</w:t>
            </w:r>
          </w:p>
          <w:p w14:paraId="11C5F92A" w14:textId="6F68CBC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D</w:t>
            </w:r>
          </w:p>
        </w:tc>
        <w:tc>
          <w:tcPr>
            <w:tcW w:w="5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2F469C4"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258A762C" w14:textId="19D49D15" w:rsidR="004F2FB3" w:rsidRPr="00921FBA" w:rsidRDefault="00CB2FED"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4BE43419" w14:textId="77777777" w:rsidR="004F2FB3" w:rsidRPr="00921FBA" w:rsidRDefault="004F2FB3"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000000"/>
              <w:right w:val="single" w:sz="8" w:space="0" w:color="auto"/>
            </w:tcBorders>
            <w:shd w:val="clear" w:color="auto" w:fill="auto"/>
            <w:vAlign w:val="center"/>
          </w:tcPr>
          <w:p w14:paraId="0CAF932E" w14:textId="77777777" w:rsidR="004F2FB3" w:rsidRPr="00921FBA" w:rsidRDefault="004F2FB3"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6ADF4FF" w14:textId="77777777" w:rsidR="004F2FB3" w:rsidRPr="00921FBA" w:rsidRDefault="004F2FB3" w:rsidP="00201FAD">
            <w:pPr>
              <w:jc w:val="center"/>
              <w:rPr>
                <w:rFonts w:ascii="Arial" w:hAnsi="Arial" w:cs="Arial"/>
                <w:b/>
                <w:bCs/>
                <w:color w:val="FF0000"/>
                <w:sz w:val="22"/>
                <w:szCs w:val="22"/>
              </w:rPr>
            </w:pPr>
            <w:r w:rsidRPr="00921FBA">
              <w:rPr>
                <w:rFonts w:ascii="Arial" w:hAnsi="Arial" w:cs="Arial"/>
                <w:b/>
                <w:bCs/>
                <w:color w:val="FF0000"/>
                <w:sz w:val="22"/>
                <w:szCs w:val="22"/>
              </w:rPr>
              <w:t> </w:t>
            </w:r>
          </w:p>
        </w:tc>
        <w:tc>
          <w:tcPr>
            <w:tcW w:w="9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A9CB7B3" w14:textId="77777777" w:rsidR="004F2FB3" w:rsidRPr="00921FBA" w:rsidRDefault="004F2FB3" w:rsidP="00201FAD">
            <w:pPr>
              <w:jc w:val="left"/>
              <w:rPr>
                <w:rFonts w:ascii="Arial" w:hAnsi="Arial" w:cs="Arial"/>
                <w:b/>
                <w:bCs/>
                <w:color w:val="FF0000"/>
                <w:sz w:val="22"/>
                <w:szCs w:val="22"/>
              </w:rPr>
            </w:pPr>
            <w:r w:rsidRPr="00921FBA">
              <w:rPr>
                <w:rFonts w:ascii="Arial" w:hAnsi="Arial" w:cs="Arial"/>
                <w:b/>
                <w:bCs/>
                <w:color w:val="FF0000"/>
                <w:sz w:val="22"/>
                <w:szCs w:val="22"/>
              </w:rPr>
              <w:t> </w:t>
            </w:r>
          </w:p>
        </w:tc>
      </w:tr>
      <w:tr w:rsidR="00201FAD" w:rsidRPr="00921FBA" w14:paraId="091FE1F3" w14:textId="77777777" w:rsidTr="004F2FB3">
        <w:trPr>
          <w:trHeight w:val="36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212E4E6C"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w:t>
            </w:r>
          </w:p>
        </w:tc>
        <w:tc>
          <w:tcPr>
            <w:tcW w:w="880" w:type="dxa"/>
            <w:tcBorders>
              <w:top w:val="nil"/>
              <w:left w:val="nil"/>
              <w:bottom w:val="single" w:sz="8" w:space="0" w:color="auto"/>
              <w:right w:val="single" w:sz="8" w:space="0" w:color="auto"/>
            </w:tcBorders>
            <w:shd w:val="clear" w:color="auto" w:fill="auto"/>
            <w:vAlign w:val="center"/>
            <w:hideMark/>
          </w:tcPr>
          <w:p w14:paraId="0883400F"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w:t>
            </w:r>
          </w:p>
        </w:tc>
        <w:tc>
          <w:tcPr>
            <w:tcW w:w="7160" w:type="dxa"/>
            <w:tcBorders>
              <w:top w:val="nil"/>
              <w:left w:val="nil"/>
              <w:bottom w:val="single" w:sz="8" w:space="0" w:color="auto"/>
              <w:right w:val="single" w:sz="8" w:space="0" w:color="auto"/>
            </w:tcBorders>
            <w:shd w:val="clear" w:color="000000" w:fill="DBE5F1"/>
            <w:vAlign w:val="center"/>
            <w:hideMark/>
          </w:tcPr>
          <w:p w14:paraId="2E3D231E" w14:textId="77777777" w:rsidR="00201FAD" w:rsidRPr="005F4952" w:rsidRDefault="00201FAD" w:rsidP="00201FAD">
            <w:pPr>
              <w:jc w:val="left"/>
              <w:rPr>
                <w:rFonts w:ascii="Arial Black" w:hAnsi="Arial Black" w:cs="Calibri"/>
                <w:b/>
                <w:bCs/>
                <w:color w:val="000000"/>
                <w:sz w:val="22"/>
                <w:szCs w:val="22"/>
              </w:rPr>
            </w:pPr>
            <w:r w:rsidRPr="005F4952">
              <w:rPr>
                <w:rFonts w:ascii="Arial Black" w:hAnsi="Arial Black" w:cs="Calibri"/>
                <w:b/>
                <w:bCs/>
                <w:color w:val="000000"/>
                <w:sz w:val="22"/>
                <w:szCs w:val="22"/>
              </w:rPr>
              <w:t>Design and Development</w:t>
            </w:r>
            <w:r w:rsidRPr="005F4952">
              <w:rPr>
                <w:rFonts w:ascii="Arial Black" w:hAnsi="Arial Black" w:cs="Calibri"/>
                <w:color w:val="000000"/>
                <w:sz w:val="22"/>
                <w:szCs w:val="22"/>
              </w:rPr>
              <w:t>:</w:t>
            </w:r>
          </w:p>
        </w:tc>
        <w:tc>
          <w:tcPr>
            <w:tcW w:w="740" w:type="dxa"/>
            <w:tcBorders>
              <w:top w:val="single" w:sz="8" w:space="0" w:color="auto"/>
              <w:left w:val="nil"/>
              <w:bottom w:val="single" w:sz="8" w:space="0" w:color="auto"/>
              <w:right w:val="nil"/>
            </w:tcBorders>
            <w:shd w:val="clear" w:color="auto" w:fill="auto"/>
            <w:noWrap/>
            <w:vAlign w:val="bottom"/>
            <w:hideMark/>
          </w:tcPr>
          <w:p w14:paraId="7A78FB0E" w14:textId="77777777" w:rsidR="00201FAD" w:rsidRPr="00921FBA" w:rsidRDefault="00201FAD" w:rsidP="00201FAD">
            <w:pPr>
              <w:jc w:val="left"/>
              <w:rPr>
                <w:rFonts w:ascii="Arial Black" w:hAnsi="Arial Black" w:cs="Calibri"/>
                <w:b/>
                <w:bCs/>
                <w:color w:val="000000"/>
                <w:sz w:val="22"/>
                <w:szCs w:val="22"/>
              </w:rPr>
            </w:pPr>
          </w:p>
        </w:tc>
        <w:tc>
          <w:tcPr>
            <w:tcW w:w="540" w:type="dxa"/>
            <w:tcBorders>
              <w:top w:val="nil"/>
              <w:left w:val="nil"/>
              <w:bottom w:val="single" w:sz="8" w:space="0" w:color="auto"/>
              <w:right w:val="nil"/>
            </w:tcBorders>
            <w:shd w:val="clear" w:color="auto" w:fill="auto"/>
            <w:noWrap/>
            <w:vAlign w:val="bottom"/>
            <w:hideMark/>
          </w:tcPr>
          <w:p w14:paraId="0E443B08" w14:textId="77777777" w:rsidR="00201FAD" w:rsidRPr="00921FBA" w:rsidRDefault="00201FAD" w:rsidP="00201FAD">
            <w:pPr>
              <w:jc w:val="left"/>
              <w:rPr>
                <w:sz w:val="20"/>
                <w:szCs w:val="20"/>
              </w:rPr>
            </w:pPr>
          </w:p>
        </w:tc>
        <w:tc>
          <w:tcPr>
            <w:tcW w:w="520" w:type="dxa"/>
            <w:tcBorders>
              <w:top w:val="nil"/>
              <w:left w:val="nil"/>
              <w:bottom w:val="single" w:sz="8" w:space="0" w:color="auto"/>
              <w:right w:val="nil"/>
            </w:tcBorders>
            <w:shd w:val="clear" w:color="auto" w:fill="auto"/>
            <w:noWrap/>
            <w:vAlign w:val="bottom"/>
          </w:tcPr>
          <w:p w14:paraId="6A994798" w14:textId="77777777" w:rsidR="00201FAD" w:rsidRPr="00921FBA" w:rsidRDefault="00201FAD" w:rsidP="00201FAD">
            <w:pPr>
              <w:jc w:val="left"/>
              <w:rPr>
                <w:sz w:val="20"/>
                <w:szCs w:val="20"/>
              </w:rPr>
            </w:pPr>
          </w:p>
        </w:tc>
        <w:tc>
          <w:tcPr>
            <w:tcW w:w="520" w:type="dxa"/>
            <w:tcBorders>
              <w:top w:val="nil"/>
              <w:left w:val="nil"/>
              <w:bottom w:val="single" w:sz="8" w:space="0" w:color="auto"/>
              <w:right w:val="nil"/>
            </w:tcBorders>
            <w:shd w:val="clear" w:color="auto" w:fill="auto"/>
            <w:noWrap/>
            <w:vAlign w:val="bottom"/>
          </w:tcPr>
          <w:p w14:paraId="155C7A13" w14:textId="77777777" w:rsidR="00201FAD" w:rsidRPr="00921FBA" w:rsidRDefault="00201FAD" w:rsidP="00201FAD">
            <w:pPr>
              <w:jc w:val="left"/>
              <w:rPr>
                <w:sz w:val="20"/>
                <w:szCs w:val="20"/>
              </w:rPr>
            </w:pPr>
          </w:p>
        </w:tc>
        <w:tc>
          <w:tcPr>
            <w:tcW w:w="820" w:type="dxa"/>
            <w:tcBorders>
              <w:top w:val="nil"/>
              <w:left w:val="nil"/>
              <w:bottom w:val="single" w:sz="8" w:space="0" w:color="auto"/>
              <w:right w:val="nil"/>
            </w:tcBorders>
            <w:shd w:val="clear" w:color="auto" w:fill="auto"/>
            <w:noWrap/>
            <w:vAlign w:val="bottom"/>
          </w:tcPr>
          <w:p w14:paraId="17C3D4F1" w14:textId="77777777" w:rsidR="00201FAD" w:rsidRPr="00921FBA" w:rsidRDefault="00201FAD" w:rsidP="00201FAD">
            <w:pPr>
              <w:jc w:val="left"/>
              <w:rPr>
                <w:sz w:val="20"/>
                <w:szCs w:val="20"/>
              </w:rPr>
            </w:pPr>
          </w:p>
        </w:tc>
        <w:tc>
          <w:tcPr>
            <w:tcW w:w="920" w:type="dxa"/>
            <w:tcBorders>
              <w:top w:val="nil"/>
              <w:left w:val="nil"/>
              <w:bottom w:val="single" w:sz="8" w:space="0" w:color="auto"/>
              <w:right w:val="nil"/>
            </w:tcBorders>
            <w:shd w:val="clear" w:color="auto" w:fill="auto"/>
            <w:noWrap/>
            <w:vAlign w:val="bottom"/>
            <w:hideMark/>
          </w:tcPr>
          <w:p w14:paraId="4ECCD134" w14:textId="77777777" w:rsidR="00201FAD" w:rsidRPr="00921FBA" w:rsidRDefault="00201FAD" w:rsidP="00201FAD">
            <w:pPr>
              <w:jc w:val="left"/>
              <w:rPr>
                <w:sz w:val="20"/>
                <w:szCs w:val="20"/>
              </w:rPr>
            </w:pPr>
          </w:p>
        </w:tc>
        <w:tc>
          <w:tcPr>
            <w:tcW w:w="940" w:type="dxa"/>
            <w:tcBorders>
              <w:top w:val="nil"/>
              <w:left w:val="nil"/>
              <w:bottom w:val="single" w:sz="8" w:space="0" w:color="auto"/>
              <w:right w:val="single" w:sz="8" w:space="0" w:color="auto"/>
            </w:tcBorders>
            <w:shd w:val="clear" w:color="auto" w:fill="auto"/>
            <w:noWrap/>
            <w:vAlign w:val="bottom"/>
            <w:hideMark/>
          </w:tcPr>
          <w:p w14:paraId="2282A5D0" w14:textId="77777777" w:rsidR="00201FAD" w:rsidRPr="00921FBA" w:rsidRDefault="00201FAD" w:rsidP="00201FAD">
            <w:pPr>
              <w:jc w:val="left"/>
              <w:rPr>
                <w:sz w:val="20"/>
                <w:szCs w:val="20"/>
              </w:rPr>
            </w:pPr>
          </w:p>
        </w:tc>
      </w:tr>
      <w:tr w:rsidR="00201FAD" w:rsidRPr="00921FBA" w14:paraId="0652ADA1" w14:textId="77777777" w:rsidTr="004F2FB3">
        <w:trPr>
          <w:trHeight w:val="30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72BE266"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10.1</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59992298"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10.1</w:t>
            </w:r>
          </w:p>
        </w:tc>
        <w:tc>
          <w:tcPr>
            <w:tcW w:w="7160" w:type="dxa"/>
            <w:tcBorders>
              <w:top w:val="single" w:sz="8" w:space="0" w:color="auto"/>
              <w:left w:val="nil"/>
              <w:bottom w:val="single" w:sz="8" w:space="0" w:color="auto"/>
              <w:right w:val="single" w:sz="8" w:space="0" w:color="auto"/>
            </w:tcBorders>
            <w:shd w:val="clear" w:color="auto" w:fill="auto"/>
            <w:vAlign w:val="center"/>
            <w:hideMark/>
          </w:tcPr>
          <w:p w14:paraId="62D0FC41" w14:textId="0C2F4E4D" w:rsidR="00201FAD" w:rsidRPr="005F4952" w:rsidRDefault="00201FAD" w:rsidP="00201FAD">
            <w:pPr>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b/>
                <w:i/>
                <w:iCs/>
                <w:color w:val="000000"/>
                <w:sz w:val="22"/>
                <w:szCs w:val="22"/>
                <w:lang w:val="en-US"/>
              </w:rPr>
              <w:t>Design Control:</w:t>
            </w:r>
            <w:r w:rsidRPr="005F4952">
              <w:rPr>
                <w:rFonts w:ascii="Arial" w:hAnsi="Arial" w:cs="Arial"/>
                <w:i/>
                <w:iCs/>
                <w:color w:val="000000"/>
                <w:sz w:val="22"/>
                <w:szCs w:val="22"/>
                <w:lang w:val="en-US"/>
              </w:rPr>
              <w:t xml:space="preserve"> </w:t>
            </w:r>
            <w:r w:rsidRPr="005F4952">
              <w:rPr>
                <w:rFonts w:ascii="Arial" w:hAnsi="Arial" w:cs="Arial"/>
                <w:i/>
                <w:color w:val="000000"/>
                <w:sz w:val="22"/>
                <w:szCs w:val="22"/>
                <w:lang w:val="en-US"/>
              </w:rPr>
              <w:t>define the analysis method used to design parts</w:t>
            </w:r>
            <w:r w:rsidR="005F4952" w:rsidRPr="005F4952">
              <w:rPr>
                <w:rFonts w:ascii="Arial" w:hAnsi="Arial" w:cs="Arial"/>
                <w:i/>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066A3E0E" w14:textId="77777777" w:rsidR="00201FAD" w:rsidRPr="00921FBA" w:rsidRDefault="00201FAD" w:rsidP="00201FAD">
            <w:pPr>
              <w:jc w:val="center"/>
              <w:rPr>
                <w:rFonts w:ascii="Arial" w:hAnsi="Arial" w:cs="Arial"/>
                <w:color w:val="000000"/>
                <w:sz w:val="20"/>
                <w:szCs w:val="20"/>
              </w:rPr>
            </w:pPr>
            <w:r w:rsidRPr="00921FBA">
              <w:rPr>
                <w:rFonts w:ascii="Arial" w:hAnsi="Arial" w:cs="Arial"/>
                <w:color w:val="000000"/>
                <w:sz w:val="20"/>
                <w:szCs w:val="20"/>
              </w:rPr>
              <w:t>D</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34DB5CE7" w14:textId="77777777" w:rsidR="00201FAD" w:rsidRPr="00921FBA" w:rsidRDefault="00201FAD" w:rsidP="00201FAD">
            <w:pPr>
              <w:jc w:val="center"/>
              <w:rPr>
                <w:rFonts w:ascii="Arial" w:hAnsi="Arial" w:cs="Arial"/>
                <w:color w:val="000000"/>
                <w:sz w:val="20"/>
                <w:szCs w:val="20"/>
              </w:rPr>
            </w:pPr>
            <w:r w:rsidRPr="00921FBA">
              <w:rPr>
                <w:rFonts w:ascii="Arial" w:hAnsi="Arial" w:cs="Arial"/>
                <w:color w:val="000000"/>
                <w:sz w:val="20"/>
                <w:szCs w:val="20"/>
              </w:rPr>
              <w:t>2</w:t>
            </w:r>
          </w:p>
        </w:tc>
        <w:tc>
          <w:tcPr>
            <w:tcW w:w="520" w:type="dxa"/>
            <w:tcBorders>
              <w:top w:val="single" w:sz="8" w:space="0" w:color="auto"/>
              <w:left w:val="nil"/>
              <w:bottom w:val="single" w:sz="8" w:space="0" w:color="auto"/>
              <w:right w:val="single" w:sz="8" w:space="0" w:color="auto"/>
            </w:tcBorders>
            <w:shd w:val="clear" w:color="auto" w:fill="auto"/>
            <w:vAlign w:val="center"/>
          </w:tcPr>
          <w:p w14:paraId="5E87DE23" w14:textId="42C1FDBD" w:rsidR="00201FAD" w:rsidRPr="00921FBA" w:rsidRDefault="00CB2FED"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nil"/>
              <w:bottom w:val="single" w:sz="8" w:space="0" w:color="auto"/>
              <w:right w:val="single" w:sz="8" w:space="0" w:color="auto"/>
            </w:tcBorders>
            <w:shd w:val="clear" w:color="auto" w:fill="auto"/>
            <w:vAlign w:val="center"/>
          </w:tcPr>
          <w:p w14:paraId="1D61C4DA" w14:textId="77777777" w:rsidR="00201FAD" w:rsidRPr="00921FBA" w:rsidRDefault="00201FAD"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nil"/>
              <w:bottom w:val="single" w:sz="8" w:space="0" w:color="auto"/>
              <w:right w:val="single" w:sz="8" w:space="0" w:color="auto"/>
            </w:tcBorders>
            <w:shd w:val="clear" w:color="auto" w:fill="auto"/>
            <w:vAlign w:val="center"/>
          </w:tcPr>
          <w:p w14:paraId="4AC99465" w14:textId="77777777" w:rsidR="00201FAD" w:rsidRPr="00921FBA" w:rsidRDefault="00201FAD"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324EBF2F" w14:textId="77777777" w:rsidR="00201FAD" w:rsidRPr="00921FBA" w:rsidRDefault="00201FAD" w:rsidP="00201FAD">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nil"/>
              <w:bottom w:val="single" w:sz="8" w:space="0" w:color="auto"/>
              <w:right w:val="single" w:sz="8" w:space="0" w:color="auto"/>
            </w:tcBorders>
            <w:shd w:val="clear" w:color="auto" w:fill="auto"/>
            <w:vAlign w:val="center"/>
            <w:hideMark/>
          </w:tcPr>
          <w:p w14:paraId="12093569" w14:textId="77777777" w:rsidR="00201FAD" w:rsidRPr="00921FBA" w:rsidRDefault="00201FAD" w:rsidP="00201FAD">
            <w:pPr>
              <w:jc w:val="left"/>
              <w:rPr>
                <w:rFonts w:ascii="Arial" w:hAnsi="Arial" w:cs="Arial"/>
                <w:color w:val="000000"/>
                <w:sz w:val="22"/>
                <w:szCs w:val="22"/>
              </w:rPr>
            </w:pPr>
            <w:r w:rsidRPr="00921FBA">
              <w:rPr>
                <w:rFonts w:ascii="Arial" w:hAnsi="Arial" w:cs="Arial"/>
                <w:color w:val="000000"/>
                <w:sz w:val="22"/>
                <w:szCs w:val="22"/>
              </w:rPr>
              <w:t> </w:t>
            </w:r>
          </w:p>
        </w:tc>
      </w:tr>
      <w:tr w:rsidR="004F2FB3" w:rsidRPr="00921FBA" w14:paraId="2344ACDB" w14:textId="77777777" w:rsidTr="004F2FB3">
        <w:trPr>
          <w:trHeight w:val="588"/>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2CDB9A9C"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10.2</w:t>
            </w:r>
          </w:p>
        </w:tc>
        <w:tc>
          <w:tcPr>
            <w:tcW w:w="880" w:type="dxa"/>
            <w:tcBorders>
              <w:top w:val="nil"/>
              <w:left w:val="single" w:sz="8" w:space="0" w:color="auto"/>
              <w:bottom w:val="single" w:sz="8" w:space="0" w:color="auto"/>
              <w:right w:val="single" w:sz="8" w:space="0" w:color="auto"/>
            </w:tcBorders>
            <w:shd w:val="clear" w:color="auto" w:fill="auto"/>
            <w:vAlign w:val="center"/>
            <w:hideMark/>
          </w:tcPr>
          <w:p w14:paraId="7FC71115"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10.2</w:t>
            </w:r>
          </w:p>
        </w:tc>
        <w:tc>
          <w:tcPr>
            <w:tcW w:w="7160" w:type="dxa"/>
            <w:tcBorders>
              <w:top w:val="nil"/>
              <w:left w:val="single" w:sz="8" w:space="0" w:color="auto"/>
              <w:bottom w:val="single" w:sz="8" w:space="0" w:color="auto"/>
              <w:right w:val="single" w:sz="8" w:space="0" w:color="auto"/>
            </w:tcBorders>
            <w:shd w:val="clear" w:color="auto" w:fill="auto"/>
            <w:vAlign w:val="center"/>
            <w:hideMark/>
          </w:tcPr>
          <w:p w14:paraId="12E75E99" w14:textId="08EA4197" w:rsidR="004F2FB3" w:rsidRPr="005F4952" w:rsidRDefault="004F2FB3" w:rsidP="00201FAD">
            <w:pPr>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b/>
                <w:i/>
                <w:color w:val="000000"/>
                <w:sz w:val="22"/>
                <w:szCs w:val="22"/>
                <w:lang w:val="en-US"/>
              </w:rPr>
              <w:t>Basic data and requirements of design:</w:t>
            </w:r>
            <w:r w:rsidRPr="005F4952">
              <w:rPr>
                <w:rFonts w:ascii="Arial" w:hAnsi="Arial" w:cs="Arial"/>
                <w:i/>
                <w:color w:val="000000"/>
                <w:sz w:val="22"/>
                <w:szCs w:val="22"/>
                <w:lang w:val="en-US"/>
              </w:rPr>
              <w:t xml:space="preserve"> managing of requirements for the Supplier’s product</w:t>
            </w:r>
            <w:r w:rsidR="005F4952" w:rsidRPr="005F4952">
              <w:rPr>
                <w:rFonts w:ascii="Arial" w:hAnsi="Arial" w:cs="Arial"/>
                <w:i/>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769276D8"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A</w:t>
            </w:r>
          </w:p>
          <w:p w14:paraId="5124D2BF" w14:textId="6BE641FD"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D</w:t>
            </w:r>
          </w:p>
        </w:tc>
        <w:tc>
          <w:tcPr>
            <w:tcW w:w="540" w:type="dxa"/>
            <w:tcBorders>
              <w:top w:val="nil"/>
              <w:left w:val="single" w:sz="8" w:space="0" w:color="auto"/>
              <w:bottom w:val="single" w:sz="8" w:space="0" w:color="auto"/>
              <w:right w:val="single" w:sz="8" w:space="0" w:color="auto"/>
            </w:tcBorders>
            <w:shd w:val="clear" w:color="auto" w:fill="auto"/>
            <w:vAlign w:val="center"/>
            <w:hideMark/>
          </w:tcPr>
          <w:p w14:paraId="0CB5C7F3"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single" w:sz="8" w:space="0" w:color="auto"/>
              <w:bottom w:val="single" w:sz="8" w:space="0" w:color="auto"/>
              <w:right w:val="single" w:sz="8" w:space="0" w:color="auto"/>
            </w:tcBorders>
            <w:shd w:val="clear" w:color="auto" w:fill="auto"/>
            <w:vAlign w:val="center"/>
          </w:tcPr>
          <w:p w14:paraId="34C47198" w14:textId="77777777" w:rsidR="004F2FB3" w:rsidRPr="00921FBA" w:rsidRDefault="004F2FB3" w:rsidP="00201FAD">
            <w:pPr>
              <w:jc w:val="center"/>
              <w:rPr>
                <w:rFonts w:ascii="Arial Black" w:hAnsi="Arial Black" w:cs="Calibri"/>
                <w:color w:val="008080"/>
                <w:sz w:val="22"/>
                <w:szCs w:val="22"/>
              </w:rPr>
            </w:pPr>
          </w:p>
          <w:p w14:paraId="6F46B686" w14:textId="686B134F" w:rsidR="004F2FB3" w:rsidRPr="00921FBA" w:rsidRDefault="00CB2FED"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auto"/>
              <w:right w:val="single" w:sz="8" w:space="0" w:color="auto"/>
            </w:tcBorders>
            <w:shd w:val="clear" w:color="auto" w:fill="auto"/>
            <w:vAlign w:val="center"/>
          </w:tcPr>
          <w:p w14:paraId="06D51883" w14:textId="77777777" w:rsidR="004F2FB3" w:rsidRPr="00921FBA" w:rsidRDefault="004F2FB3" w:rsidP="00201FAD">
            <w:pPr>
              <w:jc w:val="center"/>
              <w:rPr>
                <w:rFonts w:ascii="Arial Black" w:hAnsi="Arial Black" w:cs="Calibri"/>
                <w:color w:val="FF0000"/>
                <w:sz w:val="22"/>
                <w:szCs w:val="22"/>
              </w:rPr>
            </w:pPr>
          </w:p>
          <w:p w14:paraId="381A075F" w14:textId="77777777" w:rsidR="004F2FB3" w:rsidRPr="00921FBA" w:rsidRDefault="004F2FB3"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auto"/>
              <w:right w:val="single" w:sz="8" w:space="0" w:color="auto"/>
            </w:tcBorders>
            <w:shd w:val="clear" w:color="auto" w:fill="auto"/>
            <w:vAlign w:val="center"/>
          </w:tcPr>
          <w:p w14:paraId="5999A0AD" w14:textId="77777777" w:rsidR="004F2FB3" w:rsidRPr="00921FBA" w:rsidRDefault="004F2FB3" w:rsidP="00201FAD">
            <w:pPr>
              <w:jc w:val="center"/>
              <w:rPr>
                <w:rFonts w:ascii="Arial Black" w:hAnsi="Arial Black" w:cs="Calibri"/>
                <w:color w:val="000000"/>
                <w:sz w:val="22"/>
                <w:szCs w:val="22"/>
              </w:rPr>
            </w:pPr>
          </w:p>
          <w:p w14:paraId="75B5EC87" w14:textId="77777777" w:rsidR="004F2FB3" w:rsidRPr="00921FBA" w:rsidRDefault="004F2FB3"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auto"/>
              <w:right w:val="single" w:sz="8" w:space="0" w:color="auto"/>
            </w:tcBorders>
            <w:shd w:val="clear" w:color="auto" w:fill="auto"/>
            <w:vAlign w:val="center"/>
            <w:hideMark/>
          </w:tcPr>
          <w:p w14:paraId="5F3FF585" w14:textId="77777777" w:rsidR="004F2FB3" w:rsidRPr="00921FBA" w:rsidRDefault="004F2FB3" w:rsidP="00201FAD">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single" w:sz="8" w:space="0" w:color="auto"/>
              <w:bottom w:val="single" w:sz="8" w:space="0" w:color="auto"/>
              <w:right w:val="single" w:sz="8" w:space="0" w:color="auto"/>
            </w:tcBorders>
            <w:shd w:val="clear" w:color="auto" w:fill="auto"/>
            <w:vAlign w:val="center"/>
            <w:hideMark/>
          </w:tcPr>
          <w:p w14:paraId="33BAE089" w14:textId="77777777" w:rsidR="004F2FB3" w:rsidRPr="00921FBA" w:rsidRDefault="004F2FB3" w:rsidP="00201FAD">
            <w:pPr>
              <w:jc w:val="left"/>
              <w:rPr>
                <w:rFonts w:ascii="Arial" w:hAnsi="Arial" w:cs="Arial"/>
                <w:color w:val="000000"/>
                <w:sz w:val="22"/>
                <w:szCs w:val="22"/>
              </w:rPr>
            </w:pPr>
            <w:r w:rsidRPr="00921FBA">
              <w:rPr>
                <w:rFonts w:ascii="Arial" w:hAnsi="Arial" w:cs="Arial"/>
                <w:color w:val="000000"/>
                <w:sz w:val="22"/>
                <w:szCs w:val="22"/>
              </w:rPr>
              <w:t> </w:t>
            </w:r>
          </w:p>
        </w:tc>
      </w:tr>
      <w:tr w:rsidR="004F2FB3" w:rsidRPr="00921FBA" w14:paraId="0CB6D2B0" w14:textId="77777777" w:rsidTr="004F2FB3">
        <w:trPr>
          <w:trHeight w:val="523"/>
        </w:trPr>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8680CE2"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10.3</w:t>
            </w:r>
          </w:p>
        </w:tc>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AC2FAC4"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10.3</w:t>
            </w:r>
          </w:p>
        </w:tc>
        <w:tc>
          <w:tcPr>
            <w:tcW w:w="716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51B01AD" w14:textId="5146C73E" w:rsidR="004F2FB3" w:rsidRPr="005F4952" w:rsidRDefault="004F2FB3" w:rsidP="00201FAD">
            <w:pPr>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b/>
                <w:i/>
                <w:iCs/>
                <w:color w:val="000000"/>
                <w:sz w:val="22"/>
                <w:szCs w:val="22"/>
                <w:lang w:val="en-US"/>
              </w:rPr>
              <w:t>Software Quality Assurance:</w:t>
            </w:r>
            <w:r w:rsidRPr="005F4952">
              <w:rPr>
                <w:rFonts w:ascii="Arial" w:hAnsi="Arial" w:cs="Arial"/>
                <w:i/>
                <w:iCs/>
                <w:color w:val="000000"/>
                <w:sz w:val="22"/>
                <w:szCs w:val="22"/>
                <w:lang w:val="en-US"/>
              </w:rPr>
              <w:t xml:space="preserve"> </w:t>
            </w:r>
            <w:r w:rsidRPr="005F4952">
              <w:rPr>
                <w:rFonts w:ascii="Arial" w:hAnsi="Arial" w:cs="Arial"/>
                <w:i/>
                <w:color w:val="000000"/>
                <w:sz w:val="22"/>
                <w:szCs w:val="22"/>
                <w:lang w:val="en-US"/>
              </w:rPr>
              <w:t>indicate the Supplier SW Quality Assurance Plan</w:t>
            </w:r>
            <w:r w:rsidR="00E52DC6">
              <w:rPr>
                <w:rFonts w:ascii="Arial" w:hAnsi="Arial" w:cs="Arial"/>
                <w:i/>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323B3038"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A</w:t>
            </w:r>
          </w:p>
          <w:p w14:paraId="581C26D5" w14:textId="23B59469"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D</w:t>
            </w:r>
          </w:p>
        </w:tc>
        <w:tc>
          <w:tcPr>
            <w:tcW w:w="5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B0AA32D"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7222E177" w14:textId="77777777" w:rsidR="004F2FB3" w:rsidRPr="00921FBA" w:rsidRDefault="004F2FB3" w:rsidP="00201FAD">
            <w:pPr>
              <w:jc w:val="center"/>
              <w:rPr>
                <w:rFonts w:ascii="Arial Black" w:hAnsi="Arial Black" w:cs="Calibri"/>
                <w:color w:val="008080"/>
                <w:sz w:val="22"/>
                <w:szCs w:val="22"/>
              </w:rPr>
            </w:pPr>
          </w:p>
          <w:p w14:paraId="3F30968E" w14:textId="3FD2DB0C" w:rsidR="004F2FB3" w:rsidRPr="00921FBA" w:rsidRDefault="008A3824"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460C9708" w14:textId="77777777" w:rsidR="004F2FB3" w:rsidRPr="00921FBA" w:rsidRDefault="004F2FB3" w:rsidP="00201FAD">
            <w:pPr>
              <w:jc w:val="center"/>
              <w:rPr>
                <w:rFonts w:ascii="Arial Black" w:hAnsi="Arial Black" w:cs="Calibri"/>
                <w:color w:val="FF0000"/>
                <w:sz w:val="22"/>
                <w:szCs w:val="22"/>
              </w:rPr>
            </w:pPr>
          </w:p>
          <w:p w14:paraId="6C0AF8C0" w14:textId="77777777" w:rsidR="004F2FB3" w:rsidRPr="00921FBA" w:rsidRDefault="004F2FB3"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000000"/>
              <w:right w:val="single" w:sz="8" w:space="0" w:color="auto"/>
            </w:tcBorders>
            <w:shd w:val="clear" w:color="auto" w:fill="auto"/>
            <w:vAlign w:val="center"/>
          </w:tcPr>
          <w:p w14:paraId="7BF5DEB3" w14:textId="77777777" w:rsidR="004F2FB3" w:rsidRPr="00921FBA" w:rsidRDefault="004F2FB3" w:rsidP="00201FAD">
            <w:pPr>
              <w:jc w:val="center"/>
              <w:rPr>
                <w:rFonts w:ascii="Arial Black" w:hAnsi="Arial Black" w:cs="Calibri"/>
                <w:color w:val="000000"/>
                <w:sz w:val="22"/>
                <w:szCs w:val="22"/>
              </w:rPr>
            </w:pPr>
          </w:p>
          <w:p w14:paraId="226D6A19" w14:textId="77777777" w:rsidR="004F2FB3" w:rsidRPr="00921FBA" w:rsidRDefault="004F2FB3"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A8BF84E" w14:textId="77777777" w:rsidR="004F2FB3" w:rsidRPr="00921FBA" w:rsidRDefault="004F2FB3" w:rsidP="00201FAD">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6C19D28" w14:textId="77777777" w:rsidR="004F2FB3" w:rsidRPr="00921FBA" w:rsidRDefault="004F2FB3" w:rsidP="00201FAD">
            <w:pPr>
              <w:jc w:val="left"/>
              <w:rPr>
                <w:rFonts w:ascii="Arial" w:hAnsi="Arial" w:cs="Arial"/>
                <w:b/>
                <w:bCs/>
                <w:color w:val="FF0000"/>
                <w:sz w:val="22"/>
                <w:szCs w:val="22"/>
              </w:rPr>
            </w:pPr>
            <w:r w:rsidRPr="00921FBA">
              <w:rPr>
                <w:rFonts w:ascii="Arial" w:hAnsi="Arial" w:cs="Arial"/>
                <w:b/>
                <w:bCs/>
                <w:color w:val="FF0000"/>
                <w:sz w:val="22"/>
                <w:szCs w:val="22"/>
              </w:rPr>
              <w:t> </w:t>
            </w:r>
          </w:p>
        </w:tc>
      </w:tr>
      <w:tr w:rsidR="004F2FB3" w:rsidRPr="00921FBA" w14:paraId="65B73D93" w14:textId="77777777" w:rsidTr="004F2FB3">
        <w:trPr>
          <w:trHeight w:val="503"/>
        </w:trPr>
        <w:tc>
          <w:tcPr>
            <w:tcW w:w="880" w:type="dxa"/>
            <w:tcBorders>
              <w:top w:val="nil"/>
              <w:left w:val="single" w:sz="8" w:space="0" w:color="auto"/>
              <w:bottom w:val="single" w:sz="8" w:space="0" w:color="000000"/>
              <w:right w:val="single" w:sz="8" w:space="0" w:color="auto"/>
            </w:tcBorders>
            <w:shd w:val="clear" w:color="auto" w:fill="auto"/>
            <w:vAlign w:val="center"/>
            <w:hideMark/>
          </w:tcPr>
          <w:p w14:paraId="216B5298"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10.4</w:t>
            </w:r>
          </w:p>
        </w:tc>
        <w:tc>
          <w:tcPr>
            <w:tcW w:w="880" w:type="dxa"/>
            <w:tcBorders>
              <w:top w:val="nil"/>
              <w:left w:val="single" w:sz="8" w:space="0" w:color="auto"/>
              <w:bottom w:val="single" w:sz="8" w:space="0" w:color="000000"/>
              <w:right w:val="single" w:sz="8" w:space="0" w:color="auto"/>
            </w:tcBorders>
            <w:shd w:val="clear" w:color="auto" w:fill="auto"/>
            <w:vAlign w:val="center"/>
            <w:hideMark/>
          </w:tcPr>
          <w:p w14:paraId="2D4C61EB"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10.4</w:t>
            </w:r>
          </w:p>
        </w:tc>
        <w:tc>
          <w:tcPr>
            <w:tcW w:w="7160" w:type="dxa"/>
            <w:tcBorders>
              <w:top w:val="nil"/>
              <w:left w:val="single" w:sz="8" w:space="0" w:color="auto"/>
              <w:bottom w:val="single" w:sz="8" w:space="0" w:color="000000"/>
              <w:right w:val="single" w:sz="8" w:space="0" w:color="auto"/>
            </w:tcBorders>
            <w:shd w:val="clear" w:color="auto" w:fill="auto"/>
            <w:vAlign w:val="center"/>
            <w:hideMark/>
          </w:tcPr>
          <w:p w14:paraId="66553FE6" w14:textId="4134108B" w:rsidR="004F2FB3" w:rsidRPr="005F4952" w:rsidRDefault="004F2FB3" w:rsidP="00201FAD">
            <w:pPr>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b/>
                <w:i/>
                <w:iCs/>
                <w:color w:val="000000"/>
                <w:sz w:val="22"/>
                <w:szCs w:val="22"/>
                <w:lang w:val="en-US"/>
              </w:rPr>
              <w:t>System Equipment List:</w:t>
            </w:r>
            <w:r w:rsidRPr="005F4952">
              <w:rPr>
                <w:rFonts w:ascii="Arial" w:hAnsi="Arial" w:cs="Arial"/>
                <w:i/>
                <w:iCs/>
                <w:color w:val="000000"/>
                <w:sz w:val="22"/>
                <w:szCs w:val="22"/>
                <w:lang w:val="en-US"/>
              </w:rPr>
              <w:t xml:space="preserve"> </w:t>
            </w:r>
            <w:r w:rsidRPr="005F4952">
              <w:rPr>
                <w:rFonts w:ascii="Arial" w:hAnsi="Arial" w:cs="Arial"/>
                <w:i/>
                <w:color w:val="000000"/>
                <w:sz w:val="22"/>
                <w:szCs w:val="22"/>
                <w:lang w:val="en-US"/>
              </w:rPr>
              <w:t>list the preliminary list of equipment and items agreed at the CDR</w:t>
            </w:r>
            <w:r w:rsidR="00E52DC6">
              <w:rPr>
                <w:rFonts w:ascii="Arial" w:hAnsi="Arial" w:cs="Arial"/>
                <w:i/>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452C6BDF"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D</w:t>
            </w:r>
          </w:p>
          <w:p w14:paraId="6F8137FD" w14:textId="54333695"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P</w:t>
            </w:r>
          </w:p>
        </w:tc>
        <w:tc>
          <w:tcPr>
            <w:tcW w:w="540" w:type="dxa"/>
            <w:tcBorders>
              <w:top w:val="nil"/>
              <w:left w:val="single" w:sz="8" w:space="0" w:color="auto"/>
              <w:bottom w:val="single" w:sz="8" w:space="0" w:color="000000"/>
              <w:right w:val="single" w:sz="8" w:space="0" w:color="auto"/>
            </w:tcBorders>
            <w:shd w:val="clear" w:color="auto" w:fill="auto"/>
            <w:vAlign w:val="center"/>
            <w:hideMark/>
          </w:tcPr>
          <w:p w14:paraId="4B4DD228"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2</w:t>
            </w:r>
          </w:p>
        </w:tc>
        <w:tc>
          <w:tcPr>
            <w:tcW w:w="520" w:type="dxa"/>
            <w:tcBorders>
              <w:top w:val="nil"/>
              <w:left w:val="single" w:sz="8" w:space="0" w:color="auto"/>
              <w:bottom w:val="single" w:sz="8" w:space="0" w:color="000000"/>
              <w:right w:val="single" w:sz="8" w:space="0" w:color="auto"/>
            </w:tcBorders>
            <w:shd w:val="clear" w:color="auto" w:fill="auto"/>
            <w:vAlign w:val="center"/>
          </w:tcPr>
          <w:p w14:paraId="03841C15" w14:textId="77777777" w:rsidR="004F2FB3" w:rsidRPr="00921FBA" w:rsidRDefault="004F2FB3" w:rsidP="00201FAD">
            <w:pPr>
              <w:jc w:val="center"/>
              <w:rPr>
                <w:rFonts w:ascii="Arial Black" w:hAnsi="Arial Black" w:cs="Calibri"/>
                <w:color w:val="008080"/>
                <w:sz w:val="22"/>
                <w:szCs w:val="22"/>
              </w:rPr>
            </w:pPr>
          </w:p>
          <w:p w14:paraId="7E35F30B" w14:textId="28902BAA" w:rsidR="004F2FB3" w:rsidRPr="00921FBA" w:rsidRDefault="008A3824"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000000"/>
              <w:right w:val="single" w:sz="8" w:space="0" w:color="auto"/>
            </w:tcBorders>
            <w:shd w:val="clear" w:color="auto" w:fill="auto"/>
            <w:vAlign w:val="center"/>
          </w:tcPr>
          <w:p w14:paraId="76B9EDA5" w14:textId="77777777" w:rsidR="004F2FB3" w:rsidRPr="00921FBA" w:rsidRDefault="004F2FB3" w:rsidP="00201FAD">
            <w:pPr>
              <w:jc w:val="center"/>
              <w:rPr>
                <w:rFonts w:ascii="Arial Black" w:hAnsi="Arial Black" w:cs="Calibri"/>
                <w:color w:val="FF0000"/>
                <w:sz w:val="22"/>
                <w:szCs w:val="22"/>
              </w:rPr>
            </w:pPr>
          </w:p>
          <w:p w14:paraId="55DECE7F" w14:textId="77777777" w:rsidR="004F2FB3" w:rsidRPr="00921FBA" w:rsidRDefault="004F2FB3"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000000"/>
              <w:right w:val="single" w:sz="8" w:space="0" w:color="auto"/>
            </w:tcBorders>
            <w:shd w:val="clear" w:color="auto" w:fill="auto"/>
            <w:vAlign w:val="center"/>
          </w:tcPr>
          <w:p w14:paraId="5FA4CC34" w14:textId="77777777" w:rsidR="004F2FB3" w:rsidRPr="00921FBA" w:rsidRDefault="004F2FB3" w:rsidP="00201FAD">
            <w:pPr>
              <w:jc w:val="center"/>
              <w:rPr>
                <w:rFonts w:ascii="Arial Black" w:hAnsi="Arial Black" w:cs="Calibri"/>
                <w:color w:val="000000"/>
                <w:sz w:val="22"/>
                <w:szCs w:val="22"/>
              </w:rPr>
            </w:pPr>
          </w:p>
          <w:p w14:paraId="503AE093" w14:textId="77777777" w:rsidR="004F2FB3" w:rsidRPr="00921FBA" w:rsidRDefault="004F2FB3"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000000"/>
              <w:right w:val="single" w:sz="8" w:space="0" w:color="auto"/>
            </w:tcBorders>
            <w:shd w:val="clear" w:color="auto" w:fill="auto"/>
            <w:vAlign w:val="center"/>
            <w:hideMark/>
          </w:tcPr>
          <w:p w14:paraId="7DC640A3" w14:textId="77777777" w:rsidR="004F2FB3" w:rsidRPr="00921FBA" w:rsidRDefault="004F2FB3" w:rsidP="00201FAD">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single" w:sz="8" w:space="0" w:color="auto"/>
              <w:bottom w:val="single" w:sz="8" w:space="0" w:color="000000"/>
              <w:right w:val="single" w:sz="8" w:space="0" w:color="auto"/>
            </w:tcBorders>
            <w:shd w:val="clear" w:color="auto" w:fill="auto"/>
            <w:vAlign w:val="center"/>
            <w:hideMark/>
          </w:tcPr>
          <w:p w14:paraId="39AABA3B" w14:textId="77777777" w:rsidR="004F2FB3" w:rsidRPr="00921FBA" w:rsidRDefault="004F2FB3" w:rsidP="00201FAD">
            <w:pPr>
              <w:jc w:val="left"/>
              <w:rPr>
                <w:rFonts w:ascii="Arial" w:hAnsi="Arial" w:cs="Arial"/>
                <w:color w:val="000000"/>
                <w:sz w:val="22"/>
                <w:szCs w:val="22"/>
              </w:rPr>
            </w:pPr>
            <w:r w:rsidRPr="00921FBA">
              <w:rPr>
                <w:rFonts w:ascii="Arial" w:hAnsi="Arial" w:cs="Arial"/>
                <w:color w:val="000000"/>
                <w:sz w:val="22"/>
                <w:szCs w:val="22"/>
              </w:rPr>
              <w:t> </w:t>
            </w:r>
          </w:p>
        </w:tc>
      </w:tr>
      <w:tr w:rsidR="004F2FB3" w:rsidRPr="00921FBA" w14:paraId="370FD4F0" w14:textId="77777777" w:rsidTr="004F2FB3">
        <w:trPr>
          <w:trHeight w:val="341"/>
        </w:trPr>
        <w:tc>
          <w:tcPr>
            <w:tcW w:w="880" w:type="dxa"/>
            <w:tcBorders>
              <w:top w:val="nil"/>
              <w:left w:val="single" w:sz="8" w:space="0" w:color="auto"/>
              <w:bottom w:val="single" w:sz="8" w:space="0" w:color="000000"/>
              <w:right w:val="single" w:sz="8" w:space="0" w:color="auto"/>
            </w:tcBorders>
            <w:shd w:val="clear" w:color="auto" w:fill="auto"/>
            <w:vAlign w:val="center"/>
            <w:hideMark/>
          </w:tcPr>
          <w:p w14:paraId="111C6EC5"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10.5</w:t>
            </w:r>
          </w:p>
        </w:tc>
        <w:tc>
          <w:tcPr>
            <w:tcW w:w="880" w:type="dxa"/>
            <w:tcBorders>
              <w:top w:val="nil"/>
              <w:left w:val="single" w:sz="8" w:space="0" w:color="auto"/>
              <w:bottom w:val="single" w:sz="8" w:space="0" w:color="000000"/>
              <w:right w:val="single" w:sz="8" w:space="0" w:color="auto"/>
            </w:tcBorders>
            <w:shd w:val="clear" w:color="auto" w:fill="auto"/>
            <w:vAlign w:val="center"/>
            <w:hideMark/>
          </w:tcPr>
          <w:p w14:paraId="0AD2491F"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10.5</w:t>
            </w:r>
          </w:p>
        </w:tc>
        <w:tc>
          <w:tcPr>
            <w:tcW w:w="7160" w:type="dxa"/>
            <w:tcBorders>
              <w:top w:val="nil"/>
              <w:left w:val="single" w:sz="8" w:space="0" w:color="auto"/>
              <w:bottom w:val="single" w:sz="8" w:space="0" w:color="000000"/>
              <w:right w:val="single" w:sz="8" w:space="0" w:color="auto"/>
            </w:tcBorders>
            <w:shd w:val="clear" w:color="auto" w:fill="auto"/>
            <w:vAlign w:val="center"/>
            <w:hideMark/>
          </w:tcPr>
          <w:p w14:paraId="404BDDAA" w14:textId="389762BD" w:rsidR="004F2FB3" w:rsidRPr="005F4952" w:rsidRDefault="004F2FB3" w:rsidP="00201FAD">
            <w:pPr>
              <w:rPr>
                <w:rFonts w:ascii="Courier New" w:hAnsi="Courier New" w:cs="Courier New"/>
                <w:i/>
                <w:color w:val="000000"/>
                <w:sz w:val="22"/>
                <w:szCs w:val="22"/>
              </w:rPr>
            </w:pPr>
            <w:r w:rsidRPr="005F4952">
              <w:rPr>
                <w:rFonts w:ascii="Courier New" w:hAnsi="Courier New" w:cs="Courier New"/>
                <w:i/>
                <w:color w:val="000000"/>
                <w:sz w:val="22"/>
                <w:szCs w:val="22"/>
              </w:rPr>
              <w:t>o</w:t>
            </w:r>
            <w:r w:rsidRPr="005F4952">
              <w:rPr>
                <w:i/>
                <w:color w:val="000000"/>
                <w:sz w:val="14"/>
                <w:szCs w:val="14"/>
              </w:rPr>
              <w:t xml:space="preserve"> </w:t>
            </w:r>
            <w:r w:rsidRPr="005F4952">
              <w:rPr>
                <w:rFonts w:ascii="Arial" w:hAnsi="Arial" w:cs="Arial"/>
                <w:b/>
                <w:i/>
                <w:iCs/>
                <w:color w:val="000000"/>
                <w:sz w:val="22"/>
                <w:szCs w:val="22"/>
              </w:rPr>
              <w:t>Preliminary Design Data Set (DDS)</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52B5A315"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D</w:t>
            </w:r>
          </w:p>
          <w:p w14:paraId="39838D76" w14:textId="1D3E4C46"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P</w:t>
            </w:r>
          </w:p>
        </w:tc>
        <w:tc>
          <w:tcPr>
            <w:tcW w:w="540" w:type="dxa"/>
            <w:tcBorders>
              <w:top w:val="nil"/>
              <w:left w:val="single" w:sz="8" w:space="0" w:color="auto"/>
              <w:bottom w:val="single" w:sz="8" w:space="0" w:color="000000"/>
              <w:right w:val="single" w:sz="8" w:space="0" w:color="auto"/>
            </w:tcBorders>
            <w:shd w:val="clear" w:color="auto" w:fill="auto"/>
            <w:vAlign w:val="center"/>
            <w:hideMark/>
          </w:tcPr>
          <w:p w14:paraId="06D6C562"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2</w:t>
            </w:r>
          </w:p>
        </w:tc>
        <w:tc>
          <w:tcPr>
            <w:tcW w:w="520" w:type="dxa"/>
            <w:tcBorders>
              <w:top w:val="nil"/>
              <w:left w:val="single" w:sz="8" w:space="0" w:color="auto"/>
              <w:bottom w:val="single" w:sz="8" w:space="0" w:color="000000"/>
              <w:right w:val="single" w:sz="8" w:space="0" w:color="auto"/>
            </w:tcBorders>
            <w:shd w:val="clear" w:color="auto" w:fill="auto"/>
            <w:vAlign w:val="center"/>
          </w:tcPr>
          <w:p w14:paraId="785EE816" w14:textId="0ECB9786" w:rsidR="004F2FB3" w:rsidRPr="00921FBA" w:rsidRDefault="008A3824"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000000"/>
              <w:right w:val="single" w:sz="8" w:space="0" w:color="auto"/>
            </w:tcBorders>
            <w:shd w:val="clear" w:color="auto" w:fill="auto"/>
            <w:vAlign w:val="center"/>
          </w:tcPr>
          <w:p w14:paraId="6BFA89A1" w14:textId="77777777" w:rsidR="004F2FB3" w:rsidRPr="00921FBA" w:rsidRDefault="004F2FB3"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000000"/>
              <w:right w:val="single" w:sz="8" w:space="0" w:color="auto"/>
            </w:tcBorders>
            <w:shd w:val="clear" w:color="auto" w:fill="auto"/>
            <w:vAlign w:val="center"/>
          </w:tcPr>
          <w:p w14:paraId="057EC63A" w14:textId="77777777" w:rsidR="004F2FB3" w:rsidRPr="00921FBA" w:rsidRDefault="004F2FB3"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000000"/>
              <w:right w:val="single" w:sz="8" w:space="0" w:color="auto"/>
            </w:tcBorders>
            <w:shd w:val="clear" w:color="auto" w:fill="auto"/>
            <w:vAlign w:val="center"/>
            <w:hideMark/>
          </w:tcPr>
          <w:p w14:paraId="6B873F5D" w14:textId="77777777" w:rsidR="004F2FB3" w:rsidRPr="00921FBA" w:rsidRDefault="004F2FB3" w:rsidP="00201FAD">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single" w:sz="8" w:space="0" w:color="auto"/>
              <w:bottom w:val="single" w:sz="8" w:space="0" w:color="000000"/>
              <w:right w:val="single" w:sz="8" w:space="0" w:color="auto"/>
            </w:tcBorders>
            <w:shd w:val="clear" w:color="auto" w:fill="auto"/>
            <w:vAlign w:val="center"/>
            <w:hideMark/>
          </w:tcPr>
          <w:p w14:paraId="3E96B7A4" w14:textId="77777777" w:rsidR="004F2FB3" w:rsidRPr="00921FBA" w:rsidRDefault="004F2FB3" w:rsidP="00201FAD">
            <w:pPr>
              <w:jc w:val="left"/>
              <w:rPr>
                <w:rFonts w:ascii="Arial" w:hAnsi="Arial" w:cs="Arial"/>
                <w:color w:val="000000"/>
                <w:sz w:val="22"/>
                <w:szCs w:val="22"/>
              </w:rPr>
            </w:pPr>
            <w:r w:rsidRPr="00921FBA">
              <w:rPr>
                <w:rFonts w:ascii="Arial" w:hAnsi="Arial" w:cs="Arial"/>
                <w:color w:val="000000"/>
                <w:sz w:val="22"/>
                <w:szCs w:val="22"/>
              </w:rPr>
              <w:t> </w:t>
            </w:r>
          </w:p>
        </w:tc>
      </w:tr>
      <w:tr w:rsidR="004F2FB3" w:rsidRPr="00921FBA" w14:paraId="1F22058D" w14:textId="77777777" w:rsidTr="004F2FB3">
        <w:trPr>
          <w:trHeight w:val="575"/>
        </w:trPr>
        <w:tc>
          <w:tcPr>
            <w:tcW w:w="880" w:type="dxa"/>
            <w:tcBorders>
              <w:top w:val="nil"/>
              <w:left w:val="single" w:sz="8" w:space="0" w:color="auto"/>
              <w:bottom w:val="single" w:sz="8" w:space="0" w:color="000000"/>
              <w:right w:val="single" w:sz="8" w:space="0" w:color="auto"/>
            </w:tcBorders>
            <w:shd w:val="clear" w:color="auto" w:fill="auto"/>
            <w:vAlign w:val="center"/>
            <w:hideMark/>
          </w:tcPr>
          <w:p w14:paraId="26BE9DF9"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10.6</w:t>
            </w:r>
          </w:p>
        </w:tc>
        <w:tc>
          <w:tcPr>
            <w:tcW w:w="880" w:type="dxa"/>
            <w:tcBorders>
              <w:top w:val="nil"/>
              <w:left w:val="single" w:sz="8" w:space="0" w:color="auto"/>
              <w:bottom w:val="single" w:sz="8" w:space="0" w:color="000000"/>
              <w:right w:val="single" w:sz="8" w:space="0" w:color="auto"/>
            </w:tcBorders>
            <w:shd w:val="clear" w:color="auto" w:fill="auto"/>
            <w:vAlign w:val="center"/>
            <w:hideMark/>
          </w:tcPr>
          <w:p w14:paraId="79BF25BB"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10.6</w:t>
            </w:r>
          </w:p>
        </w:tc>
        <w:tc>
          <w:tcPr>
            <w:tcW w:w="7160" w:type="dxa"/>
            <w:tcBorders>
              <w:top w:val="nil"/>
              <w:left w:val="single" w:sz="8" w:space="0" w:color="auto"/>
              <w:bottom w:val="single" w:sz="8" w:space="0" w:color="000000"/>
              <w:right w:val="single" w:sz="8" w:space="0" w:color="auto"/>
            </w:tcBorders>
            <w:shd w:val="clear" w:color="auto" w:fill="auto"/>
            <w:vAlign w:val="center"/>
            <w:hideMark/>
          </w:tcPr>
          <w:p w14:paraId="351773B1" w14:textId="59D168D4" w:rsidR="004F2FB3" w:rsidRPr="005F4952" w:rsidRDefault="004F2FB3" w:rsidP="00201FAD">
            <w:pPr>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b/>
                <w:i/>
                <w:iCs/>
                <w:color w:val="000000"/>
                <w:sz w:val="22"/>
                <w:szCs w:val="22"/>
                <w:lang w:val="en-US"/>
              </w:rPr>
              <w:t>Critical Part:</w:t>
            </w:r>
            <w:r w:rsidRPr="005F4952">
              <w:rPr>
                <w:rFonts w:ascii="Arial" w:hAnsi="Arial" w:cs="Arial"/>
                <w:i/>
                <w:iCs/>
                <w:color w:val="000000"/>
                <w:sz w:val="22"/>
                <w:szCs w:val="22"/>
                <w:lang w:val="en-US"/>
              </w:rPr>
              <w:t xml:space="preserve">  </w:t>
            </w:r>
            <w:r w:rsidRPr="005F4952">
              <w:rPr>
                <w:rFonts w:ascii="Arial" w:hAnsi="Arial" w:cs="Arial"/>
                <w:i/>
                <w:color w:val="000000"/>
                <w:sz w:val="22"/>
                <w:szCs w:val="22"/>
                <w:lang w:val="en-US"/>
              </w:rPr>
              <w:t>indicate how the Supplier is intended to manage critical and hazardous parts</w:t>
            </w:r>
            <w:r w:rsidR="005F4952" w:rsidRPr="005F4952">
              <w:rPr>
                <w:rFonts w:ascii="Arial" w:hAnsi="Arial" w:cs="Arial"/>
                <w:i/>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607F2D4F"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A</w:t>
            </w:r>
          </w:p>
          <w:p w14:paraId="5FBE1169" w14:textId="09FA160E"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D</w:t>
            </w:r>
          </w:p>
        </w:tc>
        <w:tc>
          <w:tcPr>
            <w:tcW w:w="540" w:type="dxa"/>
            <w:tcBorders>
              <w:top w:val="nil"/>
              <w:left w:val="single" w:sz="8" w:space="0" w:color="auto"/>
              <w:bottom w:val="single" w:sz="8" w:space="0" w:color="000000"/>
              <w:right w:val="single" w:sz="8" w:space="0" w:color="auto"/>
            </w:tcBorders>
            <w:shd w:val="clear" w:color="auto" w:fill="auto"/>
            <w:vAlign w:val="center"/>
            <w:hideMark/>
          </w:tcPr>
          <w:p w14:paraId="19AEC742"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single" w:sz="8" w:space="0" w:color="auto"/>
              <w:bottom w:val="single" w:sz="8" w:space="0" w:color="000000"/>
              <w:right w:val="single" w:sz="8" w:space="0" w:color="auto"/>
            </w:tcBorders>
            <w:shd w:val="clear" w:color="auto" w:fill="auto"/>
            <w:vAlign w:val="center"/>
          </w:tcPr>
          <w:p w14:paraId="611EE7D8" w14:textId="5D0CBA0F" w:rsidR="004F2FB3" w:rsidRPr="00921FBA" w:rsidRDefault="008A3824"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000000"/>
              <w:right w:val="single" w:sz="8" w:space="0" w:color="auto"/>
            </w:tcBorders>
            <w:shd w:val="clear" w:color="auto" w:fill="auto"/>
            <w:vAlign w:val="center"/>
          </w:tcPr>
          <w:p w14:paraId="79B1447F" w14:textId="77777777" w:rsidR="004F2FB3" w:rsidRPr="00921FBA" w:rsidRDefault="004F2FB3"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000000"/>
              <w:right w:val="single" w:sz="8" w:space="0" w:color="auto"/>
            </w:tcBorders>
            <w:shd w:val="clear" w:color="auto" w:fill="auto"/>
            <w:vAlign w:val="center"/>
          </w:tcPr>
          <w:p w14:paraId="209DC615" w14:textId="77777777" w:rsidR="004F2FB3" w:rsidRPr="00921FBA" w:rsidRDefault="004F2FB3"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000000"/>
              <w:right w:val="single" w:sz="8" w:space="0" w:color="auto"/>
            </w:tcBorders>
            <w:shd w:val="clear" w:color="auto" w:fill="auto"/>
            <w:vAlign w:val="center"/>
            <w:hideMark/>
          </w:tcPr>
          <w:p w14:paraId="5FC4D68A" w14:textId="77777777" w:rsidR="004F2FB3" w:rsidRPr="00921FBA" w:rsidRDefault="004F2FB3" w:rsidP="00201FAD">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single" w:sz="8" w:space="0" w:color="auto"/>
              <w:bottom w:val="single" w:sz="8" w:space="0" w:color="000000"/>
              <w:right w:val="single" w:sz="8" w:space="0" w:color="auto"/>
            </w:tcBorders>
            <w:shd w:val="clear" w:color="auto" w:fill="auto"/>
            <w:vAlign w:val="center"/>
            <w:hideMark/>
          </w:tcPr>
          <w:p w14:paraId="1D674DD7" w14:textId="77777777" w:rsidR="004F2FB3" w:rsidRPr="00921FBA" w:rsidRDefault="004F2FB3" w:rsidP="00201FAD">
            <w:pPr>
              <w:jc w:val="left"/>
              <w:rPr>
                <w:rFonts w:ascii="Arial" w:hAnsi="Arial" w:cs="Arial"/>
                <w:b/>
                <w:bCs/>
                <w:color w:val="000000"/>
                <w:sz w:val="22"/>
                <w:szCs w:val="22"/>
              </w:rPr>
            </w:pPr>
            <w:r w:rsidRPr="00921FBA">
              <w:rPr>
                <w:rFonts w:ascii="Arial" w:hAnsi="Arial" w:cs="Arial"/>
                <w:b/>
                <w:bCs/>
                <w:color w:val="000000"/>
                <w:sz w:val="22"/>
                <w:szCs w:val="22"/>
              </w:rPr>
              <w:t> </w:t>
            </w:r>
          </w:p>
        </w:tc>
      </w:tr>
      <w:tr w:rsidR="004F2FB3" w:rsidRPr="00921FBA" w14:paraId="0372EDFC" w14:textId="77777777" w:rsidTr="004F2FB3">
        <w:trPr>
          <w:trHeight w:val="555"/>
        </w:trPr>
        <w:tc>
          <w:tcPr>
            <w:tcW w:w="880" w:type="dxa"/>
            <w:tcBorders>
              <w:top w:val="nil"/>
              <w:left w:val="single" w:sz="8" w:space="0" w:color="auto"/>
              <w:bottom w:val="single" w:sz="8" w:space="0" w:color="000000"/>
              <w:right w:val="single" w:sz="8" w:space="0" w:color="auto"/>
            </w:tcBorders>
            <w:shd w:val="clear" w:color="auto" w:fill="auto"/>
            <w:vAlign w:val="center"/>
            <w:hideMark/>
          </w:tcPr>
          <w:p w14:paraId="4889B9DE"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10.7</w:t>
            </w:r>
          </w:p>
        </w:tc>
        <w:tc>
          <w:tcPr>
            <w:tcW w:w="880" w:type="dxa"/>
            <w:tcBorders>
              <w:top w:val="nil"/>
              <w:left w:val="single" w:sz="8" w:space="0" w:color="auto"/>
              <w:bottom w:val="single" w:sz="8" w:space="0" w:color="000000"/>
              <w:right w:val="single" w:sz="8" w:space="0" w:color="auto"/>
            </w:tcBorders>
            <w:shd w:val="clear" w:color="auto" w:fill="auto"/>
            <w:vAlign w:val="center"/>
            <w:hideMark/>
          </w:tcPr>
          <w:p w14:paraId="66AC43E6"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10.7</w:t>
            </w:r>
          </w:p>
        </w:tc>
        <w:tc>
          <w:tcPr>
            <w:tcW w:w="7160" w:type="dxa"/>
            <w:tcBorders>
              <w:top w:val="nil"/>
              <w:left w:val="single" w:sz="8" w:space="0" w:color="auto"/>
              <w:bottom w:val="single" w:sz="8" w:space="0" w:color="000000"/>
              <w:right w:val="single" w:sz="8" w:space="0" w:color="auto"/>
            </w:tcBorders>
            <w:shd w:val="clear" w:color="auto" w:fill="auto"/>
            <w:vAlign w:val="center"/>
            <w:hideMark/>
          </w:tcPr>
          <w:p w14:paraId="79B5CEFB" w14:textId="09C62AB2" w:rsidR="004F2FB3" w:rsidRPr="005F4952" w:rsidRDefault="004F2FB3" w:rsidP="00201FAD">
            <w:pPr>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b/>
                <w:i/>
                <w:iCs/>
                <w:color w:val="000000"/>
                <w:sz w:val="22"/>
                <w:szCs w:val="22"/>
                <w:lang w:val="en-US"/>
              </w:rPr>
              <w:t>Forging and Casting Design Requirements:</w:t>
            </w:r>
            <w:r w:rsidRPr="005F4952">
              <w:rPr>
                <w:rFonts w:ascii="Arial" w:hAnsi="Arial" w:cs="Arial"/>
                <w:i/>
                <w:iCs/>
                <w:color w:val="000000"/>
                <w:sz w:val="22"/>
                <w:szCs w:val="22"/>
                <w:lang w:val="en-US"/>
              </w:rPr>
              <w:t xml:space="preserve"> </w:t>
            </w:r>
            <w:r w:rsidR="005F4952" w:rsidRPr="005F4952">
              <w:rPr>
                <w:rFonts w:ascii="Arial" w:hAnsi="Arial" w:cs="Arial"/>
                <w:i/>
                <w:color w:val="000000"/>
                <w:sz w:val="22"/>
                <w:szCs w:val="22"/>
                <w:lang w:val="en-US"/>
              </w:rPr>
              <w:t>how the S</w:t>
            </w:r>
            <w:r w:rsidRPr="005F4952">
              <w:rPr>
                <w:rFonts w:ascii="Arial" w:hAnsi="Arial" w:cs="Arial"/>
                <w:i/>
                <w:color w:val="000000"/>
                <w:sz w:val="22"/>
                <w:szCs w:val="22"/>
                <w:lang w:val="en-US"/>
              </w:rPr>
              <w:t>upplier is intended to manage forging and casting parts</w:t>
            </w:r>
            <w:r w:rsidR="005F4952" w:rsidRPr="005F4952">
              <w:rPr>
                <w:rFonts w:ascii="Arial" w:hAnsi="Arial" w:cs="Arial"/>
                <w:i/>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0640886A"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A</w:t>
            </w:r>
          </w:p>
          <w:p w14:paraId="4ED259C3" w14:textId="74BE0C9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D</w:t>
            </w:r>
          </w:p>
        </w:tc>
        <w:tc>
          <w:tcPr>
            <w:tcW w:w="540" w:type="dxa"/>
            <w:tcBorders>
              <w:top w:val="nil"/>
              <w:left w:val="single" w:sz="8" w:space="0" w:color="auto"/>
              <w:bottom w:val="single" w:sz="8" w:space="0" w:color="000000"/>
              <w:right w:val="single" w:sz="8" w:space="0" w:color="auto"/>
            </w:tcBorders>
            <w:shd w:val="clear" w:color="auto" w:fill="auto"/>
            <w:vAlign w:val="center"/>
            <w:hideMark/>
          </w:tcPr>
          <w:p w14:paraId="76CA5AF0"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single" w:sz="8" w:space="0" w:color="auto"/>
              <w:bottom w:val="single" w:sz="8" w:space="0" w:color="000000"/>
              <w:right w:val="single" w:sz="8" w:space="0" w:color="auto"/>
            </w:tcBorders>
            <w:shd w:val="clear" w:color="auto" w:fill="auto"/>
            <w:vAlign w:val="center"/>
          </w:tcPr>
          <w:p w14:paraId="4C0FA5DE" w14:textId="50478CFA" w:rsidR="004F2FB3" w:rsidRPr="00921FBA" w:rsidRDefault="008A3824"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000000"/>
              <w:right w:val="single" w:sz="8" w:space="0" w:color="auto"/>
            </w:tcBorders>
            <w:shd w:val="clear" w:color="auto" w:fill="auto"/>
            <w:vAlign w:val="center"/>
          </w:tcPr>
          <w:p w14:paraId="0F5B1915" w14:textId="77777777" w:rsidR="004F2FB3" w:rsidRPr="00921FBA" w:rsidRDefault="004F2FB3"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000000"/>
              <w:right w:val="single" w:sz="8" w:space="0" w:color="auto"/>
            </w:tcBorders>
            <w:shd w:val="clear" w:color="auto" w:fill="auto"/>
            <w:vAlign w:val="center"/>
          </w:tcPr>
          <w:p w14:paraId="34DDEF87" w14:textId="77777777" w:rsidR="004F2FB3" w:rsidRPr="00921FBA" w:rsidRDefault="004F2FB3"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000000"/>
              <w:right w:val="single" w:sz="8" w:space="0" w:color="auto"/>
            </w:tcBorders>
            <w:shd w:val="clear" w:color="auto" w:fill="auto"/>
            <w:vAlign w:val="center"/>
            <w:hideMark/>
          </w:tcPr>
          <w:p w14:paraId="413AF106" w14:textId="77777777" w:rsidR="004F2FB3" w:rsidRPr="00921FBA" w:rsidRDefault="004F2FB3" w:rsidP="00201FAD">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single" w:sz="8" w:space="0" w:color="auto"/>
              <w:bottom w:val="single" w:sz="8" w:space="0" w:color="000000"/>
              <w:right w:val="single" w:sz="8" w:space="0" w:color="auto"/>
            </w:tcBorders>
            <w:shd w:val="clear" w:color="auto" w:fill="auto"/>
            <w:vAlign w:val="center"/>
            <w:hideMark/>
          </w:tcPr>
          <w:p w14:paraId="0D3D4B00" w14:textId="77777777" w:rsidR="004F2FB3" w:rsidRPr="00921FBA" w:rsidRDefault="004F2FB3" w:rsidP="00201FAD">
            <w:pPr>
              <w:jc w:val="left"/>
              <w:rPr>
                <w:rFonts w:ascii="Arial" w:hAnsi="Arial" w:cs="Arial"/>
                <w:b/>
                <w:bCs/>
                <w:color w:val="000000"/>
                <w:sz w:val="22"/>
                <w:szCs w:val="22"/>
              </w:rPr>
            </w:pPr>
            <w:r w:rsidRPr="00921FBA">
              <w:rPr>
                <w:rFonts w:ascii="Arial" w:hAnsi="Arial" w:cs="Arial"/>
                <w:b/>
                <w:bCs/>
                <w:color w:val="000000"/>
                <w:sz w:val="22"/>
                <w:szCs w:val="22"/>
              </w:rPr>
              <w:t> </w:t>
            </w:r>
          </w:p>
        </w:tc>
      </w:tr>
      <w:tr w:rsidR="004F2FB3" w:rsidRPr="00921FBA" w14:paraId="71EDEA40" w14:textId="77777777" w:rsidTr="004F2FB3">
        <w:trPr>
          <w:trHeight w:val="407"/>
        </w:trPr>
        <w:tc>
          <w:tcPr>
            <w:tcW w:w="880" w:type="dxa"/>
            <w:tcBorders>
              <w:top w:val="nil"/>
              <w:left w:val="single" w:sz="8" w:space="0" w:color="auto"/>
              <w:bottom w:val="single" w:sz="8" w:space="0" w:color="000000"/>
              <w:right w:val="single" w:sz="8" w:space="0" w:color="auto"/>
            </w:tcBorders>
            <w:shd w:val="clear" w:color="auto" w:fill="auto"/>
            <w:vAlign w:val="center"/>
            <w:hideMark/>
          </w:tcPr>
          <w:p w14:paraId="04503DDE"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10.8</w:t>
            </w:r>
          </w:p>
        </w:tc>
        <w:tc>
          <w:tcPr>
            <w:tcW w:w="880" w:type="dxa"/>
            <w:tcBorders>
              <w:top w:val="nil"/>
              <w:left w:val="single" w:sz="8" w:space="0" w:color="auto"/>
              <w:bottom w:val="single" w:sz="8" w:space="0" w:color="000000"/>
              <w:right w:val="single" w:sz="8" w:space="0" w:color="auto"/>
            </w:tcBorders>
            <w:shd w:val="clear" w:color="auto" w:fill="auto"/>
            <w:vAlign w:val="center"/>
            <w:hideMark/>
          </w:tcPr>
          <w:p w14:paraId="1562313D"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10.8</w:t>
            </w:r>
          </w:p>
        </w:tc>
        <w:tc>
          <w:tcPr>
            <w:tcW w:w="7160" w:type="dxa"/>
            <w:tcBorders>
              <w:top w:val="nil"/>
              <w:left w:val="single" w:sz="8" w:space="0" w:color="auto"/>
              <w:bottom w:val="single" w:sz="8" w:space="0" w:color="000000"/>
              <w:right w:val="single" w:sz="8" w:space="0" w:color="auto"/>
            </w:tcBorders>
            <w:shd w:val="clear" w:color="auto" w:fill="auto"/>
            <w:vAlign w:val="center"/>
            <w:hideMark/>
          </w:tcPr>
          <w:p w14:paraId="73079E7D" w14:textId="7BD6E560" w:rsidR="004F2FB3" w:rsidRPr="005F4952" w:rsidRDefault="004F2FB3" w:rsidP="00201FAD">
            <w:pPr>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b/>
                <w:i/>
                <w:iCs/>
                <w:color w:val="000000"/>
                <w:sz w:val="22"/>
                <w:szCs w:val="22"/>
                <w:lang w:val="en-US"/>
              </w:rPr>
              <w:t>Special Processes:</w:t>
            </w:r>
            <w:r w:rsidR="005F4952" w:rsidRPr="005F4952">
              <w:rPr>
                <w:rFonts w:ascii="Arial" w:hAnsi="Arial" w:cs="Arial"/>
                <w:i/>
                <w:color w:val="000000"/>
                <w:sz w:val="22"/>
                <w:szCs w:val="22"/>
                <w:lang w:val="en-US"/>
              </w:rPr>
              <w:t xml:space="preserve"> how the S</w:t>
            </w:r>
            <w:r w:rsidRPr="005F4952">
              <w:rPr>
                <w:rFonts w:ascii="Arial" w:hAnsi="Arial" w:cs="Arial"/>
                <w:i/>
                <w:color w:val="000000"/>
                <w:sz w:val="22"/>
                <w:szCs w:val="22"/>
                <w:lang w:val="en-US"/>
              </w:rPr>
              <w:t>upplier is intended to manage Special Processes</w:t>
            </w:r>
            <w:r w:rsidR="005F4952" w:rsidRPr="005F4952">
              <w:rPr>
                <w:rFonts w:ascii="Arial" w:hAnsi="Arial" w:cs="Arial"/>
                <w:i/>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2A37B3EF"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A</w:t>
            </w:r>
          </w:p>
          <w:p w14:paraId="06581D7F" w14:textId="35FEA946"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D</w:t>
            </w:r>
          </w:p>
        </w:tc>
        <w:tc>
          <w:tcPr>
            <w:tcW w:w="540" w:type="dxa"/>
            <w:tcBorders>
              <w:top w:val="nil"/>
              <w:left w:val="single" w:sz="8" w:space="0" w:color="auto"/>
              <w:bottom w:val="single" w:sz="8" w:space="0" w:color="000000"/>
              <w:right w:val="single" w:sz="8" w:space="0" w:color="auto"/>
            </w:tcBorders>
            <w:shd w:val="clear" w:color="auto" w:fill="auto"/>
            <w:vAlign w:val="center"/>
            <w:hideMark/>
          </w:tcPr>
          <w:p w14:paraId="7D703CD1"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single" w:sz="8" w:space="0" w:color="auto"/>
              <w:bottom w:val="single" w:sz="8" w:space="0" w:color="000000"/>
              <w:right w:val="single" w:sz="8" w:space="0" w:color="auto"/>
            </w:tcBorders>
            <w:shd w:val="clear" w:color="auto" w:fill="auto"/>
            <w:vAlign w:val="center"/>
          </w:tcPr>
          <w:p w14:paraId="55DA1A28" w14:textId="1D7681E3" w:rsidR="004F2FB3" w:rsidRPr="00921FBA" w:rsidRDefault="008A3824"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000000"/>
              <w:right w:val="single" w:sz="8" w:space="0" w:color="auto"/>
            </w:tcBorders>
            <w:shd w:val="clear" w:color="auto" w:fill="auto"/>
            <w:vAlign w:val="center"/>
          </w:tcPr>
          <w:p w14:paraId="2B2A50AA" w14:textId="77777777" w:rsidR="004F2FB3" w:rsidRPr="00921FBA" w:rsidRDefault="004F2FB3"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000000"/>
              <w:right w:val="single" w:sz="8" w:space="0" w:color="auto"/>
            </w:tcBorders>
            <w:shd w:val="clear" w:color="auto" w:fill="auto"/>
            <w:vAlign w:val="center"/>
          </w:tcPr>
          <w:p w14:paraId="11656553" w14:textId="77777777" w:rsidR="004F2FB3" w:rsidRPr="00921FBA" w:rsidRDefault="004F2FB3"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000000"/>
              <w:right w:val="single" w:sz="8" w:space="0" w:color="auto"/>
            </w:tcBorders>
            <w:shd w:val="clear" w:color="auto" w:fill="auto"/>
            <w:vAlign w:val="center"/>
            <w:hideMark/>
          </w:tcPr>
          <w:p w14:paraId="79ECD347" w14:textId="77777777" w:rsidR="004F2FB3" w:rsidRPr="00921FBA" w:rsidRDefault="004F2FB3" w:rsidP="00201FAD">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single" w:sz="8" w:space="0" w:color="auto"/>
              <w:bottom w:val="single" w:sz="8" w:space="0" w:color="000000"/>
              <w:right w:val="single" w:sz="8" w:space="0" w:color="auto"/>
            </w:tcBorders>
            <w:shd w:val="clear" w:color="auto" w:fill="auto"/>
            <w:vAlign w:val="center"/>
            <w:hideMark/>
          </w:tcPr>
          <w:p w14:paraId="0D72387E" w14:textId="77777777" w:rsidR="004F2FB3" w:rsidRPr="00921FBA" w:rsidRDefault="004F2FB3" w:rsidP="00201FAD">
            <w:pPr>
              <w:jc w:val="left"/>
              <w:rPr>
                <w:rFonts w:ascii="Arial" w:hAnsi="Arial" w:cs="Arial"/>
                <w:color w:val="000000"/>
                <w:sz w:val="22"/>
                <w:szCs w:val="22"/>
              </w:rPr>
            </w:pPr>
            <w:r w:rsidRPr="00921FBA">
              <w:rPr>
                <w:rFonts w:ascii="Arial" w:hAnsi="Arial" w:cs="Arial"/>
                <w:color w:val="000000"/>
                <w:sz w:val="22"/>
                <w:szCs w:val="22"/>
              </w:rPr>
              <w:t> </w:t>
            </w:r>
          </w:p>
        </w:tc>
      </w:tr>
      <w:tr w:rsidR="004F2FB3" w:rsidRPr="00921FBA" w14:paraId="01E282F0" w14:textId="77777777" w:rsidTr="004F2FB3">
        <w:trPr>
          <w:trHeight w:val="429"/>
        </w:trPr>
        <w:tc>
          <w:tcPr>
            <w:tcW w:w="880" w:type="dxa"/>
            <w:tcBorders>
              <w:top w:val="nil"/>
              <w:left w:val="single" w:sz="8" w:space="0" w:color="auto"/>
              <w:bottom w:val="single" w:sz="8" w:space="0" w:color="000000"/>
              <w:right w:val="single" w:sz="8" w:space="0" w:color="auto"/>
            </w:tcBorders>
            <w:shd w:val="clear" w:color="auto" w:fill="auto"/>
            <w:vAlign w:val="center"/>
            <w:hideMark/>
          </w:tcPr>
          <w:p w14:paraId="057E3513"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10.9</w:t>
            </w:r>
          </w:p>
        </w:tc>
        <w:tc>
          <w:tcPr>
            <w:tcW w:w="880" w:type="dxa"/>
            <w:tcBorders>
              <w:top w:val="nil"/>
              <w:left w:val="single" w:sz="8" w:space="0" w:color="auto"/>
              <w:bottom w:val="single" w:sz="8" w:space="0" w:color="000000"/>
              <w:right w:val="single" w:sz="8" w:space="0" w:color="auto"/>
            </w:tcBorders>
            <w:shd w:val="clear" w:color="auto" w:fill="auto"/>
            <w:vAlign w:val="center"/>
            <w:hideMark/>
          </w:tcPr>
          <w:p w14:paraId="55C6D4A5"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10.9</w:t>
            </w:r>
          </w:p>
        </w:tc>
        <w:tc>
          <w:tcPr>
            <w:tcW w:w="7160" w:type="dxa"/>
            <w:tcBorders>
              <w:top w:val="nil"/>
              <w:left w:val="single" w:sz="8" w:space="0" w:color="auto"/>
              <w:bottom w:val="single" w:sz="8" w:space="0" w:color="000000"/>
              <w:right w:val="single" w:sz="8" w:space="0" w:color="auto"/>
            </w:tcBorders>
            <w:shd w:val="clear" w:color="auto" w:fill="auto"/>
            <w:vAlign w:val="center"/>
            <w:hideMark/>
          </w:tcPr>
          <w:p w14:paraId="47D8A75E" w14:textId="125E0A7B" w:rsidR="004F2FB3" w:rsidRPr="005F4952" w:rsidRDefault="004F2FB3" w:rsidP="00201FAD">
            <w:pPr>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b/>
                <w:i/>
                <w:iCs/>
                <w:color w:val="000000"/>
                <w:sz w:val="22"/>
                <w:szCs w:val="22"/>
                <w:lang w:val="en-US"/>
              </w:rPr>
              <w:t>Design Review:</w:t>
            </w:r>
            <w:r w:rsidRPr="005F4952">
              <w:rPr>
                <w:rFonts w:ascii="Arial" w:hAnsi="Arial" w:cs="Arial"/>
                <w:i/>
                <w:iCs/>
                <w:color w:val="000000"/>
                <w:sz w:val="22"/>
                <w:szCs w:val="22"/>
                <w:lang w:val="en-US"/>
              </w:rPr>
              <w:t xml:space="preserve"> </w:t>
            </w:r>
            <w:r w:rsidR="005F4952" w:rsidRPr="005F4952">
              <w:rPr>
                <w:rFonts w:ascii="Arial" w:hAnsi="Arial" w:cs="Arial"/>
                <w:i/>
                <w:color w:val="000000"/>
                <w:sz w:val="22"/>
                <w:szCs w:val="22"/>
                <w:lang w:val="en-US"/>
              </w:rPr>
              <w:t>indicate the procedure the S</w:t>
            </w:r>
            <w:r w:rsidRPr="005F4952">
              <w:rPr>
                <w:rFonts w:ascii="Arial" w:hAnsi="Arial" w:cs="Arial"/>
                <w:i/>
                <w:color w:val="000000"/>
                <w:sz w:val="22"/>
                <w:szCs w:val="22"/>
                <w:lang w:val="en-US"/>
              </w:rPr>
              <w:t>upplier follows to perform PDR, CDR, QR, SSR, TRR, DR and FQR/SCR as applicable</w:t>
            </w:r>
            <w:r w:rsidR="005F4952" w:rsidRPr="005F4952">
              <w:rPr>
                <w:rFonts w:ascii="Arial" w:hAnsi="Arial" w:cs="Arial"/>
                <w:i/>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1990E8B3"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D</w:t>
            </w:r>
          </w:p>
          <w:p w14:paraId="5D998A6D" w14:textId="673BC79C"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P</w:t>
            </w:r>
          </w:p>
        </w:tc>
        <w:tc>
          <w:tcPr>
            <w:tcW w:w="540" w:type="dxa"/>
            <w:tcBorders>
              <w:top w:val="nil"/>
              <w:left w:val="single" w:sz="8" w:space="0" w:color="auto"/>
              <w:bottom w:val="single" w:sz="8" w:space="0" w:color="000000"/>
              <w:right w:val="single" w:sz="8" w:space="0" w:color="auto"/>
            </w:tcBorders>
            <w:shd w:val="clear" w:color="auto" w:fill="auto"/>
            <w:vAlign w:val="center"/>
            <w:hideMark/>
          </w:tcPr>
          <w:p w14:paraId="66606A29"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single" w:sz="8" w:space="0" w:color="auto"/>
              <w:bottom w:val="single" w:sz="8" w:space="0" w:color="000000"/>
              <w:right w:val="single" w:sz="8" w:space="0" w:color="auto"/>
            </w:tcBorders>
            <w:shd w:val="clear" w:color="auto" w:fill="auto"/>
            <w:vAlign w:val="center"/>
          </w:tcPr>
          <w:p w14:paraId="1BD59CAF" w14:textId="1DAAC194" w:rsidR="004F2FB3" w:rsidRPr="00921FBA" w:rsidRDefault="008A3824"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000000"/>
              <w:right w:val="single" w:sz="8" w:space="0" w:color="auto"/>
            </w:tcBorders>
            <w:shd w:val="clear" w:color="auto" w:fill="auto"/>
            <w:vAlign w:val="center"/>
          </w:tcPr>
          <w:p w14:paraId="6CE8ADBA" w14:textId="77777777" w:rsidR="004F2FB3" w:rsidRPr="00921FBA" w:rsidRDefault="004F2FB3"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000000"/>
              <w:right w:val="single" w:sz="8" w:space="0" w:color="auto"/>
            </w:tcBorders>
            <w:shd w:val="clear" w:color="auto" w:fill="auto"/>
            <w:vAlign w:val="center"/>
          </w:tcPr>
          <w:p w14:paraId="355DB5B4" w14:textId="77777777" w:rsidR="004F2FB3" w:rsidRPr="00921FBA" w:rsidRDefault="004F2FB3"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000000"/>
              <w:right w:val="single" w:sz="8" w:space="0" w:color="auto"/>
            </w:tcBorders>
            <w:shd w:val="clear" w:color="auto" w:fill="auto"/>
            <w:vAlign w:val="center"/>
            <w:hideMark/>
          </w:tcPr>
          <w:p w14:paraId="67107B0D" w14:textId="77777777" w:rsidR="004F2FB3" w:rsidRPr="00921FBA" w:rsidRDefault="004F2FB3" w:rsidP="00201FAD">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single" w:sz="8" w:space="0" w:color="auto"/>
              <w:bottom w:val="single" w:sz="8" w:space="0" w:color="000000"/>
              <w:right w:val="single" w:sz="8" w:space="0" w:color="auto"/>
            </w:tcBorders>
            <w:shd w:val="clear" w:color="auto" w:fill="auto"/>
            <w:vAlign w:val="center"/>
            <w:hideMark/>
          </w:tcPr>
          <w:p w14:paraId="7E4D988E" w14:textId="77777777" w:rsidR="004F2FB3" w:rsidRPr="00921FBA" w:rsidRDefault="004F2FB3" w:rsidP="00201FAD">
            <w:pPr>
              <w:jc w:val="left"/>
              <w:rPr>
                <w:rFonts w:ascii="Arial" w:hAnsi="Arial" w:cs="Arial"/>
                <w:color w:val="000000"/>
                <w:sz w:val="22"/>
                <w:szCs w:val="22"/>
              </w:rPr>
            </w:pPr>
            <w:r w:rsidRPr="00921FBA">
              <w:rPr>
                <w:rFonts w:ascii="Arial" w:hAnsi="Arial" w:cs="Arial"/>
                <w:color w:val="000000"/>
                <w:sz w:val="22"/>
                <w:szCs w:val="22"/>
              </w:rPr>
              <w:t> </w:t>
            </w:r>
          </w:p>
        </w:tc>
      </w:tr>
      <w:tr w:rsidR="004F2FB3" w:rsidRPr="00921FBA" w14:paraId="769C626B" w14:textId="77777777" w:rsidTr="00851EAB">
        <w:trPr>
          <w:trHeight w:val="288"/>
        </w:trPr>
        <w:tc>
          <w:tcPr>
            <w:tcW w:w="880" w:type="dxa"/>
            <w:tcBorders>
              <w:top w:val="nil"/>
              <w:left w:val="single" w:sz="8" w:space="0" w:color="auto"/>
              <w:bottom w:val="nil"/>
              <w:right w:val="single" w:sz="8" w:space="0" w:color="auto"/>
            </w:tcBorders>
            <w:shd w:val="clear" w:color="auto" w:fill="auto"/>
            <w:vAlign w:val="center"/>
            <w:hideMark/>
          </w:tcPr>
          <w:p w14:paraId="76C76DB6" w14:textId="6B9EA980" w:rsidR="004F2FB3" w:rsidRPr="00921FBA" w:rsidRDefault="004F2FB3" w:rsidP="004F2FB3">
            <w:pPr>
              <w:rPr>
                <w:rFonts w:ascii="Arial Narrow" w:hAnsi="Arial Narrow" w:cs="Calibri"/>
                <w:color w:val="000000"/>
                <w:sz w:val="18"/>
                <w:szCs w:val="18"/>
              </w:rPr>
            </w:pPr>
            <w:r>
              <w:rPr>
                <w:rFonts w:ascii="Arial Narrow" w:hAnsi="Arial Narrow" w:cs="Calibri"/>
                <w:color w:val="000000"/>
                <w:sz w:val="18"/>
                <w:szCs w:val="18"/>
              </w:rPr>
              <w:t xml:space="preserve">     </w:t>
            </w:r>
            <w:r w:rsidRPr="00921FBA">
              <w:rPr>
                <w:rFonts w:ascii="Arial Narrow" w:hAnsi="Arial Narrow" w:cs="Calibri"/>
                <w:color w:val="000000"/>
                <w:sz w:val="18"/>
                <w:szCs w:val="18"/>
              </w:rPr>
              <w:t>10.</w:t>
            </w:r>
            <w:r>
              <w:rPr>
                <w:rFonts w:ascii="Arial Narrow" w:hAnsi="Arial Narrow" w:cs="Calibri"/>
                <w:color w:val="000000"/>
                <w:sz w:val="18"/>
                <w:szCs w:val="18"/>
              </w:rPr>
              <w:t>10</w:t>
            </w:r>
          </w:p>
        </w:tc>
        <w:tc>
          <w:tcPr>
            <w:tcW w:w="880" w:type="dxa"/>
            <w:tcBorders>
              <w:top w:val="nil"/>
              <w:left w:val="nil"/>
              <w:bottom w:val="nil"/>
              <w:right w:val="single" w:sz="8" w:space="0" w:color="auto"/>
            </w:tcBorders>
            <w:shd w:val="clear" w:color="auto" w:fill="auto"/>
            <w:vAlign w:val="center"/>
            <w:hideMark/>
          </w:tcPr>
          <w:p w14:paraId="5BC8CD8F" w14:textId="52FDBCD3" w:rsidR="004F2FB3" w:rsidRPr="00921FBA" w:rsidRDefault="004F2FB3" w:rsidP="004F2FB3">
            <w:pPr>
              <w:rPr>
                <w:rFonts w:ascii="Arial Narrow" w:hAnsi="Arial Narrow" w:cs="Calibri"/>
                <w:color w:val="000000"/>
                <w:sz w:val="18"/>
                <w:szCs w:val="18"/>
              </w:rPr>
            </w:pPr>
            <w:r>
              <w:rPr>
                <w:rFonts w:ascii="Arial Narrow" w:hAnsi="Arial Narrow" w:cs="Calibri"/>
                <w:color w:val="000000"/>
                <w:sz w:val="18"/>
                <w:szCs w:val="18"/>
              </w:rPr>
              <w:t xml:space="preserve">    </w:t>
            </w:r>
            <w:r w:rsidRPr="00921FBA">
              <w:rPr>
                <w:rFonts w:ascii="Arial Narrow" w:hAnsi="Arial Narrow" w:cs="Calibri"/>
                <w:color w:val="000000"/>
                <w:sz w:val="18"/>
                <w:szCs w:val="18"/>
              </w:rPr>
              <w:t>10.</w:t>
            </w:r>
            <w:r>
              <w:rPr>
                <w:rFonts w:ascii="Arial Narrow" w:hAnsi="Arial Narrow" w:cs="Calibri"/>
                <w:color w:val="000000"/>
                <w:sz w:val="18"/>
                <w:szCs w:val="18"/>
              </w:rPr>
              <w:t>10</w:t>
            </w:r>
          </w:p>
        </w:tc>
        <w:tc>
          <w:tcPr>
            <w:tcW w:w="7160" w:type="dxa"/>
            <w:vMerge w:val="restart"/>
            <w:tcBorders>
              <w:top w:val="nil"/>
              <w:left w:val="single" w:sz="8" w:space="0" w:color="auto"/>
              <w:bottom w:val="single" w:sz="8" w:space="0" w:color="000000"/>
              <w:right w:val="single" w:sz="8" w:space="0" w:color="auto"/>
            </w:tcBorders>
            <w:shd w:val="clear" w:color="auto" w:fill="auto"/>
            <w:vAlign w:val="center"/>
            <w:hideMark/>
          </w:tcPr>
          <w:p w14:paraId="4182DD43" w14:textId="3E6A226D" w:rsidR="004F2FB3" w:rsidRPr="005F4952" w:rsidRDefault="004F2FB3" w:rsidP="00201FAD">
            <w:pPr>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b/>
                <w:i/>
                <w:iCs/>
                <w:color w:val="000000"/>
                <w:sz w:val="22"/>
                <w:szCs w:val="22"/>
                <w:lang w:val="en-US"/>
              </w:rPr>
              <w:t>Design Verification and Validation:</w:t>
            </w:r>
            <w:r w:rsidRPr="005F4952">
              <w:rPr>
                <w:rFonts w:ascii="Arial" w:hAnsi="Arial" w:cs="Arial"/>
                <w:i/>
                <w:iCs/>
                <w:color w:val="000000"/>
                <w:sz w:val="22"/>
                <w:szCs w:val="22"/>
                <w:lang w:val="en-US"/>
              </w:rPr>
              <w:t xml:space="preserve"> </w:t>
            </w:r>
            <w:r w:rsidR="005F4952" w:rsidRPr="005F4952">
              <w:rPr>
                <w:rFonts w:ascii="Arial" w:hAnsi="Arial" w:cs="Arial"/>
                <w:i/>
                <w:color w:val="000000"/>
                <w:sz w:val="22"/>
                <w:szCs w:val="22"/>
                <w:lang w:val="en-US"/>
              </w:rPr>
              <w:t>describing how the S</w:t>
            </w:r>
            <w:r w:rsidRPr="005F4952">
              <w:rPr>
                <w:rFonts w:ascii="Arial" w:hAnsi="Arial" w:cs="Arial"/>
                <w:i/>
                <w:color w:val="000000"/>
                <w:sz w:val="22"/>
                <w:szCs w:val="22"/>
                <w:lang w:val="en-US"/>
              </w:rPr>
              <w:t>upplier is intended to verify and validate design data</w:t>
            </w:r>
            <w:r w:rsidR="005F4952" w:rsidRPr="005F4952">
              <w:rPr>
                <w:rFonts w:ascii="Arial" w:hAnsi="Arial" w:cs="Arial"/>
                <w:i/>
                <w:color w:val="000000"/>
                <w:sz w:val="22"/>
                <w:szCs w:val="22"/>
                <w:lang w:val="en-US"/>
              </w:rPr>
              <w:t>.</w:t>
            </w:r>
          </w:p>
        </w:tc>
        <w:tc>
          <w:tcPr>
            <w:tcW w:w="740" w:type="dxa"/>
            <w:vMerge w:val="restart"/>
            <w:tcBorders>
              <w:top w:val="single" w:sz="8" w:space="0" w:color="auto"/>
              <w:left w:val="nil"/>
              <w:right w:val="single" w:sz="8" w:space="0" w:color="auto"/>
            </w:tcBorders>
            <w:shd w:val="clear" w:color="auto" w:fill="auto"/>
            <w:vAlign w:val="center"/>
            <w:hideMark/>
          </w:tcPr>
          <w:p w14:paraId="4960850E"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A</w:t>
            </w:r>
          </w:p>
          <w:p w14:paraId="546F25E9" w14:textId="16DD4F78"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D</w:t>
            </w:r>
          </w:p>
        </w:tc>
        <w:tc>
          <w:tcPr>
            <w:tcW w:w="540" w:type="dxa"/>
            <w:vMerge w:val="restart"/>
            <w:tcBorders>
              <w:top w:val="nil"/>
              <w:left w:val="single" w:sz="8" w:space="0" w:color="auto"/>
              <w:bottom w:val="single" w:sz="8" w:space="0" w:color="000000"/>
              <w:right w:val="single" w:sz="8" w:space="0" w:color="auto"/>
            </w:tcBorders>
            <w:shd w:val="clear" w:color="auto" w:fill="auto"/>
            <w:vAlign w:val="center"/>
            <w:hideMark/>
          </w:tcPr>
          <w:p w14:paraId="470E3BED"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2</w:t>
            </w:r>
          </w:p>
        </w:tc>
        <w:tc>
          <w:tcPr>
            <w:tcW w:w="520" w:type="dxa"/>
            <w:vMerge w:val="restart"/>
            <w:tcBorders>
              <w:top w:val="nil"/>
              <w:left w:val="single" w:sz="8" w:space="0" w:color="auto"/>
              <w:bottom w:val="single" w:sz="8" w:space="0" w:color="000000"/>
              <w:right w:val="single" w:sz="8" w:space="0" w:color="auto"/>
            </w:tcBorders>
            <w:shd w:val="clear" w:color="auto" w:fill="auto"/>
            <w:vAlign w:val="center"/>
          </w:tcPr>
          <w:p w14:paraId="081DDC9A" w14:textId="04441819" w:rsidR="004F2FB3" w:rsidRPr="00921FBA" w:rsidRDefault="008A3824"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vMerge w:val="restart"/>
            <w:tcBorders>
              <w:top w:val="nil"/>
              <w:left w:val="single" w:sz="8" w:space="0" w:color="auto"/>
              <w:bottom w:val="single" w:sz="8" w:space="0" w:color="000000"/>
              <w:right w:val="single" w:sz="8" w:space="0" w:color="auto"/>
            </w:tcBorders>
            <w:shd w:val="clear" w:color="auto" w:fill="auto"/>
            <w:vAlign w:val="center"/>
          </w:tcPr>
          <w:p w14:paraId="7CA4A9D4" w14:textId="77777777" w:rsidR="004F2FB3" w:rsidRPr="00921FBA" w:rsidRDefault="004F2FB3"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vMerge w:val="restart"/>
            <w:tcBorders>
              <w:top w:val="nil"/>
              <w:left w:val="single" w:sz="8" w:space="0" w:color="auto"/>
              <w:bottom w:val="single" w:sz="8" w:space="0" w:color="000000"/>
              <w:right w:val="single" w:sz="8" w:space="0" w:color="auto"/>
            </w:tcBorders>
            <w:shd w:val="clear" w:color="auto" w:fill="auto"/>
            <w:vAlign w:val="center"/>
          </w:tcPr>
          <w:p w14:paraId="54141876" w14:textId="77777777" w:rsidR="004F2FB3" w:rsidRPr="00921FBA" w:rsidRDefault="004F2FB3"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vMerge w:val="restart"/>
            <w:tcBorders>
              <w:top w:val="nil"/>
              <w:left w:val="single" w:sz="8" w:space="0" w:color="auto"/>
              <w:bottom w:val="single" w:sz="8" w:space="0" w:color="000000"/>
              <w:right w:val="single" w:sz="8" w:space="0" w:color="auto"/>
            </w:tcBorders>
            <w:shd w:val="clear" w:color="auto" w:fill="auto"/>
            <w:vAlign w:val="center"/>
            <w:hideMark/>
          </w:tcPr>
          <w:p w14:paraId="21FB36D1" w14:textId="77777777" w:rsidR="004F2FB3" w:rsidRPr="00921FBA" w:rsidRDefault="004F2FB3" w:rsidP="00201FAD">
            <w:pPr>
              <w:jc w:val="center"/>
              <w:rPr>
                <w:rFonts w:ascii="Arial" w:hAnsi="Arial" w:cs="Arial"/>
                <w:color w:val="000000"/>
                <w:sz w:val="22"/>
                <w:szCs w:val="22"/>
              </w:rPr>
            </w:pPr>
            <w:r w:rsidRPr="00921FBA">
              <w:rPr>
                <w:rFonts w:ascii="Arial" w:hAnsi="Arial" w:cs="Arial"/>
                <w:color w:val="000000"/>
                <w:sz w:val="22"/>
                <w:szCs w:val="22"/>
              </w:rPr>
              <w:t> </w:t>
            </w:r>
          </w:p>
        </w:tc>
        <w:tc>
          <w:tcPr>
            <w:tcW w:w="940" w:type="dxa"/>
            <w:vMerge w:val="restart"/>
            <w:tcBorders>
              <w:top w:val="nil"/>
              <w:left w:val="single" w:sz="8" w:space="0" w:color="auto"/>
              <w:bottom w:val="single" w:sz="8" w:space="0" w:color="000000"/>
              <w:right w:val="single" w:sz="8" w:space="0" w:color="auto"/>
            </w:tcBorders>
            <w:shd w:val="clear" w:color="auto" w:fill="auto"/>
            <w:vAlign w:val="center"/>
            <w:hideMark/>
          </w:tcPr>
          <w:p w14:paraId="3D72C27F" w14:textId="77777777" w:rsidR="004F2FB3" w:rsidRPr="00921FBA" w:rsidRDefault="004F2FB3" w:rsidP="00201FAD">
            <w:pPr>
              <w:jc w:val="left"/>
              <w:rPr>
                <w:rFonts w:ascii="Arial" w:hAnsi="Arial" w:cs="Arial"/>
                <w:color w:val="000000"/>
                <w:sz w:val="22"/>
                <w:szCs w:val="22"/>
              </w:rPr>
            </w:pPr>
            <w:r w:rsidRPr="00921FBA">
              <w:rPr>
                <w:rFonts w:ascii="Arial" w:hAnsi="Arial" w:cs="Arial"/>
                <w:color w:val="000000"/>
                <w:sz w:val="22"/>
                <w:szCs w:val="22"/>
              </w:rPr>
              <w:t> </w:t>
            </w:r>
          </w:p>
        </w:tc>
      </w:tr>
      <w:tr w:rsidR="004F2FB3" w:rsidRPr="00921FBA" w14:paraId="7D4BD2C1" w14:textId="77777777" w:rsidTr="004F2FB3">
        <w:trPr>
          <w:trHeight w:val="143"/>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68788C5E" w14:textId="475F26DF" w:rsidR="004F2FB3" w:rsidRPr="00921FBA" w:rsidRDefault="004F2FB3" w:rsidP="004F2FB3">
            <w:pPr>
              <w:rPr>
                <w:rFonts w:ascii="Arial Narrow" w:hAnsi="Arial Narrow" w:cs="Calibri"/>
                <w:color w:val="000000"/>
                <w:sz w:val="18"/>
                <w:szCs w:val="18"/>
              </w:rPr>
            </w:pPr>
          </w:p>
        </w:tc>
        <w:tc>
          <w:tcPr>
            <w:tcW w:w="880" w:type="dxa"/>
            <w:tcBorders>
              <w:top w:val="nil"/>
              <w:left w:val="nil"/>
              <w:bottom w:val="single" w:sz="8" w:space="0" w:color="auto"/>
              <w:right w:val="single" w:sz="8" w:space="0" w:color="auto"/>
            </w:tcBorders>
            <w:shd w:val="clear" w:color="auto" w:fill="auto"/>
            <w:vAlign w:val="center"/>
            <w:hideMark/>
          </w:tcPr>
          <w:p w14:paraId="73ADE8C2" w14:textId="4247819C" w:rsidR="004F2FB3" w:rsidRPr="00921FBA" w:rsidRDefault="004F2FB3" w:rsidP="004F2FB3">
            <w:pPr>
              <w:rPr>
                <w:rFonts w:ascii="Arial Narrow" w:hAnsi="Arial Narrow" w:cs="Calibri"/>
                <w:color w:val="000000"/>
                <w:sz w:val="18"/>
                <w:szCs w:val="18"/>
              </w:rPr>
            </w:pPr>
          </w:p>
        </w:tc>
        <w:tc>
          <w:tcPr>
            <w:tcW w:w="7160" w:type="dxa"/>
            <w:vMerge/>
            <w:tcBorders>
              <w:top w:val="nil"/>
              <w:left w:val="single" w:sz="8" w:space="0" w:color="auto"/>
              <w:bottom w:val="single" w:sz="8" w:space="0" w:color="000000"/>
              <w:right w:val="single" w:sz="8" w:space="0" w:color="auto"/>
            </w:tcBorders>
            <w:vAlign w:val="center"/>
            <w:hideMark/>
          </w:tcPr>
          <w:p w14:paraId="71C748EB" w14:textId="77777777" w:rsidR="004F2FB3" w:rsidRPr="00921FBA" w:rsidRDefault="004F2FB3" w:rsidP="00201FAD">
            <w:pPr>
              <w:jc w:val="left"/>
              <w:rPr>
                <w:rFonts w:ascii="Courier New" w:hAnsi="Courier New" w:cs="Courier New"/>
                <w:color w:val="000000"/>
                <w:sz w:val="22"/>
                <w:szCs w:val="22"/>
              </w:rPr>
            </w:pPr>
          </w:p>
        </w:tc>
        <w:tc>
          <w:tcPr>
            <w:tcW w:w="740" w:type="dxa"/>
            <w:vMerge/>
            <w:tcBorders>
              <w:left w:val="nil"/>
              <w:bottom w:val="single" w:sz="8" w:space="0" w:color="auto"/>
              <w:right w:val="single" w:sz="8" w:space="0" w:color="auto"/>
            </w:tcBorders>
            <w:shd w:val="clear" w:color="auto" w:fill="auto"/>
            <w:vAlign w:val="center"/>
            <w:hideMark/>
          </w:tcPr>
          <w:p w14:paraId="054555B0" w14:textId="014EDC27" w:rsidR="004F2FB3" w:rsidRPr="00921FBA" w:rsidRDefault="004F2FB3" w:rsidP="00201FAD">
            <w:pPr>
              <w:jc w:val="center"/>
              <w:rPr>
                <w:rFonts w:ascii="Arial" w:hAnsi="Arial" w:cs="Arial"/>
                <w:color w:val="000000"/>
                <w:sz w:val="20"/>
                <w:szCs w:val="20"/>
              </w:rPr>
            </w:pPr>
          </w:p>
        </w:tc>
        <w:tc>
          <w:tcPr>
            <w:tcW w:w="540" w:type="dxa"/>
            <w:vMerge/>
            <w:tcBorders>
              <w:top w:val="nil"/>
              <w:left w:val="single" w:sz="8" w:space="0" w:color="auto"/>
              <w:bottom w:val="single" w:sz="8" w:space="0" w:color="000000"/>
              <w:right w:val="single" w:sz="8" w:space="0" w:color="auto"/>
            </w:tcBorders>
            <w:vAlign w:val="center"/>
            <w:hideMark/>
          </w:tcPr>
          <w:p w14:paraId="4FF4ED38" w14:textId="77777777" w:rsidR="004F2FB3" w:rsidRPr="00921FBA" w:rsidRDefault="004F2FB3" w:rsidP="00201FAD">
            <w:pPr>
              <w:jc w:val="left"/>
              <w:rPr>
                <w:rFonts w:ascii="Arial" w:hAnsi="Arial" w:cs="Arial"/>
                <w:color w:val="000000"/>
                <w:sz w:val="20"/>
                <w:szCs w:val="20"/>
              </w:rPr>
            </w:pPr>
          </w:p>
        </w:tc>
        <w:tc>
          <w:tcPr>
            <w:tcW w:w="520" w:type="dxa"/>
            <w:vMerge/>
            <w:tcBorders>
              <w:top w:val="nil"/>
              <w:left w:val="single" w:sz="8" w:space="0" w:color="auto"/>
              <w:bottom w:val="single" w:sz="8" w:space="0" w:color="000000"/>
              <w:right w:val="single" w:sz="8" w:space="0" w:color="auto"/>
            </w:tcBorders>
            <w:vAlign w:val="center"/>
          </w:tcPr>
          <w:p w14:paraId="023D6499" w14:textId="77777777" w:rsidR="004F2FB3" w:rsidRPr="00921FBA" w:rsidRDefault="004F2FB3" w:rsidP="00201FAD">
            <w:pPr>
              <w:jc w:val="left"/>
              <w:rPr>
                <w:rFonts w:ascii="Arial Black" w:hAnsi="Arial Black" w:cs="Calibri"/>
                <w:color w:val="008080"/>
                <w:sz w:val="22"/>
                <w:szCs w:val="22"/>
              </w:rPr>
            </w:pPr>
          </w:p>
        </w:tc>
        <w:tc>
          <w:tcPr>
            <w:tcW w:w="520" w:type="dxa"/>
            <w:vMerge/>
            <w:tcBorders>
              <w:top w:val="nil"/>
              <w:left w:val="single" w:sz="8" w:space="0" w:color="auto"/>
              <w:bottom w:val="single" w:sz="8" w:space="0" w:color="000000"/>
              <w:right w:val="single" w:sz="8" w:space="0" w:color="auto"/>
            </w:tcBorders>
            <w:vAlign w:val="center"/>
          </w:tcPr>
          <w:p w14:paraId="0849009A" w14:textId="77777777" w:rsidR="004F2FB3" w:rsidRPr="00921FBA" w:rsidRDefault="004F2FB3" w:rsidP="00201FAD">
            <w:pPr>
              <w:jc w:val="left"/>
              <w:rPr>
                <w:rFonts w:ascii="Arial Black" w:hAnsi="Arial Black" w:cs="Calibri"/>
                <w:color w:val="FF0000"/>
                <w:sz w:val="22"/>
                <w:szCs w:val="22"/>
              </w:rPr>
            </w:pPr>
          </w:p>
        </w:tc>
        <w:tc>
          <w:tcPr>
            <w:tcW w:w="820" w:type="dxa"/>
            <w:vMerge/>
            <w:tcBorders>
              <w:top w:val="nil"/>
              <w:left w:val="single" w:sz="8" w:space="0" w:color="auto"/>
              <w:bottom w:val="single" w:sz="8" w:space="0" w:color="000000"/>
              <w:right w:val="single" w:sz="8" w:space="0" w:color="auto"/>
            </w:tcBorders>
            <w:vAlign w:val="center"/>
          </w:tcPr>
          <w:p w14:paraId="73A8BE34" w14:textId="77777777" w:rsidR="004F2FB3" w:rsidRPr="00921FBA" w:rsidRDefault="004F2FB3" w:rsidP="00201FAD">
            <w:pPr>
              <w:jc w:val="left"/>
              <w:rPr>
                <w:rFonts w:ascii="Arial Black" w:hAnsi="Arial Black" w:cs="Calibri"/>
                <w:color w:val="000000"/>
                <w:sz w:val="22"/>
                <w:szCs w:val="22"/>
              </w:rPr>
            </w:pPr>
          </w:p>
        </w:tc>
        <w:tc>
          <w:tcPr>
            <w:tcW w:w="920" w:type="dxa"/>
            <w:vMerge/>
            <w:tcBorders>
              <w:top w:val="nil"/>
              <w:left w:val="single" w:sz="8" w:space="0" w:color="auto"/>
              <w:bottom w:val="single" w:sz="8" w:space="0" w:color="000000"/>
              <w:right w:val="single" w:sz="8" w:space="0" w:color="auto"/>
            </w:tcBorders>
            <w:vAlign w:val="center"/>
            <w:hideMark/>
          </w:tcPr>
          <w:p w14:paraId="2B95D2CF" w14:textId="77777777" w:rsidR="004F2FB3" w:rsidRPr="00921FBA" w:rsidRDefault="004F2FB3" w:rsidP="00201FAD">
            <w:pPr>
              <w:jc w:val="left"/>
              <w:rPr>
                <w:rFonts w:ascii="Arial" w:hAnsi="Arial" w:cs="Arial"/>
                <w:color w:val="000000"/>
                <w:sz w:val="22"/>
                <w:szCs w:val="22"/>
              </w:rPr>
            </w:pPr>
          </w:p>
        </w:tc>
        <w:tc>
          <w:tcPr>
            <w:tcW w:w="940" w:type="dxa"/>
            <w:vMerge/>
            <w:tcBorders>
              <w:top w:val="nil"/>
              <w:left w:val="single" w:sz="8" w:space="0" w:color="auto"/>
              <w:bottom w:val="single" w:sz="8" w:space="0" w:color="000000"/>
              <w:right w:val="single" w:sz="8" w:space="0" w:color="auto"/>
            </w:tcBorders>
            <w:vAlign w:val="center"/>
            <w:hideMark/>
          </w:tcPr>
          <w:p w14:paraId="2DC5188E" w14:textId="77777777" w:rsidR="004F2FB3" w:rsidRPr="00921FBA" w:rsidRDefault="004F2FB3" w:rsidP="00201FAD">
            <w:pPr>
              <w:jc w:val="left"/>
              <w:rPr>
                <w:rFonts w:ascii="Arial" w:hAnsi="Arial" w:cs="Arial"/>
                <w:color w:val="000000"/>
                <w:sz w:val="22"/>
                <w:szCs w:val="22"/>
              </w:rPr>
            </w:pPr>
          </w:p>
        </w:tc>
      </w:tr>
      <w:tr w:rsidR="00201FAD" w:rsidRPr="00BE2C67" w14:paraId="759BCE57" w14:textId="77777777" w:rsidTr="004F2FB3">
        <w:trPr>
          <w:trHeight w:val="36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60E127C7"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11</w:t>
            </w:r>
          </w:p>
        </w:tc>
        <w:tc>
          <w:tcPr>
            <w:tcW w:w="880" w:type="dxa"/>
            <w:tcBorders>
              <w:top w:val="nil"/>
              <w:left w:val="nil"/>
              <w:bottom w:val="single" w:sz="8" w:space="0" w:color="auto"/>
              <w:right w:val="single" w:sz="8" w:space="0" w:color="auto"/>
            </w:tcBorders>
            <w:shd w:val="clear" w:color="auto" w:fill="auto"/>
            <w:vAlign w:val="center"/>
            <w:hideMark/>
          </w:tcPr>
          <w:p w14:paraId="38BFEC43"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11</w:t>
            </w:r>
          </w:p>
        </w:tc>
        <w:tc>
          <w:tcPr>
            <w:tcW w:w="7160" w:type="dxa"/>
            <w:tcBorders>
              <w:top w:val="nil"/>
              <w:left w:val="nil"/>
              <w:bottom w:val="single" w:sz="8" w:space="0" w:color="auto"/>
              <w:right w:val="single" w:sz="8" w:space="0" w:color="auto"/>
            </w:tcBorders>
            <w:shd w:val="clear" w:color="000000" w:fill="DBE5F1"/>
            <w:vAlign w:val="center"/>
            <w:hideMark/>
          </w:tcPr>
          <w:p w14:paraId="35D7A08E" w14:textId="77777777" w:rsidR="00201FAD" w:rsidRPr="00921FBA" w:rsidRDefault="00201FAD" w:rsidP="00201FAD">
            <w:pPr>
              <w:jc w:val="left"/>
              <w:rPr>
                <w:rFonts w:ascii="Arial Black" w:hAnsi="Arial Black" w:cs="Calibri"/>
                <w:b/>
                <w:bCs/>
                <w:color w:val="000000"/>
                <w:sz w:val="22"/>
                <w:szCs w:val="22"/>
                <w:lang w:val="en-US"/>
              </w:rPr>
            </w:pPr>
            <w:r w:rsidRPr="00921FBA">
              <w:rPr>
                <w:rFonts w:ascii="Arial Black" w:hAnsi="Arial Black" w:cs="Calibri"/>
                <w:b/>
                <w:bCs/>
                <w:color w:val="000000"/>
                <w:sz w:val="22"/>
                <w:szCs w:val="22"/>
                <w:lang w:val="en-US"/>
              </w:rPr>
              <w:t>Activities and Documentation for Qualification of Parts:</w:t>
            </w:r>
          </w:p>
        </w:tc>
        <w:tc>
          <w:tcPr>
            <w:tcW w:w="740" w:type="dxa"/>
            <w:tcBorders>
              <w:top w:val="nil"/>
              <w:left w:val="nil"/>
              <w:bottom w:val="single" w:sz="8" w:space="0" w:color="auto"/>
              <w:right w:val="nil"/>
            </w:tcBorders>
            <w:shd w:val="clear" w:color="auto" w:fill="auto"/>
            <w:noWrap/>
            <w:vAlign w:val="bottom"/>
            <w:hideMark/>
          </w:tcPr>
          <w:p w14:paraId="2C3735BD" w14:textId="77777777" w:rsidR="00201FAD" w:rsidRPr="00921FBA" w:rsidRDefault="00201FAD" w:rsidP="00201FAD">
            <w:pPr>
              <w:jc w:val="left"/>
              <w:rPr>
                <w:rFonts w:ascii="Arial Black" w:hAnsi="Arial Black" w:cs="Calibri"/>
                <w:b/>
                <w:bCs/>
                <w:color w:val="000000"/>
                <w:sz w:val="22"/>
                <w:szCs w:val="22"/>
                <w:lang w:val="en-US"/>
              </w:rPr>
            </w:pPr>
          </w:p>
        </w:tc>
        <w:tc>
          <w:tcPr>
            <w:tcW w:w="540" w:type="dxa"/>
            <w:tcBorders>
              <w:top w:val="nil"/>
              <w:left w:val="nil"/>
              <w:bottom w:val="single" w:sz="8" w:space="0" w:color="auto"/>
              <w:right w:val="nil"/>
            </w:tcBorders>
            <w:shd w:val="clear" w:color="auto" w:fill="auto"/>
            <w:noWrap/>
            <w:vAlign w:val="bottom"/>
            <w:hideMark/>
          </w:tcPr>
          <w:p w14:paraId="5D155871" w14:textId="77777777" w:rsidR="00201FAD" w:rsidRPr="00921FBA" w:rsidRDefault="00201FAD" w:rsidP="00201FAD">
            <w:pPr>
              <w:jc w:val="left"/>
              <w:rPr>
                <w:sz w:val="20"/>
                <w:szCs w:val="20"/>
                <w:lang w:val="en-US"/>
              </w:rPr>
            </w:pPr>
          </w:p>
        </w:tc>
        <w:tc>
          <w:tcPr>
            <w:tcW w:w="520" w:type="dxa"/>
            <w:tcBorders>
              <w:top w:val="nil"/>
              <w:left w:val="nil"/>
              <w:bottom w:val="single" w:sz="8" w:space="0" w:color="auto"/>
              <w:right w:val="nil"/>
            </w:tcBorders>
            <w:shd w:val="clear" w:color="auto" w:fill="auto"/>
            <w:noWrap/>
            <w:vAlign w:val="bottom"/>
          </w:tcPr>
          <w:p w14:paraId="16EEDD84" w14:textId="77777777" w:rsidR="00201FAD" w:rsidRPr="00921FBA" w:rsidRDefault="00201FAD" w:rsidP="00201FAD">
            <w:pPr>
              <w:jc w:val="left"/>
              <w:rPr>
                <w:sz w:val="20"/>
                <w:szCs w:val="20"/>
                <w:lang w:val="en-US"/>
              </w:rPr>
            </w:pPr>
          </w:p>
        </w:tc>
        <w:tc>
          <w:tcPr>
            <w:tcW w:w="520" w:type="dxa"/>
            <w:tcBorders>
              <w:top w:val="nil"/>
              <w:left w:val="nil"/>
              <w:bottom w:val="single" w:sz="8" w:space="0" w:color="auto"/>
              <w:right w:val="nil"/>
            </w:tcBorders>
            <w:shd w:val="clear" w:color="auto" w:fill="auto"/>
            <w:noWrap/>
            <w:vAlign w:val="bottom"/>
          </w:tcPr>
          <w:p w14:paraId="64B4CB18" w14:textId="77777777" w:rsidR="00201FAD" w:rsidRPr="00921FBA" w:rsidRDefault="00201FAD" w:rsidP="00201FAD">
            <w:pPr>
              <w:jc w:val="left"/>
              <w:rPr>
                <w:sz w:val="20"/>
                <w:szCs w:val="20"/>
                <w:lang w:val="en-US"/>
              </w:rPr>
            </w:pPr>
          </w:p>
        </w:tc>
        <w:tc>
          <w:tcPr>
            <w:tcW w:w="820" w:type="dxa"/>
            <w:tcBorders>
              <w:top w:val="nil"/>
              <w:left w:val="nil"/>
              <w:bottom w:val="single" w:sz="8" w:space="0" w:color="auto"/>
              <w:right w:val="nil"/>
            </w:tcBorders>
            <w:shd w:val="clear" w:color="auto" w:fill="auto"/>
            <w:noWrap/>
            <w:vAlign w:val="bottom"/>
          </w:tcPr>
          <w:p w14:paraId="06E05620" w14:textId="77777777" w:rsidR="00201FAD" w:rsidRPr="00921FBA" w:rsidRDefault="00201FAD" w:rsidP="00201FAD">
            <w:pPr>
              <w:jc w:val="left"/>
              <w:rPr>
                <w:sz w:val="20"/>
                <w:szCs w:val="20"/>
                <w:lang w:val="en-US"/>
              </w:rPr>
            </w:pPr>
          </w:p>
        </w:tc>
        <w:tc>
          <w:tcPr>
            <w:tcW w:w="920" w:type="dxa"/>
            <w:tcBorders>
              <w:top w:val="nil"/>
              <w:left w:val="nil"/>
              <w:bottom w:val="single" w:sz="8" w:space="0" w:color="auto"/>
              <w:right w:val="nil"/>
            </w:tcBorders>
            <w:shd w:val="clear" w:color="auto" w:fill="auto"/>
            <w:noWrap/>
            <w:vAlign w:val="bottom"/>
            <w:hideMark/>
          </w:tcPr>
          <w:p w14:paraId="6754CD82" w14:textId="77777777" w:rsidR="00201FAD" w:rsidRPr="00921FBA" w:rsidRDefault="00201FAD" w:rsidP="00201FAD">
            <w:pPr>
              <w:jc w:val="left"/>
              <w:rPr>
                <w:sz w:val="20"/>
                <w:szCs w:val="20"/>
                <w:lang w:val="en-US"/>
              </w:rPr>
            </w:pPr>
          </w:p>
        </w:tc>
        <w:tc>
          <w:tcPr>
            <w:tcW w:w="940" w:type="dxa"/>
            <w:tcBorders>
              <w:top w:val="nil"/>
              <w:left w:val="nil"/>
              <w:bottom w:val="single" w:sz="8" w:space="0" w:color="auto"/>
              <w:right w:val="single" w:sz="8" w:space="0" w:color="auto"/>
            </w:tcBorders>
            <w:shd w:val="clear" w:color="auto" w:fill="auto"/>
            <w:noWrap/>
            <w:vAlign w:val="bottom"/>
            <w:hideMark/>
          </w:tcPr>
          <w:p w14:paraId="3B5CE3CC" w14:textId="77777777" w:rsidR="00201FAD" w:rsidRPr="00921FBA" w:rsidRDefault="00201FAD" w:rsidP="00201FAD">
            <w:pPr>
              <w:jc w:val="left"/>
              <w:rPr>
                <w:sz w:val="20"/>
                <w:szCs w:val="20"/>
                <w:lang w:val="en-US"/>
              </w:rPr>
            </w:pPr>
          </w:p>
        </w:tc>
      </w:tr>
      <w:tr w:rsidR="004F2FB3" w:rsidRPr="00921FBA" w14:paraId="6BD7117E" w14:textId="77777777" w:rsidTr="004F2FB3">
        <w:trPr>
          <w:trHeight w:val="791"/>
        </w:trPr>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547D983"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11.1</w:t>
            </w:r>
          </w:p>
        </w:tc>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07064CF"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11.1</w:t>
            </w:r>
          </w:p>
        </w:tc>
        <w:tc>
          <w:tcPr>
            <w:tcW w:w="716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2D83A88" w14:textId="2AFD1008" w:rsidR="004F2FB3" w:rsidRPr="005F4952" w:rsidRDefault="004F2FB3" w:rsidP="00201FAD">
            <w:pPr>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b/>
                <w:i/>
                <w:iCs/>
                <w:color w:val="000000"/>
                <w:sz w:val="22"/>
                <w:szCs w:val="22"/>
                <w:lang w:val="en-US"/>
              </w:rPr>
              <w:t>Functional Qualification</w:t>
            </w:r>
            <w:r w:rsidRPr="005F4952">
              <w:rPr>
                <w:rFonts w:ascii="Arial" w:hAnsi="Arial" w:cs="Arial"/>
                <w:i/>
                <w:iCs/>
                <w:color w:val="000000"/>
                <w:sz w:val="22"/>
                <w:szCs w:val="22"/>
                <w:lang w:val="en-US"/>
              </w:rPr>
              <w:t>:</w:t>
            </w:r>
            <w:r w:rsidRPr="005F4952">
              <w:rPr>
                <w:rFonts w:ascii="Arial" w:hAnsi="Arial" w:cs="Arial"/>
                <w:i/>
                <w:color w:val="000000"/>
                <w:sz w:val="22"/>
                <w:szCs w:val="22"/>
                <w:lang w:val="en-US"/>
              </w:rPr>
              <w:t xml:space="preserve"> the documentation to be issued to provide evidence of design/validation/qualification results is: QAP, AR, SR, QTP, QTR, PSAC, SVP, STD, STR, SAS, VDD, DDP</w:t>
            </w:r>
            <w:r w:rsidR="005F4952">
              <w:rPr>
                <w:rFonts w:ascii="Arial" w:hAnsi="Arial" w:cs="Arial"/>
                <w:i/>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6AC792A9"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A</w:t>
            </w:r>
          </w:p>
          <w:p w14:paraId="4C4A4B5F" w14:textId="05525B4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D</w:t>
            </w:r>
          </w:p>
        </w:tc>
        <w:tc>
          <w:tcPr>
            <w:tcW w:w="5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93A5ECA"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2F535F13" w14:textId="007F1885" w:rsidR="004F2FB3" w:rsidRPr="00921FBA" w:rsidRDefault="008A3824"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2C7320C3" w14:textId="77777777" w:rsidR="004F2FB3" w:rsidRPr="00921FBA" w:rsidRDefault="004F2FB3"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000000"/>
              <w:right w:val="single" w:sz="8" w:space="0" w:color="auto"/>
            </w:tcBorders>
            <w:shd w:val="clear" w:color="auto" w:fill="auto"/>
            <w:vAlign w:val="center"/>
          </w:tcPr>
          <w:p w14:paraId="57BCAFE8" w14:textId="77777777" w:rsidR="004F2FB3" w:rsidRPr="00921FBA" w:rsidRDefault="004F2FB3"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CB533AA" w14:textId="77777777" w:rsidR="004F2FB3" w:rsidRPr="00921FBA" w:rsidRDefault="004F2FB3" w:rsidP="00201FAD">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E8BFF89" w14:textId="77777777" w:rsidR="004F2FB3" w:rsidRPr="00921FBA" w:rsidRDefault="004F2FB3" w:rsidP="00201FAD">
            <w:pPr>
              <w:jc w:val="left"/>
              <w:rPr>
                <w:rFonts w:ascii="Arial" w:hAnsi="Arial" w:cs="Arial"/>
                <w:color w:val="000000"/>
                <w:sz w:val="22"/>
                <w:szCs w:val="22"/>
              </w:rPr>
            </w:pPr>
            <w:r w:rsidRPr="00921FBA">
              <w:rPr>
                <w:rFonts w:ascii="Arial" w:hAnsi="Arial" w:cs="Arial"/>
                <w:color w:val="000000"/>
                <w:sz w:val="22"/>
                <w:szCs w:val="22"/>
              </w:rPr>
              <w:t> </w:t>
            </w:r>
          </w:p>
        </w:tc>
      </w:tr>
      <w:tr w:rsidR="004F2FB3" w:rsidRPr="00921FBA" w14:paraId="7EB3D5E4" w14:textId="77777777" w:rsidTr="004F2FB3">
        <w:trPr>
          <w:trHeight w:val="702"/>
        </w:trPr>
        <w:tc>
          <w:tcPr>
            <w:tcW w:w="880" w:type="dxa"/>
            <w:tcBorders>
              <w:top w:val="nil"/>
              <w:left w:val="single" w:sz="8" w:space="0" w:color="auto"/>
              <w:bottom w:val="single" w:sz="8" w:space="0" w:color="000000"/>
              <w:right w:val="single" w:sz="8" w:space="0" w:color="auto"/>
            </w:tcBorders>
            <w:shd w:val="clear" w:color="auto" w:fill="auto"/>
            <w:vAlign w:val="center"/>
            <w:hideMark/>
          </w:tcPr>
          <w:p w14:paraId="3AA32168"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11.2</w:t>
            </w:r>
          </w:p>
        </w:tc>
        <w:tc>
          <w:tcPr>
            <w:tcW w:w="880" w:type="dxa"/>
            <w:tcBorders>
              <w:top w:val="nil"/>
              <w:left w:val="single" w:sz="8" w:space="0" w:color="auto"/>
              <w:bottom w:val="single" w:sz="8" w:space="0" w:color="000000"/>
              <w:right w:val="single" w:sz="8" w:space="0" w:color="auto"/>
            </w:tcBorders>
            <w:shd w:val="clear" w:color="auto" w:fill="auto"/>
            <w:vAlign w:val="center"/>
            <w:hideMark/>
          </w:tcPr>
          <w:p w14:paraId="1F455CF6"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11.2</w:t>
            </w:r>
          </w:p>
        </w:tc>
        <w:tc>
          <w:tcPr>
            <w:tcW w:w="7160" w:type="dxa"/>
            <w:tcBorders>
              <w:top w:val="nil"/>
              <w:left w:val="single" w:sz="8" w:space="0" w:color="auto"/>
              <w:bottom w:val="single" w:sz="8" w:space="0" w:color="000000"/>
              <w:right w:val="single" w:sz="8" w:space="0" w:color="auto"/>
            </w:tcBorders>
            <w:shd w:val="clear" w:color="auto" w:fill="auto"/>
            <w:vAlign w:val="center"/>
            <w:hideMark/>
          </w:tcPr>
          <w:p w14:paraId="430C1C76" w14:textId="5BECB7D5" w:rsidR="004F2FB3" w:rsidRPr="005F4952" w:rsidRDefault="004F2FB3" w:rsidP="00201FAD">
            <w:pPr>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b/>
                <w:i/>
                <w:iCs/>
                <w:color w:val="000000"/>
                <w:sz w:val="22"/>
                <w:szCs w:val="22"/>
                <w:lang w:val="en-US"/>
              </w:rPr>
              <w:t>Manufacturing qualification:</w:t>
            </w:r>
            <w:r w:rsidRPr="005F4952">
              <w:rPr>
                <w:rFonts w:ascii="Arial" w:hAnsi="Arial" w:cs="Arial"/>
                <w:i/>
                <w:color w:val="000000"/>
                <w:sz w:val="22"/>
                <w:szCs w:val="22"/>
                <w:lang w:val="en-US"/>
              </w:rPr>
              <w:t xml:space="preserve"> the documentation to be issued to provide evidence of manufacturing qualification is FAI, to be performed in accordance with QRSK-01 and QRS-101</w:t>
            </w:r>
            <w:r w:rsidR="005F4952">
              <w:rPr>
                <w:rFonts w:ascii="Arial" w:hAnsi="Arial" w:cs="Arial"/>
                <w:i/>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70A6CD67"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A</w:t>
            </w:r>
          </w:p>
          <w:p w14:paraId="42ACC591" w14:textId="4A22D523"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D</w:t>
            </w:r>
          </w:p>
        </w:tc>
        <w:tc>
          <w:tcPr>
            <w:tcW w:w="540" w:type="dxa"/>
            <w:tcBorders>
              <w:top w:val="nil"/>
              <w:left w:val="single" w:sz="8" w:space="0" w:color="auto"/>
              <w:bottom w:val="single" w:sz="8" w:space="0" w:color="000000"/>
              <w:right w:val="single" w:sz="8" w:space="0" w:color="auto"/>
            </w:tcBorders>
            <w:shd w:val="clear" w:color="auto" w:fill="auto"/>
            <w:vAlign w:val="center"/>
            <w:hideMark/>
          </w:tcPr>
          <w:p w14:paraId="79241853"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single" w:sz="8" w:space="0" w:color="auto"/>
              <w:bottom w:val="single" w:sz="8" w:space="0" w:color="000000"/>
              <w:right w:val="single" w:sz="8" w:space="0" w:color="auto"/>
            </w:tcBorders>
            <w:shd w:val="clear" w:color="auto" w:fill="auto"/>
            <w:vAlign w:val="center"/>
          </w:tcPr>
          <w:p w14:paraId="78C62162" w14:textId="3F4ECA63" w:rsidR="004F2FB3" w:rsidRPr="00921FBA" w:rsidRDefault="008A3824"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000000"/>
              <w:right w:val="single" w:sz="8" w:space="0" w:color="auto"/>
            </w:tcBorders>
            <w:shd w:val="clear" w:color="auto" w:fill="auto"/>
            <w:vAlign w:val="center"/>
          </w:tcPr>
          <w:p w14:paraId="63FBA8E8" w14:textId="77777777" w:rsidR="004F2FB3" w:rsidRPr="00921FBA" w:rsidRDefault="004F2FB3"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000000"/>
              <w:right w:val="single" w:sz="8" w:space="0" w:color="auto"/>
            </w:tcBorders>
            <w:shd w:val="clear" w:color="auto" w:fill="auto"/>
            <w:vAlign w:val="center"/>
          </w:tcPr>
          <w:p w14:paraId="488BB34F" w14:textId="77777777" w:rsidR="004F2FB3" w:rsidRPr="00921FBA" w:rsidRDefault="004F2FB3"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000000"/>
              <w:right w:val="single" w:sz="8" w:space="0" w:color="auto"/>
            </w:tcBorders>
            <w:shd w:val="clear" w:color="auto" w:fill="auto"/>
            <w:vAlign w:val="center"/>
            <w:hideMark/>
          </w:tcPr>
          <w:p w14:paraId="326AAE2C" w14:textId="77777777" w:rsidR="004F2FB3" w:rsidRPr="00921FBA" w:rsidRDefault="004F2FB3" w:rsidP="00201FAD">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single" w:sz="8" w:space="0" w:color="auto"/>
              <w:bottom w:val="single" w:sz="8" w:space="0" w:color="000000"/>
              <w:right w:val="single" w:sz="8" w:space="0" w:color="auto"/>
            </w:tcBorders>
            <w:shd w:val="clear" w:color="auto" w:fill="auto"/>
            <w:vAlign w:val="center"/>
            <w:hideMark/>
          </w:tcPr>
          <w:p w14:paraId="41A8AAF8" w14:textId="77777777" w:rsidR="004F2FB3" w:rsidRPr="00921FBA" w:rsidRDefault="004F2FB3" w:rsidP="00201FAD">
            <w:pPr>
              <w:jc w:val="left"/>
              <w:rPr>
                <w:rFonts w:ascii="Arial" w:hAnsi="Arial" w:cs="Arial"/>
                <w:color w:val="000000"/>
                <w:sz w:val="22"/>
                <w:szCs w:val="22"/>
              </w:rPr>
            </w:pPr>
            <w:r w:rsidRPr="00921FBA">
              <w:rPr>
                <w:rFonts w:ascii="Arial" w:hAnsi="Arial" w:cs="Arial"/>
                <w:color w:val="000000"/>
                <w:sz w:val="22"/>
                <w:szCs w:val="22"/>
              </w:rPr>
              <w:t> </w:t>
            </w:r>
          </w:p>
        </w:tc>
      </w:tr>
      <w:tr w:rsidR="004F2FB3" w:rsidRPr="00921FBA" w14:paraId="547A2176" w14:textId="77777777" w:rsidTr="004F2FB3">
        <w:trPr>
          <w:trHeight w:val="458"/>
        </w:trPr>
        <w:tc>
          <w:tcPr>
            <w:tcW w:w="880" w:type="dxa"/>
            <w:tcBorders>
              <w:top w:val="nil"/>
              <w:left w:val="single" w:sz="8" w:space="0" w:color="auto"/>
              <w:bottom w:val="single" w:sz="8" w:space="0" w:color="000000"/>
              <w:right w:val="single" w:sz="8" w:space="0" w:color="auto"/>
            </w:tcBorders>
            <w:shd w:val="clear" w:color="auto" w:fill="auto"/>
            <w:vAlign w:val="center"/>
            <w:hideMark/>
          </w:tcPr>
          <w:p w14:paraId="09C7607D"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11.3</w:t>
            </w:r>
          </w:p>
        </w:tc>
        <w:tc>
          <w:tcPr>
            <w:tcW w:w="880" w:type="dxa"/>
            <w:tcBorders>
              <w:top w:val="nil"/>
              <w:left w:val="single" w:sz="8" w:space="0" w:color="auto"/>
              <w:bottom w:val="single" w:sz="8" w:space="0" w:color="000000"/>
              <w:right w:val="single" w:sz="8" w:space="0" w:color="auto"/>
            </w:tcBorders>
            <w:shd w:val="clear" w:color="auto" w:fill="auto"/>
            <w:vAlign w:val="center"/>
            <w:hideMark/>
          </w:tcPr>
          <w:p w14:paraId="40CD5674" w14:textId="77777777" w:rsidR="004F2FB3" w:rsidRPr="00921FBA" w:rsidRDefault="004F2FB3"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11.3</w:t>
            </w:r>
          </w:p>
        </w:tc>
        <w:tc>
          <w:tcPr>
            <w:tcW w:w="7160" w:type="dxa"/>
            <w:tcBorders>
              <w:top w:val="nil"/>
              <w:left w:val="single" w:sz="8" w:space="0" w:color="auto"/>
              <w:bottom w:val="single" w:sz="8" w:space="0" w:color="000000"/>
              <w:right w:val="single" w:sz="8" w:space="0" w:color="auto"/>
            </w:tcBorders>
            <w:shd w:val="clear" w:color="auto" w:fill="auto"/>
            <w:vAlign w:val="center"/>
            <w:hideMark/>
          </w:tcPr>
          <w:p w14:paraId="207A7F14" w14:textId="51680DA9" w:rsidR="004F2FB3" w:rsidRPr="005F4952" w:rsidRDefault="004F2FB3" w:rsidP="00201FAD">
            <w:pPr>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b/>
                <w:i/>
                <w:iCs/>
                <w:color w:val="000000"/>
                <w:sz w:val="22"/>
                <w:szCs w:val="22"/>
                <w:lang w:val="en-US"/>
              </w:rPr>
              <w:t>Specific Kopter program requirements:</w:t>
            </w:r>
            <w:r w:rsidRPr="005F4952">
              <w:rPr>
                <w:rFonts w:ascii="Arial" w:hAnsi="Arial" w:cs="Arial"/>
                <w:i/>
                <w:iCs/>
                <w:color w:val="000000"/>
                <w:sz w:val="22"/>
                <w:szCs w:val="22"/>
                <w:lang w:val="en-US"/>
              </w:rPr>
              <w:t xml:space="preserve"> </w:t>
            </w:r>
            <w:r w:rsidR="005F4952" w:rsidRPr="005F4952">
              <w:rPr>
                <w:rFonts w:ascii="Arial" w:hAnsi="Arial" w:cs="Arial"/>
                <w:i/>
                <w:color w:val="000000"/>
                <w:sz w:val="22"/>
                <w:szCs w:val="22"/>
                <w:lang w:val="en-US"/>
              </w:rPr>
              <w:t>description of S</w:t>
            </w:r>
            <w:r w:rsidRPr="005F4952">
              <w:rPr>
                <w:rFonts w:ascii="Arial" w:hAnsi="Arial" w:cs="Arial"/>
                <w:i/>
                <w:color w:val="000000"/>
                <w:sz w:val="22"/>
                <w:szCs w:val="22"/>
                <w:lang w:val="en-US"/>
              </w:rPr>
              <w:t>upplier process and procedures</w:t>
            </w:r>
            <w:r w:rsidR="005F4952">
              <w:rPr>
                <w:rFonts w:ascii="Arial" w:hAnsi="Arial" w:cs="Arial"/>
                <w:i/>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49011975"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A</w:t>
            </w:r>
          </w:p>
          <w:p w14:paraId="1669DB10" w14:textId="4A3A88F3"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D</w:t>
            </w:r>
          </w:p>
        </w:tc>
        <w:tc>
          <w:tcPr>
            <w:tcW w:w="540" w:type="dxa"/>
            <w:tcBorders>
              <w:top w:val="nil"/>
              <w:left w:val="single" w:sz="8" w:space="0" w:color="auto"/>
              <w:bottom w:val="single" w:sz="8" w:space="0" w:color="000000"/>
              <w:right w:val="single" w:sz="8" w:space="0" w:color="auto"/>
            </w:tcBorders>
            <w:shd w:val="clear" w:color="auto" w:fill="auto"/>
            <w:vAlign w:val="center"/>
            <w:hideMark/>
          </w:tcPr>
          <w:p w14:paraId="7605C283"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2</w:t>
            </w:r>
          </w:p>
        </w:tc>
        <w:tc>
          <w:tcPr>
            <w:tcW w:w="520" w:type="dxa"/>
            <w:tcBorders>
              <w:top w:val="nil"/>
              <w:left w:val="single" w:sz="8" w:space="0" w:color="auto"/>
              <w:bottom w:val="single" w:sz="8" w:space="0" w:color="000000"/>
              <w:right w:val="single" w:sz="8" w:space="0" w:color="auto"/>
            </w:tcBorders>
            <w:shd w:val="clear" w:color="auto" w:fill="auto"/>
            <w:vAlign w:val="center"/>
          </w:tcPr>
          <w:p w14:paraId="5604034A" w14:textId="081407EC" w:rsidR="004F2FB3" w:rsidRPr="00921FBA" w:rsidRDefault="008A3824"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000000"/>
              <w:right w:val="single" w:sz="8" w:space="0" w:color="auto"/>
            </w:tcBorders>
            <w:shd w:val="clear" w:color="auto" w:fill="auto"/>
            <w:vAlign w:val="center"/>
          </w:tcPr>
          <w:p w14:paraId="72FF16B4" w14:textId="77777777" w:rsidR="004F2FB3" w:rsidRPr="00921FBA" w:rsidRDefault="004F2FB3"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000000"/>
              <w:right w:val="single" w:sz="8" w:space="0" w:color="auto"/>
            </w:tcBorders>
            <w:shd w:val="clear" w:color="auto" w:fill="auto"/>
            <w:vAlign w:val="center"/>
          </w:tcPr>
          <w:p w14:paraId="3F16FC04" w14:textId="77777777" w:rsidR="004F2FB3" w:rsidRPr="00921FBA" w:rsidRDefault="004F2FB3"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000000"/>
              <w:right w:val="single" w:sz="8" w:space="0" w:color="auto"/>
            </w:tcBorders>
            <w:shd w:val="clear" w:color="auto" w:fill="auto"/>
            <w:vAlign w:val="center"/>
            <w:hideMark/>
          </w:tcPr>
          <w:p w14:paraId="6FCEEC68" w14:textId="77777777" w:rsidR="004F2FB3" w:rsidRPr="00921FBA" w:rsidRDefault="004F2FB3" w:rsidP="00201FAD">
            <w:pPr>
              <w:jc w:val="center"/>
              <w:rPr>
                <w:rFonts w:ascii="Arial" w:hAnsi="Arial" w:cs="Arial"/>
                <w:b/>
                <w:bCs/>
                <w:color w:val="000000"/>
                <w:sz w:val="22"/>
                <w:szCs w:val="22"/>
              </w:rPr>
            </w:pPr>
            <w:r w:rsidRPr="00921FBA">
              <w:rPr>
                <w:rFonts w:ascii="Arial" w:hAnsi="Arial" w:cs="Arial"/>
                <w:b/>
                <w:bCs/>
                <w:color w:val="000000"/>
                <w:sz w:val="22"/>
                <w:szCs w:val="22"/>
              </w:rPr>
              <w:t> </w:t>
            </w:r>
          </w:p>
        </w:tc>
        <w:tc>
          <w:tcPr>
            <w:tcW w:w="940" w:type="dxa"/>
            <w:tcBorders>
              <w:top w:val="nil"/>
              <w:left w:val="single" w:sz="8" w:space="0" w:color="auto"/>
              <w:bottom w:val="single" w:sz="8" w:space="0" w:color="000000"/>
              <w:right w:val="single" w:sz="8" w:space="0" w:color="auto"/>
            </w:tcBorders>
            <w:shd w:val="clear" w:color="auto" w:fill="auto"/>
            <w:vAlign w:val="center"/>
            <w:hideMark/>
          </w:tcPr>
          <w:p w14:paraId="70505281" w14:textId="77777777" w:rsidR="004F2FB3" w:rsidRPr="00921FBA" w:rsidRDefault="004F2FB3" w:rsidP="00201FAD">
            <w:pPr>
              <w:jc w:val="left"/>
              <w:rPr>
                <w:rFonts w:ascii="Arial" w:hAnsi="Arial" w:cs="Arial"/>
                <w:color w:val="000000"/>
                <w:sz w:val="22"/>
                <w:szCs w:val="22"/>
              </w:rPr>
            </w:pPr>
            <w:r w:rsidRPr="00921FBA">
              <w:rPr>
                <w:rFonts w:ascii="Arial" w:hAnsi="Arial" w:cs="Arial"/>
                <w:color w:val="000000"/>
                <w:sz w:val="22"/>
                <w:szCs w:val="22"/>
              </w:rPr>
              <w:t> </w:t>
            </w:r>
          </w:p>
        </w:tc>
      </w:tr>
      <w:tr w:rsidR="00201FAD" w:rsidRPr="00921FBA" w14:paraId="1DC3C39D" w14:textId="77777777" w:rsidTr="004F2FB3">
        <w:trPr>
          <w:trHeight w:val="36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696DB42E"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12</w:t>
            </w:r>
          </w:p>
        </w:tc>
        <w:tc>
          <w:tcPr>
            <w:tcW w:w="880" w:type="dxa"/>
            <w:tcBorders>
              <w:top w:val="nil"/>
              <w:left w:val="nil"/>
              <w:bottom w:val="single" w:sz="8" w:space="0" w:color="auto"/>
              <w:right w:val="single" w:sz="8" w:space="0" w:color="auto"/>
            </w:tcBorders>
            <w:shd w:val="clear" w:color="auto" w:fill="auto"/>
            <w:vAlign w:val="center"/>
            <w:hideMark/>
          </w:tcPr>
          <w:p w14:paraId="30A628D8"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12</w:t>
            </w:r>
          </w:p>
        </w:tc>
        <w:tc>
          <w:tcPr>
            <w:tcW w:w="7160" w:type="dxa"/>
            <w:tcBorders>
              <w:top w:val="nil"/>
              <w:left w:val="nil"/>
              <w:bottom w:val="single" w:sz="8" w:space="0" w:color="auto"/>
              <w:right w:val="single" w:sz="8" w:space="0" w:color="auto"/>
            </w:tcBorders>
            <w:shd w:val="clear" w:color="000000" w:fill="DBE5F1"/>
            <w:vAlign w:val="center"/>
            <w:hideMark/>
          </w:tcPr>
          <w:p w14:paraId="7179C207" w14:textId="77777777" w:rsidR="00201FAD" w:rsidRPr="00921FBA" w:rsidRDefault="00201FAD" w:rsidP="00201FAD">
            <w:pPr>
              <w:jc w:val="left"/>
              <w:rPr>
                <w:rFonts w:ascii="Arial Black" w:hAnsi="Arial Black" w:cs="Calibri"/>
                <w:b/>
                <w:bCs/>
                <w:color w:val="000000"/>
                <w:sz w:val="22"/>
                <w:szCs w:val="22"/>
              </w:rPr>
            </w:pPr>
            <w:r w:rsidRPr="00921FBA">
              <w:rPr>
                <w:rFonts w:ascii="Arial Black" w:hAnsi="Arial Black" w:cs="Calibri"/>
                <w:b/>
                <w:bCs/>
                <w:color w:val="000000"/>
                <w:sz w:val="22"/>
                <w:szCs w:val="22"/>
              </w:rPr>
              <w:t>Inspection and Testing</w:t>
            </w:r>
            <w:r w:rsidRPr="00921FBA">
              <w:rPr>
                <w:rFonts w:ascii="Arial Black" w:hAnsi="Arial Black" w:cs="Calibri"/>
                <w:color w:val="000000"/>
                <w:sz w:val="22"/>
                <w:szCs w:val="22"/>
              </w:rPr>
              <w:t>:</w:t>
            </w:r>
          </w:p>
        </w:tc>
        <w:tc>
          <w:tcPr>
            <w:tcW w:w="740" w:type="dxa"/>
            <w:tcBorders>
              <w:top w:val="single" w:sz="8" w:space="0" w:color="auto"/>
              <w:left w:val="nil"/>
              <w:bottom w:val="single" w:sz="8" w:space="0" w:color="auto"/>
              <w:right w:val="nil"/>
            </w:tcBorders>
            <w:shd w:val="clear" w:color="auto" w:fill="auto"/>
            <w:noWrap/>
            <w:vAlign w:val="bottom"/>
            <w:hideMark/>
          </w:tcPr>
          <w:p w14:paraId="67158565" w14:textId="77777777" w:rsidR="00201FAD" w:rsidRPr="00921FBA" w:rsidRDefault="00201FAD" w:rsidP="00201FAD">
            <w:pPr>
              <w:jc w:val="left"/>
              <w:rPr>
                <w:rFonts w:ascii="Arial Black" w:hAnsi="Arial Black" w:cs="Calibri"/>
                <w:b/>
                <w:bCs/>
                <w:color w:val="000000"/>
                <w:sz w:val="22"/>
                <w:szCs w:val="22"/>
              </w:rPr>
            </w:pPr>
          </w:p>
        </w:tc>
        <w:tc>
          <w:tcPr>
            <w:tcW w:w="540" w:type="dxa"/>
            <w:tcBorders>
              <w:top w:val="nil"/>
              <w:left w:val="nil"/>
              <w:bottom w:val="single" w:sz="8" w:space="0" w:color="auto"/>
              <w:right w:val="nil"/>
            </w:tcBorders>
            <w:shd w:val="clear" w:color="auto" w:fill="auto"/>
            <w:noWrap/>
            <w:vAlign w:val="bottom"/>
            <w:hideMark/>
          </w:tcPr>
          <w:p w14:paraId="3FAB6176" w14:textId="77777777" w:rsidR="00201FAD" w:rsidRPr="00921FBA" w:rsidRDefault="00201FAD" w:rsidP="00201FAD">
            <w:pPr>
              <w:jc w:val="left"/>
              <w:rPr>
                <w:sz w:val="20"/>
                <w:szCs w:val="20"/>
              </w:rPr>
            </w:pPr>
          </w:p>
        </w:tc>
        <w:tc>
          <w:tcPr>
            <w:tcW w:w="520" w:type="dxa"/>
            <w:tcBorders>
              <w:top w:val="nil"/>
              <w:left w:val="nil"/>
              <w:bottom w:val="single" w:sz="8" w:space="0" w:color="auto"/>
              <w:right w:val="nil"/>
            </w:tcBorders>
            <w:shd w:val="clear" w:color="auto" w:fill="auto"/>
            <w:noWrap/>
            <w:vAlign w:val="bottom"/>
          </w:tcPr>
          <w:p w14:paraId="2CC6C9AE" w14:textId="77777777" w:rsidR="00201FAD" w:rsidRPr="00921FBA" w:rsidRDefault="00201FAD" w:rsidP="00201FAD">
            <w:pPr>
              <w:jc w:val="left"/>
              <w:rPr>
                <w:sz w:val="20"/>
                <w:szCs w:val="20"/>
              </w:rPr>
            </w:pPr>
          </w:p>
        </w:tc>
        <w:tc>
          <w:tcPr>
            <w:tcW w:w="520" w:type="dxa"/>
            <w:tcBorders>
              <w:top w:val="nil"/>
              <w:left w:val="nil"/>
              <w:bottom w:val="single" w:sz="8" w:space="0" w:color="auto"/>
              <w:right w:val="nil"/>
            </w:tcBorders>
            <w:shd w:val="clear" w:color="auto" w:fill="auto"/>
            <w:noWrap/>
            <w:vAlign w:val="bottom"/>
          </w:tcPr>
          <w:p w14:paraId="6133DB92" w14:textId="77777777" w:rsidR="00201FAD" w:rsidRPr="00921FBA" w:rsidRDefault="00201FAD" w:rsidP="00201FAD">
            <w:pPr>
              <w:jc w:val="left"/>
              <w:rPr>
                <w:sz w:val="20"/>
                <w:szCs w:val="20"/>
              </w:rPr>
            </w:pPr>
          </w:p>
        </w:tc>
        <w:tc>
          <w:tcPr>
            <w:tcW w:w="820" w:type="dxa"/>
            <w:tcBorders>
              <w:top w:val="nil"/>
              <w:left w:val="nil"/>
              <w:bottom w:val="single" w:sz="8" w:space="0" w:color="auto"/>
              <w:right w:val="nil"/>
            </w:tcBorders>
            <w:shd w:val="clear" w:color="auto" w:fill="auto"/>
            <w:noWrap/>
            <w:vAlign w:val="bottom"/>
          </w:tcPr>
          <w:p w14:paraId="1D7B5532" w14:textId="77777777" w:rsidR="00201FAD" w:rsidRPr="00921FBA" w:rsidRDefault="00201FAD" w:rsidP="00201FAD">
            <w:pPr>
              <w:jc w:val="left"/>
              <w:rPr>
                <w:sz w:val="20"/>
                <w:szCs w:val="20"/>
              </w:rPr>
            </w:pPr>
          </w:p>
        </w:tc>
        <w:tc>
          <w:tcPr>
            <w:tcW w:w="920" w:type="dxa"/>
            <w:tcBorders>
              <w:top w:val="nil"/>
              <w:left w:val="nil"/>
              <w:bottom w:val="single" w:sz="8" w:space="0" w:color="auto"/>
              <w:right w:val="nil"/>
            </w:tcBorders>
            <w:shd w:val="clear" w:color="auto" w:fill="auto"/>
            <w:noWrap/>
            <w:vAlign w:val="bottom"/>
            <w:hideMark/>
          </w:tcPr>
          <w:p w14:paraId="1F801AE2" w14:textId="77777777" w:rsidR="00201FAD" w:rsidRPr="00921FBA" w:rsidRDefault="00201FAD" w:rsidP="00201FAD">
            <w:pPr>
              <w:jc w:val="left"/>
              <w:rPr>
                <w:sz w:val="20"/>
                <w:szCs w:val="20"/>
              </w:rPr>
            </w:pPr>
          </w:p>
        </w:tc>
        <w:tc>
          <w:tcPr>
            <w:tcW w:w="940" w:type="dxa"/>
            <w:tcBorders>
              <w:top w:val="nil"/>
              <w:left w:val="nil"/>
              <w:bottom w:val="single" w:sz="8" w:space="0" w:color="auto"/>
              <w:right w:val="single" w:sz="8" w:space="0" w:color="auto"/>
            </w:tcBorders>
            <w:shd w:val="clear" w:color="auto" w:fill="auto"/>
            <w:noWrap/>
            <w:vAlign w:val="bottom"/>
            <w:hideMark/>
          </w:tcPr>
          <w:p w14:paraId="10942107" w14:textId="77777777" w:rsidR="00201FAD" w:rsidRPr="00921FBA" w:rsidRDefault="00201FAD" w:rsidP="00201FAD">
            <w:pPr>
              <w:jc w:val="left"/>
              <w:rPr>
                <w:sz w:val="20"/>
                <w:szCs w:val="20"/>
              </w:rPr>
            </w:pPr>
          </w:p>
        </w:tc>
      </w:tr>
      <w:tr w:rsidR="004F2FB3" w:rsidRPr="00921FBA" w14:paraId="1121F9A7" w14:textId="77777777" w:rsidTr="005B012F">
        <w:trPr>
          <w:trHeight w:val="387"/>
        </w:trPr>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A342F1B" w14:textId="77777777" w:rsidR="004F2FB3" w:rsidRPr="00921FBA" w:rsidRDefault="004F2FB3" w:rsidP="00201FAD">
            <w:pPr>
              <w:jc w:val="center"/>
              <w:rPr>
                <w:rFonts w:ascii="Arial Narrow" w:hAnsi="Arial Narrow" w:cs="Calibri"/>
                <w:i/>
                <w:iCs/>
                <w:color w:val="000000"/>
                <w:sz w:val="18"/>
                <w:szCs w:val="18"/>
              </w:rPr>
            </w:pPr>
            <w:r w:rsidRPr="00921FBA">
              <w:rPr>
                <w:rFonts w:ascii="Arial Narrow" w:hAnsi="Arial Narrow" w:cs="Calibri"/>
                <w:i/>
                <w:iCs/>
                <w:color w:val="000000"/>
                <w:sz w:val="18"/>
                <w:szCs w:val="18"/>
              </w:rPr>
              <w:t>12.1</w:t>
            </w:r>
          </w:p>
        </w:tc>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F000D2E" w14:textId="77777777" w:rsidR="004F2FB3" w:rsidRPr="00921FBA" w:rsidRDefault="004F2FB3" w:rsidP="00201FAD">
            <w:pPr>
              <w:jc w:val="center"/>
              <w:rPr>
                <w:rFonts w:ascii="Arial Narrow" w:hAnsi="Arial Narrow" w:cs="Calibri"/>
                <w:i/>
                <w:iCs/>
                <w:color w:val="000000"/>
                <w:sz w:val="18"/>
                <w:szCs w:val="18"/>
              </w:rPr>
            </w:pPr>
            <w:r w:rsidRPr="00921FBA">
              <w:rPr>
                <w:rFonts w:ascii="Arial Narrow" w:hAnsi="Arial Narrow" w:cs="Calibri"/>
                <w:i/>
                <w:iCs/>
                <w:color w:val="000000"/>
                <w:sz w:val="18"/>
                <w:szCs w:val="18"/>
              </w:rPr>
              <w:t>-</w:t>
            </w:r>
          </w:p>
        </w:tc>
        <w:tc>
          <w:tcPr>
            <w:tcW w:w="716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006669F" w14:textId="77777777" w:rsidR="004F2FB3" w:rsidRPr="005F4952" w:rsidRDefault="004F2FB3" w:rsidP="00201FAD">
            <w:pPr>
              <w:ind w:firstLineChars="1" w:firstLine="2"/>
              <w:jc w:val="left"/>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i/>
                <w:iCs/>
                <w:color w:val="000000"/>
                <w:sz w:val="22"/>
                <w:szCs w:val="22"/>
                <w:lang w:val="en-US"/>
              </w:rPr>
              <w:t>An ATP is expected to be prepared and approved by Kopter.</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57F4461C" w14:textId="77777777"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A</w:t>
            </w:r>
          </w:p>
          <w:p w14:paraId="109B8B20" w14:textId="5132962F" w:rsidR="004F2FB3" w:rsidRPr="00921FBA" w:rsidRDefault="004F2FB3" w:rsidP="00201FAD">
            <w:pPr>
              <w:jc w:val="center"/>
              <w:rPr>
                <w:rFonts w:ascii="Arial" w:hAnsi="Arial" w:cs="Arial"/>
                <w:color w:val="000000"/>
                <w:sz w:val="20"/>
                <w:szCs w:val="20"/>
              </w:rPr>
            </w:pPr>
            <w:r w:rsidRPr="00921FBA">
              <w:rPr>
                <w:rFonts w:ascii="Arial" w:hAnsi="Arial" w:cs="Arial"/>
                <w:color w:val="000000"/>
                <w:sz w:val="20"/>
                <w:szCs w:val="20"/>
              </w:rPr>
              <w:t>D</w:t>
            </w:r>
          </w:p>
        </w:tc>
        <w:tc>
          <w:tcPr>
            <w:tcW w:w="5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A35084B" w14:textId="77777777" w:rsidR="004F2FB3" w:rsidRPr="008A3824" w:rsidRDefault="004F2FB3" w:rsidP="00201FAD">
            <w:pPr>
              <w:jc w:val="center"/>
              <w:rPr>
                <w:rFonts w:ascii="Arial" w:hAnsi="Arial" w:cs="Arial"/>
                <w:iCs/>
                <w:color w:val="000000"/>
                <w:sz w:val="20"/>
                <w:szCs w:val="20"/>
              </w:rPr>
            </w:pPr>
            <w:r w:rsidRPr="008A3824">
              <w:rPr>
                <w:rFonts w:ascii="Arial" w:hAnsi="Arial" w:cs="Arial"/>
                <w:iCs/>
                <w:color w:val="000000"/>
                <w:sz w:val="20"/>
                <w:szCs w:val="20"/>
              </w:rPr>
              <w:t>1</w:t>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1F8BF930" w14:textId="035A8D97" w:rsidR="004F2FB3" w:rsidRPr="00921FBA" w:rsidRDefault="008A3824" w:rsidP="00201FAD">
            <w:pPr>
              <w:jc w:val="center"/>
              <w:rPr>
                <w:rFonts w:ascii="Arial Black" w:hAnsi="Arial Black" w:cs="Calibri"/>
                <w:i/>
                <w:iCs/>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57E362D4" w14:textId="77777777" w:rsidR="004F2FB3" w:rsidRPr="00921FBA" w:rsidRDefault="004F2FB3" w:rsidP="00201FAD">
            <w:pPr>
              <w:jc w:val="center"/>
              <w:rPr>
                <w:rFonts w:ascii="Arial Black" w:hAnsi="Arial Black" w:cs="Calibri"/>
                <w:i/>
                <w:iCs/>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000000"/>
              <w:right w:val="single" w:sz="8" w:space="0" w:color="auto"/>
            </w:tcBorders>
            <w:shd w:val="clear" w:color="auto" w:fill="auto"/>
            <w:vAlign w:val="center"/>
          </w:tcPr>
          <w:p w14:paraId="4953484A" w14:textId="77777777" w:rsidR="004F2FB3" w:rsidRPr="00921FBA" w:rsidRDefault="004F2FB3" w:rsidP="00201FAD">
            <w:pPr>
              <w:jc w:val="center"/>
              <w:rPr>
                <w:rFonts w:ascii="Arial Black" w:hAnsi="Arial Black" w:cs="Calibri"/>
                <w:i/>
                <w:iCs/>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B092098" w14:textId="77777777" w:rsidR="004F2FB3" w:rsidRPr="00921FBA" w:rsidRDefault="004F2FB3" w:rsidP="00201FAD">
            <w:pPr>
              <w:jc w:val="center"/>
              <w:rPr>
                <w:rFonts w:ascii="Arial" w:hAnsi="Arial" w:cs="Arial"/>
                <w:i/>
                <w:iCs/>
                <w:color w:val="000000"/>
                <w:sz w:val="22"/>
                <w:szCs w:val="22"/>
              </w:rPr>
            </w:pPr>
            <w:r w:rsidRPr="00921FBA">
              <w:rPr>
                <w:rFonts w:ascii="Arial" w:hAnsi="Arial" w:cs="Arial"/>
                <w:i/>
                <w:iCs/>
                <w:color w:val="000000"/>
                <w:sz w:val="22"/>
                <w:szCs w:val="22"/>
              </w:rPr>
              <w:t> </w:t>
            </w:r>
          </w:p>
        </w:tc>
        <w:tc>
          <w:tcPr>
            <w:tcW w:w="9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834154D" w14:textId="77777777" w:rsidR="004F2FB3" w:rsidRPr="00921FBA" w:rsidRDefault="004F2FB3" w:rsidP="00201FAD">
            <w:pPr>
              <w:jc w:val="left"/>
              <w:rPr>
                <w:rFonts w:ascii="Arial" w:hAnsi="Arial" w:cs="Arial"/>
                <w:i/>
                <w:iCs/>
                <w:color w:val="000000"/>
                <w:sz w:val="22"/>
                <w:szCs w:val="22"/>
              </w:rPr>
            </w:pPr>
            <w:r w:rsidRPr="00921FBA">
              <w:rPr>
                <w:rFonts w:ascii="Arial" w:hAnsi="Arial" w:cs="Arial"/>
                <w:i/>
                <w:iCs/>
                <w:color w:val="000000"/>
                <w:sz w:val="22"/>
                <w:szCs w:val="22"/>
              </w:rPr>
              <w:t> </w:t>
            </w:r>
          </w:p>
        </w:tc>
      </w:tr>
      <w:tr w:rsidR="00201FAD" w:rsidRPr="00BE2C67" w14:paraId="0D6C1F7C" w14:textId="77777777" w:rsidTr="005F4952">
        <w:trPr>
          <w:trHeight w:val="36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229637CE"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13</w:t>
            </w:r>
          </w:p>
        </w:tc>
        <w:tc>
          <w:tcPr>
            <w:tcW w:w="880" w:type="dxa"/>
            <w:tcBorders>
              <w:top w:val="nil"/>
              <w:left w:val="nil"/>
              <w:bottom w:val="single" w:sz="8" w:space="0" w:color="auto"/>
              <w:right w:val="single" w:sz="8" w:space="0" w:color="auto"/>
            </w:tcBorders>
            <w:shd w:val="clear" w:color="auto" w:fill="auto"/>
            <w:vAlign w:val="center"/>
            <w:hideMark/>
          </w:tcPr>
          <w:p w14:paraId="77E78C56"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13</w:t>
            </w:r>
          </w:p>
        </w:tc>
        <w:tc>
          <w:tcPr>
            <w:tcW w:w="7160" w:type="dxa"/>
            <w:tcBorders>
              <w:top w:val="nil"/>
              <w:left w:val="nil"/>
              <w:bottom w:val="single" w:sz="8" w:space="0" w:color="auto"/>
              <w:right w:val="single" w:sz="8" w:space="0" w:color="auto"/>
            </w:tcBorders>
            <w:shd w:val="clear" w:color="000000" w:fill="DBE5F1"/>
            <w:vAlign w:val="center"/>
            <w:hideMark/>
          </w:tcPr>
          <w:p w14:paraId="08FFA96B" w14:textId="32BA8716" w:rsidR="00201FAD" w:rsidRPr="006E45D9" w:rsidRDefault="00201FAD" w:rsidP="00201FAD">
            <w:pPr>
              <w:jc w:val="left"/>
              <w:rPr>
                <w:rFonts w:ascii="Arial Black" w:hAnsi="Arial Black" w:cs="Calibri"/>
                <w:b/>
                <w:bCs/>
                <w:color w:val="000000"/>
                <w:sz w:val="22"/>
                <w:szCs w:val="22"/>
                <w:lang w:val="en-US"/>
              </w:rPr>
            </w:pPr>
            <w:r w:rsidRPr="006E45D9">
              <w:rPr>
                <w:rFonts w:ascii="Arial Black" w:hAnsi="Arial Black" w:cs="Calibri"/>
                <w:b/>
                <w:bCs/>
                <w:color w:val="000000"/>
                <w:sz w:val="22"/>
                <w:szCs w:val="22"/>
                <w:lang w:val="en-US"/>
              </w:rPr>
              <w:t>Comp</w:t>
            </w:r>
            <w:r w:rsidR="006E45D9" w:rsidRPr="006E45D9">
              <w:rPr>
                <w:rFonts w:ascii="Arial Black" w:hAnsi="Arial Black" w:cs="Calibri"/>
                <w:b/>
                <w:bCs/>
                <w:color w:val="000000"/>
                <w:sz w:val="22"/>
                <w:szCs w:val="22"/>
                <w:lang w:val="en-US"/>
              </w:rPr>
              <w:t>onents designed by Sub-tiers</w:t>
            </w:r>
            <w:r w:rsidRPr="006E45D9">
              <w:rPr>
                <w:rFonts w:ascii="Arial Black" w:hAnsi="Arial Black" w:cs="Calibri"/>
                <w:color w:val="000000"/>
                <w:sz w:val="22"/>
                <w:szCs w:val="22"/>
                <w:lang w:val="en-US"/>
              </w:rPr>
              <w:t>:</w:t>
            </w:r>
          </w:p>
        </w:tc>
        <w:tc>
          <w:tcPr>
            <w:tcW w:w="740" w:type="dxa"/>
            <w:tcBorders>
              <w:top w:val="single" w:sz="8" w:space="0" w:color="auto"/>
              <w:left w:val="nil"/>
              <w:bottom w:val="single" w:sz="8" w:space="0" w:color="auto"/>
              <w:right w:val="nil"/>
            </w:tcBorders>
            <w:shd w:val="clear" w:color="auto" w:fill="auto"/>
            <w:noWrap/>
            <w:vAlign w:val="bottom"/>
            <w:hideMark/>
          </w:tcPr>
          <w:p w14:paraId="5313302F" w14:textId="77777777" w:rsidR="00201FAD" w:rsidRPr="006E45D9" w:rsidRDefault="00201FAD" w:rsidP="00201FAD">
            <w:pPr>
              <w:jc w:val="left"/>
              <w:rPr>
                <w:rFonts w:ascii="Arial Black" w:hAnsi="Arial Black" w:cs="Calibri"/>
                <w:b/>
                <w:bCs/>
                <w:color w:val="000000"/>
                <w:sz w:val="22"/>
                <w:szCs w:val="22"/>
                <w:lang w:val="en-US"/>
              </w:rPr>
            </w:pPr>
          </w:p>
        </w:tc>
        <w:tc>
          <w:tcPr>
            <w:tcW w:w="540" w:type="dxa"/>
            <w:tcBorders>
              <w:top w:val="nil"/>
              <w:left w:val="nil"/>
              <w:bottom w:val="single" w:sz="8" w:space="0" w:color="auto"/>
              <w:right w:val="nil"/>
            </w:tcBorders>
            <w:shd w:val="clear" w:color="auto" w:fill="auto"/>
            <w:noWrap/>
            <w:vAlign w:val="bottom"/>
            <w:hideMark/>
          </w:tcPr>
          <w:p w14:paraId="222C4B66" w14:textId="77777777" w:rsidR="00201FAD" w:rsidRPr="006E45D9" w:rsidRDefault="00201FAD" w:rsidP="00201FAD">
            <w:pPr>
              <w:jc w:val="left"/>
              <w:rPr>
                <w:sz w:val="20"/>
                <w:szCs w:val="20"/>
                <w:lang w:val="en-US"/>
              </w:rPr>
            </w:pPr>
          </w:p>
        </w:tc>
        <w:tc>
          <w:tcPr>
            <w:tcW w:w="520" w:type="dxa"/>
            <w:tcBorders>
              <w:top w:val="nil"/>
              <w:left w:val="nil"/>
              <w:bottom w:val="single" w:sz="8" w:space="0" w:color="auto"/>
              <w:right w:val="nil"/>
            </w:tcBorders>
            <w:shd w:val="clear" w:color="auto" w:fill="auto"/>
            <w:noWrap/>
            <w:vAlign w:val="bottom"/>
          </w:tcPr>
          <w:p w14:paraId="1855571B" w14:textId="77777777" w:rsidR="00201FAD" w:rsidRPr="006E45D9" w:rsidRDefault="00201FAD" w:rsidP="00201FAD">
            <w:pPr>
              <w:jc w:val="left"/>
              <w:rPr>
                <w:sz w:val="20"/>
                <w:szCs w:val="20"/>
                <w:lang w:val="en-US"/>
              </w:rPr>
            </w:pPr>
          </w:p>
        </w:tc>
        <w:tc>
          <w:tcPr>
            <w:tcW w:w="520" w:type="dxa"/>
            <w:tcBorders>
              <w:top w:val="nil"/>
              <w:left w:val="nil"/>
              <w:bottom w:val="single" w:sz="8" w:space="0" w:color="auto"/>
              <w:right w:val="nil"/>
            </w:tcBorders>
            <w:shd w:val="clear" w:color="auto" w:fill="auto"/>
            <w:noWrap/>
            <w:vAlign w:val="bottom"/>
          </w:tcPr>
          <w:p w14:paraId="1CFB727D" w14:textId="77777777" w:rsidR="00201FAD" w:rsidRPr="006E45D9" w:rsidRDefault="00201FAD" w:rsidP="00201FAD">
            <w:pPr>
              <w:jc w:val="left"/>
              <w:rPr>
                <w:sz w:val="20"/>
                <w:szCs w:val="20"/>
                <w:lang w:val="en-US"/>
              </w:rPr>
            </w:pPr>
          </w:p>
        </w:tc>
        <w:tc>
          <w:tcPr>
            <w:tcW w:w="820" w:type="dxa"/>
            <w:tcBorders>
              <w:top w:val="nil"/>
              <w:left w:val="nil"/>
              <w:bottom w:val="single" w:sz="8" w:space="0" w:color="auto"/>
              <w:right w:val="nil"/>
            </w:tcBorders>
            <w:shd w:val="clear" w:color="auto" w:fill="auto"/>
            <w:noWrap/>
            <w:vAlign w:val="bottom"/>
          </w:tcPr>
          <w:p w14:paraId="7563EA6B" w14:textId="77777777" w:rsidR="00201FAD" w:rsidRPr="006E45D9" w:rsidRDefault="00201FAD" w:rsidP="00201FAD">
            <w:pPr>
              <w:jc w:val="left"/>
              <w:rPr>
                <w:sz w:val="20"/>
                <w:szCs w:val="20"/>
                <w:lang w:val="en-US"/>
              </w:rPr>
            </w:pPr>
          </w:p>
        </w:tc>
        <w:tc>
          <w:tcPr>
            <w:tcW w:w="920" w:type="dxa"/>
            <w:tcBorders>
              <w:top w:val="nil"/>
              <w:left w:val="nil"/>
              <w:bottom w:val="single" w:sz="8" w:space="0" w:color="auto"/>
              <w:right w:val="nil"/>
            </w:tcBorders>
            <w:shd w:val="clear" w:color="auto" w:fill="auto"/>
            <w:noWrap/>
            <w:vAlign w:val="bottom"/>
            <w:hideMark/>
          </w:tcPr>
          <w:p w14:paraId="1524EFE1" w14:textId="77777777" w:rsidR="00201FAD" w:rsidRPr="006E45D9" w:rsidRDefault="00201FAD" w:rsidP="00201FAD">
            <w:pPr>
              <w:jc w:val="left"/>
              <w:rPr>
                <w:sz w:val="20"/>
                <w:szCs w:val="20"/>
                <w:lang w:val="en-US"/>
              </w:rPr>
            </w:pPr>
          </w:p>
        </w:tc>
        <w:tc>
          <w:tcPr>
            <w:tcW w:w="940" w:type="dxa"/>
            <w:tcBorders>
              <w:top w:val="nil"/>
              <w:left w:val="nil"/>
              <w:bottom w:val="single" w:sz="8" w:space="0" w:color="auto"/>
              <w:right w:val="single" w:sz="8" w:space="0" w:color="auto"/>
            </w:tcBorders>
            <w:shd w:val="clear" w:color="auto" w:fill="auto"/>
            <w:noWrap/>
            <w:vAlign w:val="bottom"/>
            <w:hideMark/>
          </w:tcPr>
          <w:p w14:paraId="45133885" w14:textId="77777777" w:rsidR="00201FAD" w:rsidRPr="006E45D9" w:rsidRDefault="00201FAD" w:rsidP="00201FAD">
            <w:pPr>
              <w:jc w:val="left"/>
              <w:rPr>
                <w:sz w:val="20"/>
                <w:szCs w:val="20"/>
                <w:lang w:val="en-US"/>
              </w:rPr>
            </w:pPr>
          </w:p>
        </w:tc>
      </w:tr>
      <w:tr w:rsidR="00851EAB" w:rsidRPr="00921FBA" w14:paraId="3C81D547" w14:textId="77777777" w:rsidTr="005F4952">
        <w:trPr>
          <w:trHeight w:val="860"/>
        </w:trPr>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800915F" w14:textId="77777777" w:rsidR="00851EAB" w:rsidRPr="00921FBA" w:rsidRDefault="00851EAB"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13.1</w:t>
            </w:r>
          </w:p>
        </w:tc>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8D59B44" w14:textId="77777777" w:rsidR="00851EAB" w:rsidRPr="00921FBA" w:rsidRDefault="00851EAB"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5B24A8E" w14:textId="219B1024" w:rsidR="00851EAB" w:rsidRPr="00921FBA" w:rsidRDefault="00851EAB" w:rsidP="00201FAD">
            <w:pPr>
              <w:jc w:val="left"/>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sidRPr="005F4952">
              <w:rPr>
                <w:rFonts w:ascii="Arial" w:hAnsi="Arial" w:cs="Arial"/>
                <w:i/>
                <w:color w:val="000000"/>
                <w:sz w:val="22"/>
                <w:szCs w:val="22"/>
                <w:lang w:val="en-US"/>
              </w:rPr>
              <w:t>T</w:t>
            </w:r>
            <w:r w:rsidR="005F4952" w:rsidRPr="005F4952">
              <w:rPr>
                <w:rFonts w:ascii="Arial" w:hAnsi="Arial" w:cs="Arial"/>
                <w:i/>
                <w:color w:val="000000"/>
                <w:sz w:val="22"/>
                <w:szCs w:val="22"/>
                <w:lang w:val="en-US"/>
              </w:rPr>
              <w:t>he S</w:t>
            </w:r>
            <w:r w:rsidRPr="005F4952">
              <w:rPr>
                <w:rFonts w:ascii="Arial" w:hAnsi="Arial" w:cs="Arial"/>
                <w:i/>
                <w:color w:val="000000"/>
                <w:sz w:val="22"/>
                <w:szCs w:val="22"/>
                <w:lang w:val="en-US"/>
              </w:rPr>
              <w:t>upplier shall indicate how he is flowing down Kopter/</w:t>
            </w:r>
            <w:r w:rsidR="005F4952" w:rsidRPr="005F4952">
              <w:rPr>
                <w:rFonts w:ascii="Arial" w:hAnsi="Arial" w:cs="Arial"/>
                <w:i/>
                <w:color w:val="000000"/>
                <w:sz w:val="22"/>
                <w:szCs w:val="22"/>
                <w:lang w:val="en-US"/>
              </w:rPr>
              <w:t>LH requirements to its Suppliers. The S</w:t>
            </w:r>
            <w:r w:rsidRPr="005F4952">
              <w:rPr>
                <w:rFonts w:ascii="Arial" w:hAnsi="Arial" w:cs="Arial"/>
                <w:i/>
                <w:color w:val="000000"/>
                <w:sz w:val="22"/>
                <w:szCs w:val="22"/>
                <w:lang w:val="en-US"/>
              </w:rPr>
              <w:t xml:space="preserve">upplier shall indicate the list of </w:t>
            </w:r>
            <w:r w:rsidRPr="005F4952">
              <w:rPr>
                <w:rFonts w:ascii="Arial" w:hAnsi="Arial" w:cs="Arial"/>
                <w:i/>
                <w:color w:val="000000"/>
                <w:sz w:val="22"/>
                <w:szCs w:val="22"/>
                <w:u w:val="single"/>
                <w:lang w:val="en-US"/>
              </w:rPr>
              <w:t>all</w:t>
            </w:r>
            <w:r w:rsidR="005B012F" w:rsidRPr="005F4952">
              <w:rPr>
                <w:rFonts w:ascii="Arial" w:hAnsi="Arial" w:cs="Arial"/>
                <w:i/>
                <w:color w:val="000000"/>
                <w:sz w:val="22"/>
                <w:szCs w:val="22"/>
                <w:lang w:val="en-US"/>
              </w:rPr>
              <w:t xml:space="preserve"> of its S</w:t>
            </w:r>
            <w:r w:rsidRPr="005F4952">
              <w:rPr>
                <w:rFonts w:ascii="Arial" w:hAnsi="Arial" w:cs="Arial"/>
                <w:i/>
                <w:color w:val="000000"/>
                <w:sz w:val="22"/>
                <w:szCs w:val="22"/>
                <w:lang w:val="en-US"/>
              </w:rPr>
              <w:t>uppliers involved in design activity</w:t>
            </w:r>
            <w:r w:rsidR="005B012F" w:rsidRPr="005F4952">
              <w:rPr>
                <w:rFonts w:ascii="Arial" w:hAnsi="Arial" w:cs="Arial"/>
                <w:i/>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1895A377" w14:textId="77777777" w:rsidR="00851EAB" w:rsidRPr="00921FBA" w:rsidRDefault="00851EAB" w:rsidP="00201FAD">
            <w:pPr>
              <w:jc w:val="center"/>
              <w:rPr>
                <w:rFonts w:ascii="Arial" w:hAnsi="Arial" w:cs="Arial"/>
                <w:color w:val="000000"/>
                <w:sz w:val="20"/>
                <w:szCs w:val="20"/>
              </w:rPr>
            </w:pPr>
            <w:r w:rsidRPr="00921FBA">
              <w:rPr>
                <w:rFonts w:ascii="Arial" w:hAnsi="Arial" w:cs="Arial"/>
                <w:color w:val="000000"/>
                <w:sz w:val="20"/>
                <w:szCs w:val="20"/>
              </w:rPr>
              <w:t>A</w:t>
            </w:r>
          </w:p>
          <w:p w14:paraId="33E31509" w14:textId="3FACC135" w:rsidR="00851EAB" w:rsidRPr="00921FBA" w:rsidRDefault="00851EAB" w:rsidP="00201FAD">
            <w:pPr>
              <w:jc w:val="center"/>
              <w:rPr>
                <w:rFonts w:ascii="Arial" w:hAnsi="Arial" w:cs="Arial"/>
                <w:color w:val="000000"/>
                <w:sz w:val="20"/>
                <w:szCs w:val="20"/>
              </w:rPr>
            </w:pPr>
            <w:r w:rsidRPr="00921FBA">
              <w:rPr>
                <w:rFonts w:ascii="Arial" w:hAnsi="Arial" w:cs="Arial"/>
                <w:color w:val="000000"/>
                <w:sz w:val="20"/>
                <w:szCs w:val="20"/>
              </w:rPr>
              <w:t>D</w:t>
            </w:r>
          </w:p>
        </w:tc>
        <w:tc>
          <w:tcPr>
            <w:tcW w:w="5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9AABFE1" w14:textId="77777777" w:rsidR="00851EAB" w:rsidRPr="00921FBA" w:rsidRDefault="00851EAB" w:rsidP="00201FAD">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168FEAC4" w14:textId="21480770" w:rsidR="00851EAB" w:rsidRPr="00921FBA" w:rsidRDefault="008A3824"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2A2E1461" w14:textId="77777777" w:rsidR="00851EAB" w:rsidRPr="00921FBA" w:rsidRDefault="00851EAB"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000000"/>
              <w:right w:val="single" w:sz="8" w:space="0" w:color="auto"/>
            </w:tcBorders>
            <w:shd w:val="clear" w:color="auto" w:fill="auto"/>
            <w:vAlign w:val="center"/>
          </w:tcPr>
          <w:p w14:paraId="44D0A966" w14:textId="77777777" w:rsidR="00851EAB" w:rsidRPr="00921FBA" w:rsidRDefault="00851EAB"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3FF97EE" w14:textId="77777777" w:rsidR="00851EAB" w:rsidRPr="00921FBA" w:rsidRDefault="00851EAB" w:rsidP="00201FAD">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F745230" w14:textId="77777777" w:rsidR="00851EAB" w:rsidRPr="00921FBA" w:rsidRDefault="00851EAB" w:rsidP="00201FAD">
            <w:pPr>
              <w:jc w:val="left"/>
              <w:rPr>
                <w:rFonts w:ascii="Arial" w:hAnsi="Arial" w:cs="Arial"/>
                <w:color w:val="000000"/>
                <w:sz w:val="22"/>
                <w:szCs w:val="22"/>
              </w:rPr>
            </w:pPr>
            <w:r w:rsidRPr="00921FBA">
              <w:rPr>
                <w:rFonts w:ascii="Arial" w:hAnsi="Arial" w:cs="Arial"/>
                <w:color w:val="000000"/>
                <w:sz w:val="22"/>
                <w:szCs w:val="22"/>
              </w:rPr>
              <w:t> </w:t>
            </w:r>
          </w:p>
        </w:tc>
      </w:tr>
      <w:tr w:rsidR="00201FAD" w:rsidRPr="00921FBA" w14:paraId="3212A79C" w14:textId="77777777" w:rsidTr="00851EAB">
        <w:trPr>
          <w:trHeight w:val="36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34BF072F"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14</w:t>
            </w:r>
          </w:p>
        </w:tc>
        <w:tc>
          <w:tcPr>
            <w:tcW w:w="880" w:type="dxa"/>
            <w:tcBorders>
              <w:top w:val="nil"/>
              <w:left w:val="nil"/>
              <w:bottom w:val="single" w:sz="8" w:space="0" w:color="auto"/>
              <w:right w:val="single" w:sz="8" w:space="0" w:color="auto"/>
            </w:tcBorders>
            <w:shd w:val="clear" w:color="auto" w:fill="auto"/>
            <w:vAlign w:val="center"/>
            <w:hideMark/>
          </w:tcPr>
          <w:p w14:paraId="1F83650D"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14</w:t>
            </w:r>
          </w:p>
        </w:tc>
        <w:tc>
          <w:tcPr>
            <w:tcW w:w="7160" w:type="dxa"/>
            <w:tcBorders>
              <w:top w:val="nil"/>
              <w:left w:val="nil"/>
              <w:bottom w:val="single" w:sz="8" w:space="0" w:color="auto"/>
              <w:right w:val="single" w:sz="8" w:space="0" w:color="auto"/>
            </w:tcBorders>
            <w:shd w:val="clear" w:color="000000" w:fill="DBE5F1"/>
            <w:vAlign w:val="center"/>
            <w:hideMark/>
          </w:tcPr>
          <w:p w14:paraId="0EC8686F" w14:textId="77777777" w:rsidR="00201FAD" w:rsidRPr="00921FBA" w:rsidRDefault="00201FAD" w:rsidP="00201FAD">
            <w:pPr>
              <w:jc w:val="left"/>
              <w:rPr>
                <w:rFonts w:ascii="Arial Black" w:hAnsi="Arial Black" w:cs="Calibri"/>
                <w:b/>
                <w:bCs/>
                <w:color w:val="000000"/>
                <w:sz w:val="22"/>
                <w:szCs w:val="22"/>
              </w:rPr>
            </w:pPr>
            <w:r w:rsidRPr="00921FBA">
              <w:rPr>
                <w:rFonts w:ascii="Arial Black" w:hAnsi="Arial Black" w:cs="Calibri"/>
                <w:b/>
                <w:bCs/>
                <w:color w:val="000000"/>
                <w:sz w:val="22"/>
                <w:szCs w:val="22"/>
              </w:rPr>
              <w:t>Product identification and traceability</w:t>
            </w:r>
            <w:r w:rsidRPr="00921FBA">
              <w:rPr>
                <w:rFonts w:ascii="Arial Black" w:hAnsi="Arial Black" w:cs="Calibri"/>
                <w:color w:val="000000"/>
                <w:sz w:val="22"/>
                <w:szCs w:val="22"/>
              </w:rPr>
              <w:t>:</w:t>
            </w:r>
          </w:p>
        </w:tc>
        <w:tc>
          <w:tcPr>
            <w:tcW w:w="740" w:type="dxa"/>
            <w:tcBorders>
              <w:top w:val="single" w:sz="8" w:space="0" w:color="auto"/>
              <w:left w:val="nil"/>
              <w:bottom w:val="nil"/>
              <w:right w:val="nil"/>
            </w:tcBorders>
            <w:shd w:val="clear" w:color="auto" w:fill="auto"/>
            <w:noWrap/>
            <w:vAlign w:val="bottom"/>
            <w:hideMark/>
          </w:tcPr>
          <w:p w14:paraId="395B3374" w14:textId="77777777" w:rsidR="00201FAD" w:rsidRPr="00921FBA" w:rsidRDefault="00201FAD" w:rsidP="00201FAD">
            <w:pPr>
              <w:jc w:val="left"/>
              <w:rPr>
                <w:rFonts w:ascii="Arial Black" w:hAnsi="Arial Black" w:cs="Calibri"/>
                <w:b/>
                <w:bCs/>
                <w:color w:val="000000"/>
                <w:sz w:val="22"/>
                <w:szCs w:val="22"/>
              </w:rPr>
            </w:pPr>
          </w:p>
        </w:tc>
        <w:tc>
          <w:tcPr>
            <w:tcW w:w="540" w:type="dxa"/>
            <w:tcBorders>
              <w:top w:val="nil"/>
              <w:left w:val="nil"/>
              <w:bottom w:val="nil"/>
              <w:right w:val="nil"/>
            </w:tcBorders>
            <w:shd w:val="clear" w:color="auto" w:fill="auto"/>
            <w:noWrap/>
            <w:vAlign w:val="bottom"/>
            <w:hideMark/>
          </w:tcPr>
          <w:p w14:paraId="7AD1CDC4" w14:textId="77777777" w:rsidR="00201FAD" w:rsidRPr="00921FBA" w:rsidRDefault="00201FAD" w:rsidP="00201FAD">
            <w:pPr>
              <w:jc w:val="left"/>
              <w:rPr>
                <w:sz w:val="20"/>
                <w:szCs w:val="20"/>
              </w:rPr>
            </w:pPr>
          </w:p>
        </w:tc>
        <w:tc>
          <w:tcPr>
            <w:tcW w:w="520" w:type="dxa"/>
            <w:tcBorders>
              <w:top w:val="nil"/>
              <w:left w:val="nil"/>
              <w:bottom w:val="nil"/>
              <w:right w:val="nil"/>
            </w:tcBorders>
            <w:shd w:val="clear" w:color="auto" w:fill="auto"/>
            <w:noWrap/>
            <w:vAlign w:val="bottom"/>
          </w:tcPr>
          <w:p w14:paraId="5DCFD63B" w14:textId="77777777" w:rsidR="00201FAD" w:rsidRPr="00921FBA" w:rsidRDefault="00201FAD" w:rsidP="00201FAD">
            <w:pPr>
              <w:jc w:val="left"/>
              <w:rPr>
                <w:sz w:val="20"/>
                <w:szCs w:val="20"/>
              </w:rPr>
            </w:pPr>
          </w:p>
        </w:tc>
        <w:tc>
          <w:tcPr>
            <w:tcW w:w="520" w:type="dxa"/>
            <w:tcBorders>
              <w:top w:val="nil"/>
              <w:left w:val="nil"/>
              <w:bottom w:val="nil"/>
              <w:right w:val="nil"/>
            </w:tcBorders>
            <w:shd w:val="clear" w:color="auto" w:fill="auto"/>
            <w:noWrap/>
            <w:vAlign w:val="bottom"/>
          </w:tcPr>
          <w:p w14:paraId="095A835B" w14:textId="77777777" w:rsidR="00201FAD" w:rsidRPr="00921FBA" w:rsidRDefault="00201FAD" w:rsidP="00201FAD">
            <w:pPr>
              <w:jc w:val="left"/>
              <w:rPr>
                <w:sz w:val="20"/>
                <w:szCs w:val="20"/>
              </w:rPr>
            </w:pPr>
          </w:p>
        </w:tc>
        <w:tc>
          <w:tcPr>
            <w:tcW w:w="820" w:type="dxa"/>
            <w:tcBorders>
              <w:top w:val="nil"/>
              <w:left w:val="nil"/>
              <w:bottom w:val="nil"/>
              <w:right w:val="nil"/>
            </w:tcBorders>
            <w:shd w:val="clear" w:color="auto" w:fill="auto"/>
            <w:noWrap/>
            <w:vAlign w:val="bottom"/>
          </w:tcPr>
          <w:p w14:paraId="706DFF71" w14:textId="77777777" w:rsidR="00201FAD" w:rsidRPr="00921FBA" w:rsidRDefault="00201FAD" w:rsidP="00201FAD">
            <w:pPr>
              <w:jc w:val="left"/>
              <w:rPr>
                <w:sz w:val="20"/>
                <w:szCs w:val="20"/>
              </w:rPr>
            </w:pPr>
          </w:p>
        </w:tc>
        <w:tc>
          <w:tcPr>
            <w:tcW w:w="920" w:type="dxa"/>
            <w:tcBorders>
              <w:top w:val="nil"/>
              <w:left w:val="nil"/>
              <w:bottom w:val="nil"/>
              <w:right w:val="nil"/>
            </w:tcBorders>
            <w:shd w:val="clear" w:color="auto" w:fill="auto"/>
            <w:noWrap/>
            <w:vAlign w:val="bottom"/>
            <w:hideMark/>
          </w:tcPr>
          <w:p w14:paraId="46ED7388" w14:textId="77777777" w:rsidR="00201FAD" w:rsidRPr="00921FBA" w:rsidRDefault="00201FAD" w:rsidP="00201FAD">
            <w:pPr>
              <w:jc w:val="left"/>
              <w:rPr>
                <w:sz w:val="20"/>
                <w:szCs w:val="20"/>
              </w:rPr>
            </w:pPr>
          </w:p>
        </w:tc>
        <w:tc>
          <w:tcPr>
            <w:tcW w:w="940" w:type="dxa"/>
            <w:tcBorders>
              <w:top w:val="nil"/>
              <w:left w:val="nil"/>
              <w:bottom w:val="nil"/>
              <w:right w:val="nil"/>
            </w:tcBorders>
            <w:shd w:val="clear" w:color="auto" w:fill="auto"/>
            <w:noWrap/>
            <w:vAlign w:val="bottom"/>
            <w:hideMark/>
          </w:tcPr>
          <w:p w14:paraId="1E760E63" w14:textId="77777777" w:rsidR="00201FAD" w:rsidRPr="00921FBA" w:rsidRDefault="00201FAD" w:rsidP="00201FAD">
            <w:pPr>
              <w:jc w:val="left"/>
              <w:rPr>
                <w:sz w:val="20"/>
                <w:szCs w:val="20"/>
              </w:rPr>
            </w:pPr>
          </w:p>
        </w:tc>
      </w:tr>
      <w:tr w:rsidR="00201FAD" w:rsidRPr="006E45D9" w14:paraId="5285CB5C" w14:textId="77777777" w:rsidTr="00851EAB">
        <w:trPr>
          <w:trHeight w:val="965"/>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10B4D5A1"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14.1</w:t>
            </w:r>
          </w:p>
        </w:tc>
        <w:tc>
          <w:tcPr>
            <w:tcW w:w="880" w:type="dxa"/>
            <w:tcBorders>
              <w:top w:val="nil"/>
              <w:left w:val="nil"/>
              <w:bottom w:val="single" w:sz="8" w:space="0" w:color="auto"/>
              <w:right w:val="single" w:sz="8" w:space="0" w:color="auto"/>
            </w:tcBorders>
            <w:shd w:val="clear" w:color="auto" w:fill="auto"/>
            <w:vAlign w:val="center"/>
            <w:hideMark/>
          </w:tcPr>
          <w:p w14:paraId="04743FAF"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nil"/>
              <w:bottom w:val="single" w:sz="8" w:space="0" w:color="auto"/>
              <w:right w:val="single" w:sz="8" w:space="0" w:color="auto"/>
            </w:tcBorders>
            <w:shd w:val="clear" w:color="auto" w:fill="auto"/>
            <w:vAlign w:val="center"/>
            <w:hideMark/>
          </w:tcPr>
          <w:p w14:paraId="7ABBC6E8" w14:textId="34E30616" w:rsidR="00201FAD" w:rsidRPr="005F4952" w:rsidRDefault="00201FAD" w:rsidP="006E45D9">
            <w:pPr>
              <w:ind w:firstLineChars="1" w:firstLine="2"/>
              <w:jc w:val="left"/>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i/>
                <w:color w:val="000000"/>
                <w:sz w:val="22"/>
                <w:szCs w:val="22"/>
                <w:lang w:val="en-US"/>
              </w:rPr>
              <w:t>Products will be identified, traced and delivered according to the requirements stated in</w:t>
            </w:r>
            <w:r w:rsidR="006E45D9" w:rsidRPr="005F4952">
              <w:rPr>
                <w:rFonts w:ascii="Arial" w:hAnsi="Arial" w:cs="Arial"/>
                <w:i/>
                <w:color w:val="000000"/>
                <w:sz w:val="22"/>
                <w:szCs w:val="22"/>
                <w:lang w:val="en-US"/>
              </w:rPr>
              <w:t>: A</w:t>
            </w:r>
            <w:r w:rsidRPr="005F4952">
              <w:rPr>
                <w:rFonts w:ascii="Arial" w:hAnsi="Arial" w:cs="Arial"/>
                <w:i/>
                <w:color w:val="000000"/>
                <w:sz w:val="22"/>
                <w:szCs w:val="22"/>
                <w:lang w:val="en-US"/>
              </w:rPr>
              <w:t xml:space="preserve">pplicable Drawings, Applicable </w:t>
            </w:r>
            <w:r w:rsidR="006E45D9" w:rsidRPr="005F4952">
              <w:rPr>
                <w:rFonts w:ascii="Arial" w:hAnsi="Arial" w:cs="Arial"/>
                <w:i/>
                <w:color w:val="000000"/>
                <w:sz w:val="22"/>
                <w:szCs w:val="22"/>
                <w:lang w:val="en-US"/>
              </w:rPr>
              <w:t xml:space="preserve">Kopter Technical Specification. </w:t>
            </w:r>
            <w:r w:rsidR="005B012F" w:rsidRPr="005F4952">
              <w:rPr>
                <w:rFonts w:ascii="Arial" w:hAnsi="Arial" w:cs="Arial"/>
                <w:i/>
                <w:color w:val="000000"/>
                <w:sz w:val="22"/>
                <w:szCs w:val="22"/>
                <w:lang w:val="en-US"/>
              </w:rPr>
              <w:t>The S</w:t>
            </w:r>
            <w:r w:rsidRPr="005F4952">
              <w:rPr>
                <w:rFonts w:ascii="Arial" w:hAnsi="Arial" w:cs="Arial"/>
                <w:i/>
                <w:color w:val="000000"/>
                <w:sz w:val="22"/>
                <w:szCs w:val="22"/>
                <w:lang w:val="en-US"/>
              </w:rPr>
              <w:t>upplies shall report on each deliverable unit: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10CAA42D" w14:textId="77777777" w:rsidR="00201FAD" w:rsidRPr="006E45D9" w:rsidRDefault="00201FAD" w:rsidP="00201FAD">
            <w:pPr>
              <w:jc w:val="center"/>
              <w:rPr>
                <w:rFonts w:ascii="Arial" w:hAnsi="Arial" w:cs="Arial"/>
                <w:color w:val="000000"/>
                <w:sz w:val="20"/>
                <w:szCs w:val="20"/>
                <w:lang w:val="en-US"/>
              </w:rPr>
            </w:pPr>
            <w:r w:rsidRPr="006E45D9">
              <w:rPr>
                <w:rFonts w:ascii="Arial" w:hAnsi="Arial" w:cs="Arial"/>
                <w:color w:val="000000"/>
                <w:sz w:val="20"/>
                <w:szCs w:val="20"/>
                <w:lang w:val="en-US"/>
              </w:rPr>
              <w:t>A</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4909096B" w14:textId="77777777" w:rsidR="00201FAD" w:rsidRPr="006E45D9" w:rsidRDefault="00201FAD" w:rsidP="00201FAD">
            <w:pPr>
              <w:jc w:val="center"/>
              <w:rPr>
                <w:rFonts w:ascii="Arial" w:hAnsi="Arial" w:cs="Arial"/>
                <w:color w:val="000000"/>
                <w:sz w:val="20"/>
                <w:szCs w:val="20"/>
                <w:lang w:val="en-US"/>
              </w:rPr>
            </w:pPr>
            <w:r w:rsidRPr="006E45D9">
              <w:rPr>
                <w:rFonts w:ascii="Arial" w:hAnsi="Arial" w:cs="Arial"/>
                <w:color w:val="000000"/>
                <w:sz w:val="20"/>
                <w:szCs w:val="20"/>
                <w:lang w:val="en-US"/>
              </w:rPr>
              <w:t>1</w:t>
            </w:r>
          </w:p>
        </w:tc>
        <w:tc>
          <w:tcPr>
            <w:tcW w:w="520" w:type="dxa"/>
            <w:tcBorders>
              <w:top w:val="single" w:sz="8" w:space="0" w:color="auto"/>
              <w:left w:val="nil"/>
              <w:bottom w:val="single" w:sz="8" w:space="0" w:color="auto"/>
              <w:right w:val="single" w:sz="8" w:space="0" w:color="auto"/>
            </w:tcBorders>
            <w:shd w:val="clear" w:color="auto" w:fill="auto"/>
            <w:vAlign w:val="center"/>
          </w:tcPr>
          <w:p w14:paraId="7ABB3B1D" w14:textId="4F80923E" w:rsidR="00201FAD" w:rsidRPr="006E45D9" w:rsidRDefault="008A3824" w:rsidP="00201FAD">
            <w:pPr>
              <w:jc w:val="center"/>
              <w:rPr>
                <w:rFonts w:ascii="Arial Black" w:hAnsi="Arial Black" w:cs="Calibri"/>
                <w:color w:val="008080"/>
                <w:sz w:val="22"/>
                <w:szCs w:val="22"/>
                <w:lang w:val="en-US"/>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nil"/>
              <w:bottom w:val="single" w:sz="8" w:space="0" w:color="auto"/>
              <w:right w:val="single" w:sz="8" w:space="0" w:color="auto"/>
            </w:tcBorders>
            <w:shd w:val="clear" w:color="auto" w:fill="auto"/>
            <w:vAlign w:val="center"/>
          </w:tcPr>
          <w:p w14:paraId="7BD7C14A" w14:textId="77777777" w:rsidR="00201FAD" w:rsidRPr="006E45D9" w:rsidRDefault="00201FAD" w:rsidP="00201FAD">
            <w:pPr>
              <w:jc w:val="center"/>
              <w:rPr>
                <w:rFonts w:ascii="Arial Black" w:hAnsi="Arial Black" w:cs="Calibri"/>
                <w:color w:val="FF0000"/>
                <w:sz w:val="22"/>
                <w:szCs w:val="22"/>
                <w:lang w:val="en-US"/>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nil"/>
              <w:bottom w:val="single" w:sz="8" w:space="0" w:color="auto"/>
              <w:right w:val="single" w:sz="8" w:space="0" w:color="auto"/>
            </w:tcBorders>
            <w:shd w:val="clear" w:color="auto" w:fill="auto"/>
            <w:vAlign w:val="center"/>
          </w:tcPr>
          <w:p w14:paraId="1F1F3A88" w14:textId="77777777" w:rsidR="00201FAD" w:rsidRPr="006E45D9" w:rsidRDefault="00201FAD" w:rsidP="00201FAD">
            <w:pPr>
              <w:jc w:val="center"/>
              <w:rPr>
                <w:rFonts w:ascii="Arial Black" w:hAnsi="Arial Black" w:cs="Calibri"/>
                <w:color w:val="000000"/>
                <w:sz w:val="22"/>
                <w:szCs w:val="22"/>
                <w:lang w:val="en-US"/>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0C15369F" w14:textId="77777777" w:rsidR="00201FAD" w:rsidRPr="006E45D9" w:rsidRDefault="00201FAD" w:rsidP="00201FAD">
            <w:pPr>
              <w:jc w:val="center"/>
              <w:rPr>
                <w:rFonts w:ascii="Arial" w:hAnsi="Arial" w:cs="Arial"/>
                <w:color w:val="000000"/>
                <w:sz w:val="22"/>
                <w:szCs w:val="22"/>
                <w:lang w:val="en-US"/>
              </w:rPr>
            </w:pPr>
            <w:r w:rsidRPr="006E45D9">
              <w:rPr>
                <w:rFonts w:ascii="Arial" w:hAnsi="Arial" w:cs="Arial"/>
                <w:color w:val="000000"/>
                <w:sz w:val="22"/>
                <w:szCs w:val="22"/>
                <w:lang w:val="en-US"/>
              </w:rPr>
              <w:t> </w:t>
            </w:r>
          </w:p>
        </w:tc>
        <w:tc>
          <w:tcPr>
            <w:tcW w:w="940" w:type="dxa"/>
            <w:tcBorders>
              <w:top w:val="single" w:sz="8" w:space="0" w:color="auto"/>
              <w:left w:val="nil"/>
              <w:bottom w:val="single" w:sz="8" w:space="0" w:color="auto"/>
              <w:right w:val="single" w:sz="8" w:space="0" w:color="auto"/>
            </w:tcBorders>
            <w:shd w:val="clear" w:color="auto" w:fill="auto"/>
            <w:vAlign w:val="center"/>
            <w:hideMark/>
          </w:tcPr>
          <w:p w14:paraId="24DD229E" w14:textId="77777777" w:rsidR="00201FAD" w:rsidRPr="006E45D9" w:rsidRDefault="00201FAD" w:rsidP="00201FAD">
            <w:pPr>
              <w:jc w:val="left"/>
              <w:rPr>
                <w:rFonts w:ascii="Arial" w:hAnsi="Arial" w:cs="Arial"/>
                <w:color w:val="FF0000"/>
                <w:sz w:val="22"/>
                <w:szCs w:val="22"/>
                <w:lang w:val="en-US"/>
              </w:rPr>
            </w:pPr>
            <w:r w:rsidRPr="006E45D9">
              <w:rPr>
                <w:rFonts w:ascii="Arial" w:hAnsi="Arial" w:cs="Arial"/>
                <w:color w:val="FF0000"/>
                <w:sz w:val="22"/>
                <w:szCs w:val="22"/>
                <w:lang w:val="en-US"/>
              </w:rPr>
              <w:t> </w:t>
            </w:r>
          </w:p>
        </w:tc>
      </w:tr>
      <w:tr w:rsidR="00851EAB" w:rsidRPr="00921FBA" w14:paraId="0CEC55A7" w14:textId="77777777" w:rsidTr="00851EAB">
        <w:trPr>
          <w:trHeight w:val="910"/>
        </w:trPr>
        <w:tc>
          <w:tcPr>
            <w:tcW w:w="880" w:type="dxa"/>
            <w:tcBorders>
              <w:top w:val="nil"/>
              <w:left w:val="single" w:sz="8" w:space="0" w:color="auto"/>
              <w:bottom w:val="single" w:sz="8" w:space="0" w:color="000000"/>
              <w:right w:val="single" w:sz="8" w:space="0" w:color="auto"/>
            </w:tcBorders>
            <w:shd w:val="clear" w:color="auto" w:fill="auto"/>
            <w:vAlign w:val="center"/>
            <w:hideMark/>
          </w:tcPr>
          <w:p w14:paraId="71D75898" w14:textId="77777777" w:rsidR="00851EAB" w:rsidRPr="006E45D9" w:rsidRDefault="00851EAB" w:rsidP="00201FAD">
            <w:pPr>
              <w:jc w:val="center"/>
              <w:rPr>
                <w:rFonts w:ascii="Arial Narrow" w:hAnsi="Arial Narrow" w:cs="Calibri"/>
                <w:color w:val="000000"/>
                <w:sz w:val="18"/>
                <w:szCs w:val="18"/>
                <w:lang w:val="en-US"/>
              </w:rPr>
            </w:pPr>
            <w:r w:rsidRPr="006E45D9">
              <w:rPr>
                <w:rFonts w:ascii="Arial Narrow" w:hAnsi="Arial Narrow" w:cs="Calibri"/>
                <w:color w:val="000000"/>
                <w:sz w:val="18"/>
                <w:szCs w:val="18"/>
                <w:lang w:val="en-US"/>
              </w:rPr>
              <w:t>14.2</w:t>
            </w:r>
          </w:p>
        </w:tc>
        <w:tc>
          <w:tcPr>
            <w:tcW w:w="880" w:type="dxa"/>
            <w:tcBorders>
              <w:top w:val="nil"/>
              <w:left w:val="single" w:sz="8" w:space="0" w:color="auto"/>
              <w:bottom w:val="single" w:sz="8" w:space="0" w:color="000000"/>
              <w:right w:val="single" w:sz="8" w:space="0" w:color="auto"/>
            </w:tcBorders>
            <w:shd w:val="clear" w:color="auto" w:fill="auto"/>
            <w:vAlign w:val="center"/>
            <w:hideMark/>
          </w:tcPr>
          <w:p w14:paraId="6D6EA6B1" w14:textId="77777777" w:rsidR="00851EAB" w:rsidRPr="006E45D9" w:rsidRDefault="00851EAB" w:rsidP="00201FAD">
            <w:pPr>
              <w:jc w:val="center"/>
              <w:rPr>
                <w:rFonts w:ascii="Arial Narrow" w:hAnsi="Arial Narrow" w:cs="Calibri"/>
                <w:color w:val="000000"/>
                <w:sz w:val="18"/>
                <w:szCs w:val="18"/>
                <w:lang w:val="en-US"/>
              </w:rPr>
            </w:pPr>
            <w:r w:rsidRPr="006E45D9">
              <w:rPr>
                <w:rFonts w:ascii="Arial Narrow" w:hAnsi="Arial Narrow" w:cs="Calibri"/>
                <w:color w:val="000000"/>
                <w:sz w:val="18"/>
                <w:szCs w:val="18"/>
                <w:lang w:val="en-US"/>
              </w:rPr>
              <w:t>-</w:t>
            </w:r>
          </w:p>
        </w:tc>
        <w:tc>
          <w:tcPr>
            <w:tcW w:w="7160" w:type="dxa"/>
            <w:tcBorders>
              <w:top w:val="nil"/>
              <w:left w:val="nil"/>
              <w:right w:val="single" w:sz="8" w:space="0" w:color="auto"/>
            </w:tcBorders>
            <w:shd w:val="clear" w:color="auto" w:fill="auto"/>
            <w:vAlign w:val="center"/>
            <w:hideMark/>
          </w:tcPr>
          <w:p w14:paraId="5ADB8A46" w14:textId="77777777" w:rsidR="00851EAB" w:rsidRPr="005F4952" w:rsidRDefault="00851EAB" w:rsidP="006E45D9">
            <w:pPr>
              <w:jc w:val="left"/>
              <w:rPr>
                <w:rFonts w:ascii="Arial" w:hAnsi="Arial" w:cs="Arial"/>
                <w:i/>
                <w:color w:val="000000"/>
                <w:sz w:val="22"/>
                <w:szCs w:val="22"/>
                <w:lang w:val="en-US"/>
              </w:rPr>
            </w:pPr>
            <w:r w:rsidRPr="005F4952">
              <w:rPr>
                <w:rFonts w:ascii="Arial" w:hAnsi="Arial" w:cs="Arial"/>
                <w:i/>
                <w:color w:val="000000"/>
                <w:sz w:val="22"/>
                <w:szCs w:val="22"/>
                <w:lang w:val="en-US"/>
              </w:rPr>
              <w:t xml:space="preserve">-     Name, mark or symbol of the Manufacturer </w:t>
            </w:r>
          </w:p>
          <w:p w14:paraId="33547E71" w14:textId="77777777" w:rsidR="00851EAB" w:rsidRPr="005F4952" w:rsidRDefault="00851EAB" w:rsidP="006E45D9">
            <w:pPr>
              <w:jc w:val="left"/>
              <w:rPr>
                <w:rFonts w:ascii="Arial" w:hAnsi="Arial" w:cs="Arial"/>
                <w:i/>
                <w:color w:val="000000"/>
                <w:sz w:val="22"/>
                <w:szCs w:val="22"/>
                <w:lang w:val="en-US"/>
              </w:rPr>
            </w:pPr>
            <w:r w:rsidRPr="005F4952">
              <w:rPr>
                <w:rFonts w:ascii="Arial" w:hAnsi="Arial" w:cs="Arial"/>
                <w:i/>
                <w:color w:val="000000"/>
                <w:sz w:val="22"/>
                <w:szCs w:val="22"/>
                <w:lang w:val="en-US"/>
              </w:rPr>
              <w:t>-     P/N as defined by the Designer</w:t>
            </w:r>
          </w:p>
          <w:p w14:paraId="4B838047" w14:textId="77777777" w:rsidR="00851EAB" w:rsidRPr="005F4952" w:rsidRDefault="00851EAB" w:rsidP="006E45D9">
            <w:pPr>
              <w:jc w:val="left"/>
              <w:rPr>
                <w:rFonts w:ascii="Arial" w:hAnsi="Arial" w:cs="Arial"/>
                <w:i/>
                <w:color w:val="000000"/>
                <w:sz w:val="22"/>
                <w:szCs w:val="22"/>
                <w:lang w:val="en-US"/>
              </w:rPr>
            </w:pPr>
            <w:r w:rsidRPr="005F4952">
              <w:rPr>
                <w:rFonts w:ascii="Arial" w:hAnsi="Arial" w:cs="Arial"/>
                <w:i/>
                <w:color w:val="000000"/>
                <w:sz w:val="22"/>
                <w:szCs w:val="22"/>
                <w:lang w:val="en-US"/>
              </w:rPr>
              <w:t>-</w:t>
            </w:r>
            <w:r w:rsidRPr="005F4952">
              <w:rPr>
                <w:i/>
                <w:color w:val="000000"/>
                <w:sz w:val="14"/>
                <w:szCs w:val="14"/>
                <w:lang w:val="en-US"/>
              </w:rPr>
              <w:t xml:space="preserve">        </w:t>
            </w:r>
            <w:r w:rsidRPr="005F4952">
              <w:rPr>
                <w:rFonts w:ascii="Arial" w:hAnsi="Arial" w:cs="Arial"/>
                <w:i/>
                <w:color w:val="000000"/>
                <w:sz w:val="22"/>
                <w:szCs w:val="22"/>
                <w:lang w:val="en-US"/>
              </w:rPr>
              <w:t>S/N of the Manufacturer or Batch Number</w:t>
            </w:r>
          </w:p>
          <w:p w14:paraId="48FDCEA9" w14:textId="0EDD0BB9" w:rsidR="00851EAB" w:rsidRPr="005F4952" w:rsidRDefault="00851EAB" w:rsidP="006E45D9">
            <w:pPr>
              <w:jc w:val="left"/>
              <w:rPr>
                <w:rFonts w:ascii="Arial" w:hAnsi="Arial" w:cs="Arial"/>
                <w:i/>
                <w:color w:val="000000"/>
                <w:sz w:val="22"/>
                <w:szCs w:val="22"/>
                <w:lang w:val="en-US"/>
              </w:rPr>
            </w:pPr>
            <w:r w:rsidRPr="005F4952">
              <w:rPr>
                <w:rFonts w:ascii="Arial" w:hAnsi="Arial" w:cs="Arial"/>
                <w:i/>
                <w:color w:val="000000"/>
                <w:sz w:val="22"/>
                <w:szCs w:val="22"/>
                <w:lang w:val="en-US"/>
              </w:rPr>
              <w:t>-     Modification status</w:t>
            </w:r>
          </w:p>
        </w:tc>
        <w:tc>
          <w:tcPr>
            <w:tcW w:w="740" w:type="dxa"/>
            <w:tcBorders>
              <w:top w:val="nil"/>
              <w:left w:val="single" w:sz="8" w:space="0" w:color="auto"/>
              <w:bottom w:val="single" w:sz="8" w:space="0" w:color="000000"/>
              <w:right w:val="single" w:sz="8" w:space="0" w:color="auto"/>
            </w:tcBorders>
            <w:shd w:val="clear" w:color="auto" w:fill="auto"/>
            <w:vAlign w:val="center"/>
            <w:hideMark/>
          </w:tcPr>
          <w:p w14:paraId="4BEDF4B2" w14:textId="77777777" w:rsidR="00851EAB" w:rsidRPr="00921FBA" w:rsidRDefault="00851EAB" w:rsidP="00201FAD">
            <w:pPr>
              <w:jc w:val="center"/>
              <w:rPr>
                <w:rFonts w:ascii="Arial" w:hAnsi="Arial" w:cs="Arial"/>
                <w:color w:val="000000"/>
                <w:sz w:val="20"/>
                <w:szCs w:val="20"/>
              </w:rPr>
            </w:pPr>
            <w:r w:rsidRPr="00921FBA">
              <w:rPr>
                <w:rFonts w:ascii="Arial" w:hAnsi="Arial" w:cs="Arial"/>
                <w:color w:val="000000"/>
                <w:sz w:val="20"/>
                <w:szCs w:val="20"/>
              </w:rPr>
              <w:t>A</w:t>
            </w:r>
          </w:p>
        </w:tc>
        <w:tc>
          <w:tcPr>
            <w:tcW w:w="540" w:type="dxa"/>
            <w:tcBorders>
              <w:top w:val="nil"/>
              <w:left w:val="single" w:sz="8" w:space="0" w:color="auto"/>
              <w:bottom w:val="single" w:sz="8" w:space="0" w:color="000000"/>
              <w:right w:val="single" w:sz="8" w:space="0" w:color="auto"/>
            </w:tcBorders>
            <w:shd w:val="clear" w:color="auto" w:fill="auto"/>
            <w:vAlign w:val="center"/>
            <w:hideMark/>
          </w:tcPr>
          <w:p w14:paraId="02D13F90" w14:textId="77777777" w:rsidR="00851EAB" w:rsidRPr="00921FBA" w:rsidRDefault="00851EAB" w:rsidP="00201FAD">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single" w:sz="8" w:space="0" w:color="auto"/>
              <w:bottom w:val="single" w:sz="8" w:space="0" w:color="000000"/>
              <w:right w:val="single" w:sz="8" w:space="0" w:color="auto"/>
            </w:tcBorders>
            <w:shd w:val="clear" w:color="auto" w:fill="auto"/>
            <w:vAlign w:val="center"/>
          </w:tcPr>
          <w:p w14:paraId="30802432" w14:textId="77777777" w:rsidR="00851EAB" w:rsidRPr="00921FBA" w:rsidRDefault="00851EAB" w:rsidP="00201FAD">
            <w:pPr>
              <w:jc w:val="center"/>
              <w:rPr>
                <w:rFonts w:ascii="Arial Black" w:hAnsi="Arial Black" w:cs="Calibri"/>
                <w:color w:val="008080"/>
                <w:sz w:val="22"/>
                <w:szCs w:val="22"/>
              </w:rPr>
            </w:pPr>
          </w:p>
          <w:p w14:paraId="3EF96470" w14:textId="5F41C17C" w:rsidR="00851EAB" w:rsidRPr="00921FBA" w:rsidRDefault="008A3824"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p w14:paraId="008EF81B" w14:textId="77777777" w:rsidR="00851EAB" w:rsidRPr="00921FBA" w:rsidRDefault="00851EAB" w:rsidP="00201FAD">
            <w:pPr>
              <w:jc w:val="center"/>
              <w:rPr>
                <w:rFonts w:ascii="Arial Black" w:hAnsi="Arial Black" w:cs="Calibri"/>
                <w:color w:val="008080"/>
                <w:sz w:val="22"/>
                <w:szCs w:val="22"/>
              </w:rPr>
            </w:pPr>
          </w:p>
        </w:tc>
        <w:tc>
          <w:tcPr>
            <w:tcW w:w="520" w:type="dxa"/>
            <w:tcBorders>
              <w:top w:val="nil"/>
              <w:left w:val="single" w:sz="8" w:space="0" w:color="auto"/>
              <w:bottom w:val="single" w:sz="8" w:space="0" w:color="000000"/>
              <w:right w:val="single" w:sz="8" w:space="0" w:color="auto"/>
            </w:tcBorders>
            <w:shd w:val="clear" w:color="auto" w:fill="auto"/>
            <w:vAlign w:val="center"/>
          </w:tcPr>
          <w:p w14:paraId="07D0C801" w14:textId="77777777" w:rsidR="00851EAB" w:rsidRPr="00921FBA" w:rsidRDefault="00851EAB" w:rsidP="00201FAD">
            <w:pPr>
              <w:jc w:val="center"/>
              <w:rPr>
                <w:rFonts w:ascii="Arial Black" w:hAnsi="Arial Black" w:cs="Calibri"/>
                <w:color w:val="FF0000"/>
                <w:sz w:val="22"/>
                <w:szCs w:val="22"/>
              </w:rPr>
            </w:pPr>
          </w:p>
          <w:p w14:paraId="6F957793" w14:textId="77777777" w:rsidR="00851EAB" w:rsidRPr="00921FBA" w:rsidRDefault="00851EAB"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p w14:paraId="541923FF" w14:textId="77777777" w:rsidR="00851EAB" w:rsidRPr="00921FBA" w:rsidRDefault="00851EAB" w:rsidP="00201FAD">
            <w:pPr>
              <w:jc w:val="center"/>
              <w:rPr>
                <w:rFonts w:ascii="Arial Black" w:hAnsi="Arial Black" w:cs="Calibri"/>
                <w:color w:val="FF0000"/>
                <w:sz w:val="22"/>
                <w:szCs w:val="22"/>
              </w:rPr>
            </w:pPr>
          </w:p>
        </w:tc>
        <w:tc>
          <w:tcPr>
            <w:tcW w:w="820" w:type="dxa"/>
            <w:tcBorders>
              <w:top w:val="nil"/>
              <w:left w:val="single" w:sz="8" w:space="0" w:color="auto"/>
              <w:bottom w:val="single" w:sz="8" w:space="0" w:color="000000"/>
              <w:right w:val="single" w:sz="8" w:space="0" w:color="auto"/>
            </w:tcBorders>
            <w:shd w:val="clear" w:color="auto" w:fill="auto"/>
            <w:vAlign w:val="center"/>
          </w:tcPr>
          <w:p w14:paraId="6386CAEC" w14:textId="77777777" w:rsidR="00851EAB" w:rsidRPr="00921FBA" w:rsidRDefault="00851EAB" w:rsidP="00201FAD">
            <w:pPr>
              <w:jc w:val="center"/>
              <w:rPr>
                <w:rFonts w:ascii="Arial Black" w:hAnsi="Arial Black" w:cs="Calibri"/>
                <w:color w:val="000000"/>
                <w:sz w:val="22"/>
                <w:szCs w:val="22"/>
              </w:rPr>
            </w:pPr>
          </w:p>
          <w:p w14:paraId="45239F0B" w14:textId="77777777" w:rsidR="00851EAB" w:rsidRPr="00921FBA" w:rsidRDefault="00851EAB"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p w14:paraId="029944A3" w14:textId="77777777" w:rsidR="00851EAB" w:rsidRPr="00921FBA" w:rsidRDefault="00851EAB" w:rsidP="00201FAD">
            <w:pPr>
              <w:jc w:val="center"/>
              <w:rPr>
                <w:rFonts w:ascii="Arial Black" w:hAnsi="Arial Black" w:cs="Calibri"/>
                <w:color w:val="000000"/>
                <w:sz w:val="22"/>
                <w:szCs w:val="22"/>
              </w:rPr>
            </w:pPr>
          </w:p>
        </w:tc>
        <w:tc>
          <w:tcPr>
            <w:tcW w:w="920" w:type="dxa"/>
            <w:tcBorders>
              <w:top w:val="nil"/>
              <w:left w:val="single" w:sz="8" w:space="0" w:color="auto"/>
              <w:bottom w:val="single" w:sz="8" w:space="0" w:color="000000"/>
              <w:right w:val="single" w:sz="8" w:space="0" w:color="auto"/>
            </w:tcBorders>
            <w:shd w:val="clear" w:color="auto" w:fill="auto"/>
            <w:vAlign w:val="center"/>
            <w:hideMark/>
          </w:tcPr>
          <w:p w14:paraId="4CEADA4F" w14:textId="77777777" w:rsidR="00851EAB" w:rsidRPr="00921FBA" w:rsidRDefault="00851EAB" w:rsidP="00201FAD">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single" w:sz="8" w:space="0" w:color="auto"/>
              <w:bottom w:val="single" w:sz="8" w:space="0" w:color="000000"/>
              <w:right w:val="single" w:sz="8" w:space="0" w:color="auto"/>
            </w:tcBorders>
            <w:shd w:val="clear" w:color="auto" w:fill="auto"/>
            <w:vAlign w:val="center"/>
            <w:hideMark/>
          </w:tcPr>
          <w:p w14:paraId="68C5F246" w14:textId="77777777" w:rsidR="00851EAB" w:rsidRPr="00921FBA" w:rsidRDefault="00851EAB" w:rsidP="00201FAD">
            <w:pPr>
              <w:jc w:val="left"/>
              <w:rPr>
                <w:rFonts w:ascii="Arial" w:hAnsi="Arial" w:cs="Arial"/>
                <w:color w:val="000000"/>
                <w:sz w:val="22"/>
                <w:szCs w:val="22"/>
              </w:rPr>
            </w:pPr>
            <w:r w:rsidRPr="00921FBA">
              <w:rPr>
                <w:rFonts w:ascii="Arial" w:hAnsi="Arial" w:cs="Arial"/>
                <w:color w:val="000000"/>
                <w:sz w:val="22"/>
                <w:szCs w:val="22"/>
              </w:rPr>
              <w:t> </w:t>
            </w:r>
          </w:p>
        </w:tc>
      </w:tr>
      <w:tr w:rsidR="00851EAB" w:rsidRPr="00921FBA" w14:paraId="750A599E" w14:textId="77777777" w:rsidTr="00851EAB">
        <w:trPr>
          <w:trHeight w:val="1550"/>
        </w:trPr>
        <w:tc>
          <w:tcPr>
            <w:tcW w:w="880" w:type="dxa"/>
            <w:tcBorders>
              <w:top w:val="nil"/>
              <w:left w:val="single" w:sz="8" w:space="0" w:color="auto"/>
              <w:bottom w:val="single" w:sz="8" w:space="0" w:color="000000"/>
              <w:right w:val="single" w:sz="8" w:space="0" w:color="auto"/>
            </w:tcBorders>
            <w:shd w:val="clear" w:color="auto" w:fill="auto"/>
            <w:vAlign w:val="center"/>
            <w:hideMark/>
          </w:tcPr>
          <w:p w14:paraId="0FAB482A" w14:textId="77777777" w:rsidR="00851EAB" w:rsidRPr="00921FBA" w:rsidRDefault="00851EAB"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14.3</w:t>
            </w:r>
          </w:p>
        </w:tc>
        <w:tc>
          <w:tcPr>
            <w:tcW w:w="880" w:type="dxa"/>
            <w:tcBorders>
              <w:top w:val="nil"/>
              <w:left w:val="single" w:sz="8" w:space="0" w:color="auto"/>
              <w:bottom w:val="single" w:sz="8" w:space="0" w:color="000000"/>
              <w:right w:val="single" w:sz="8" w:space="0" w:color="auto"/>
            </w:tcBorders>
            <w:shd w:val="clear" w:color="auto" w:fill="auto"/>
            <w:vAlign w:val="center"/>
            <w:hideMark/>
          </w:tcPr>
          <w:p w14:paraId="38FC2B15" w14:textId="77777777" w:rsidR="00851EAB" w:rsidRPr="00921FBA" w:rsidRDefault="00851EAB"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single" w:sz="8" w:space="0" w:color="auto"/>
              <w:left w:val="nil"/>
              <w:right w:val="single" w:sz="8" w:space="0" w:color="auto"/>
            </w:tcBorders>
            <w:shd w:val="clear" w:color="auto" w:fill="auto"/>
            <w:vAlign w:val="center"/>
            <w:hideMark/>
          </w:tcPr>
          <w:p w14:paraId="7C372978" w14:textId="77777777" w:rsidR="00851EAB" w:rsidRPr="005F4952" w:rsidRDefault="00851EAB" w:rsidP="006E45D9">
            <w:pPr>
              <w:ind w:firstLineChars="1" w:firstLine="2"/>
              <w:jc w:val="left"/>
              <w:rPr>
                <w:rFonts w:ascii="Arial" w:hAnsi="Arial" w:cs="Arial"/>
                <w:i/>
                <w:color w:val="000000"/>
                <w:sz w:val="22"/>
                <w:szCs w:val="22"/>
                <w:lang w:val="en-US"/>
              </w:rPr>
            </w:pPr>
            <w:r w:rsidRPr="005F4952">
              <w:rPr>
                <w:rFonts w:ascii="Arial" w:hAnsi="Arial" w:cs="Arial"/>
                <w:i/>
                <w:color w:val="000000"/>
                <w:sz w:val="22"/>
                <w:szCs w:val="22"/>
                <w:lang w:val="en-US"/>
              </w:rPr>
              <w:t>-</w:t>
            </w:r>
            <w:r w:rsidRPr="005F4952">
              <w:rPr>
                <w:i/>
                <w:color w:val="000000"/>
                <w:sz w:val="14"/>
                <w:szCs w:val="14"/>
                <w:lang w:val="en-US"/>
              </w:rPr>
              <w:t xml:space="preserve">        </w:t>
            </w:r>
            <w:r w:rsidRPr="005F4952">
              <w:rPr>
                <w:rFonts w:ascii="Arial" w:hAnsi="Arial" w:cs="Arial"/>
                <w:i/>
                <w:color w:val="000000"/>
                <w:sz w:val="22"/>
                <w:szCs w:val="22"/>
                <w:lang w:val="en-US"/>
              </w:rPr>
              <w:t xml:space="preserve">P/N of the Main Supplier </w:t>
            </w:r>
          </w:p>
          <w:p w14:paraId="6B3EC8BE" w14:textId="77777777" w:rsidR="00851EAB" w:rsidRPr="005F4952" w:rsidRDefault="00851EAB" w:rsidP="006E45D9">
            <w:pPr>
              <w:ind w:firstLineChars="1" w:firstLine="2"/>
              <w:jc w:val="left"/>
              <w:rPr>
                <w:rFonts w:ascii="Arial" w:hAnsi="Arial" w:cs="Arial"/>
                <w:i/>
                <w:color w:val="000000"/>
                <w:sz w:val="22"/>
                <w:szCs w:val="22"/>
                <w:lang w:val="en-US"/>
              </w:rPr>
            </w:pPr>
            <w:r w:rsidRPr="005F4952">
              <w:rPr>
                <w:rFonts w:ascii="Arial" w:hAnsi="Arial" w:cs="Arial"/>
                <w:i/>
                <w:color w:val="000000"/>
                <w:sz w:val="22"/>
                <w:szCs w:val="22"/>
                <w:lang w:val="en-US"/>
              </w:rPr>
              <w:t xml:space="preserve">-     Kopter P/N or program P/N </w:t>
            </w:r>
          </w:p>
          <w:p w14:paraId="62A80D71" w14:textId="77777777" w:rsidR="00851EAB" w:rsidRPr="005F4952" w:rsidRDefault="00851EAB" w:rsidP="006E45D9">
            <w:pPr>
              <w:ind w:firstLineChars="1" w:firstLine="2"/>
              <w:jc w:val="left"/>
              <w:rPr>
                <w:rFonts w:ascii="Arial" w:hAnsi="Arial" w:cs="Arial"/>
                <w:i/>
                <w:color w:val="000000"/>
                <w:sz w:val="22"/>
                <w:szCs w:val="22"/>
                <w:lang w:val="en-US"/>
              </w:rPr>
            </w:pPr>
            <w:r w:rsidRPr="005F4952">
              <w:rPr>
                <w:rFonts w:ascii="Arial" w:hAnsi="Arial" w:cs="Arial"/>
                <w:i/>
                <w:color w:val="000000"/>
                <w:sz w:val="22"/>
                <w:szCs w:val="22"/>
                <w:lang w:val="en-US"/>
              </w:rPr>
              <w:t xml:space="preserve">-     Equipment/part description </w:t>
            </w:r>
          </w:p>
          <w:p w14:paraId="6418A1F5" w14:textId="77777777" w:rsidR="00851EAB" w:rsidRPr="005F4952" w:rsidRDefault="00851EAB" w:rsidP="006E45D9">
            <w:pPr>
              <w:ind w:firstLineChars="1" w:firstLine="2"/>
              <w:jc w:val="left"/>
              <w:rPr>
                <w:rFonts w:ascii="Arial" w:hAnsi="Arial" w:cs="Arial"/>
                <w:i/>
                <w:color w:val="000000"/>
                <w:sz w:val="22"/>
                <w:szCs w:val="22"/>
                <w:lang w:val="en-US"/>
              </w:rPr>
            </w:pPr>
            <w:r w:rsidRPr="005F4952">
              <w:rPr>
                <w:rFonts w:ascii="Arial" w:hAnsi="Arial" w:cs="Arial"/>
                <w:i/>
                <w:color w:val="000000"/>
                <w:sz w:val="22"/>
                <w:szCs w:val="22"/>
                <w:lang w:val="en-US"/>
              </w:rPr>
              <w:t>-     Manufacturing date</w:t>
            </w:r>
          </w:p>
          <w:p w14:paraId="200A2227" w14:textId="77777777" w:rsidR="00851EAB" w:rsidRPr="005F4952" w:rsidRDefault="00851EAB" w:rsidP="006E45D9">
            <w:pPr>
              <w:ind w:firstLineChars="1" w:firstLine="2"/>
              <w:jc w:val="left"/>
              <w:rPr>
                <w:rFonts w:ascii="Arial" w:hAnsi="Arial" w:cs="Arial"/>
                <w:i/>
                <w:color w:val="000000"/>
                <w:sz w:val="22"/>
                <w:szCs w:val="22"/>
                <w:lang w:val="en-US"/>
              </w:rPr>
            </w:pPr>
            <w:r w:rsidRPr="005F4952">
              <w:rPr>
                <w:rFonts w:ascii="Arial" w:hAnsi="Arial" w:cs="Arial"/>
                <w:i/>
                <w:color w:val="000000"/>
                <w:sz w:val="22"/>
                <w:szCs w:val="22"/>
                <w:lang w:val="en-US"/>
              </w:rPr>
              <w:t>-     Manufacturing quality stamp</w:t>
            </w:r>
          </w:p>
          <w:p w14:paraId="3D0D8478" w14:textId="3FCCE618" w:rsidR="00851EAB" w:rsidRPr="005F4952" w:rsidRDefault="00851EAB" w:rsidP="006E45D9">
            <w:pPr>
              <w:ind w:firstLineChars="1" w:firstLine="2"/>
              <w:jc w:val="left"/>
              <w:rPr>
                <w:rFonts w:ascii="Arial" w:hAnsi="Arial" w:cs="Arial"/>
                <w:i/>
                <w:color w:val="000000"/>
                <w:sz w:val="22"/>
                <w:szCs w:val="22"/>
                <w:lang w:val="en-US"/>
              </w:rPr>
            </w:pPr>
            <w:r w:rsidRPr="005F4952">
              <w:rPr>
                <w:rFonts w:ascii="Arial" w:hAnsi="Arial" w:cs="Arial"/>
                <w:i/>
                <w:color w:val="000000"/>
                <w:sz w:val="22"/>
                <w:szCs w:val="22"/>
                <w:lang w:val="en-US"/>
              </w:rPr>
              <w:t>-     Identification code of applicable concession/deviation permit (if any)</w:t>
            </w:r>
          </w:p>
        </w:tc>
        <w:tc>
          <w:tcPr>
            <w:tcW w:w="740" w:type="dxa"/>
            <w:tcBorders>
              <w:top w:val="nil"/>
              <w:left w:val="single" w:sz="8" w:space="0" w:color="auto"/>
              <w:bottom w:val="single" w:sz="8" w:space="0" w:color="000000"/>
              <w:right w:val="single" w:sz="8" w:space="0" w:color="auto"/>
            </w:tcBorders>
            <w:shd w:val="clear" w:color="auto" w:fill="auto"/>
            <w:vAlign w:val="center"/>
            <w:hideMark/>
          </w:tcPr>
          <w:p w14:paraId="4A9FC024" w14:textId="77777777" w:rsidR="00851EAB" w:rsidRPr="00921FBA" w:rsidRDefault="00851EAB" w:rsidP="00201FAD">
            <w:pPr>
              <w:jc w:val="center"/>
              <w:rPr>
                <w:rFonts w:ascii="Arial" w:hAnsi="Arial" w:cs="Arial"/>
                <w:color w:val="000000"/>
                <w:sz w:val="20"/>
                <w:szCs w:val="20"/>
              </w:rPr>
            </w:pPr>
            <w:r w:rsidRPr="00921FBA">
              <w:rPr>
                <w:rFonts w:ascii="Arial" w:hAnsi="Arial" w:cs="Arial"/>
                <w:color w:val="000000"/>
                <w:sz w:val="20"/>
                <w:szCs w:val="20"/>
              </w:rPr>
              <w:t>A</w:t>
            </w:r>
          </w:p>
        </w:tc>
        <w:tc>
          <w:tcPr>
            <w:tcW w:w="540" w:type="dxa"/>
            <w:tcBorders>
              <w:top w:val="nil"/>
              <w:left w:val="single" w:sz="8" w:space="0" w:color="auto"/>
              <w:bottom w:val="single" w:sz="8" w:space="0" w:color="000000"/>
              <w:right w:val="single" w:sz="8" w:space="0" w:color="auto"/>
            </w:tcBorders>
            <w:shd w:val="clear" w:color="auto" w:fill="auto"/>
            <w:vAlign w:val="center"/>
            <w:hideMark/>
          </w:tcPr>
          <w:p w14:paraId="6D9B0908" w14:textId="77777777" w:rsidR="00851EAB" w:rsidRPr="00921FBA" w:rsidRDefault="00851EAB" w:rsidP="00201FAD">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single" w:sz="8" w:space="0" w:color="auto"/>
              <w:bottom w:val="single" w:sz="8" w:space="0" w:color="000000"/>
              <w:right w:val="single" w:sz="8" w:space="0" w:color="auto"/>
            </w:tcBorders>
            <w:shd w:val="clear" w:color="auto" w:fill="auto"/>
            <w:vAlign w:val="center"/>
          </w:tcPr>
          <w:p w14:paraId="6FB65D95" w14:textId="4B2722AC" w:rsidR="00851EAB" w:rsidRPr="00921FBA" w:rsidRDefault="008A3824"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single" w:sz="8" w:space="0" w:color="auto"/>
              <w:bottom w:val="single" w:sz="8" w:space="0" w:color="000000"/>
              <w:right w:val="single" w:sz="8" w:space="0" w:color="auto"/>
            </w:tcBorders>
            <w:shd w:val="clear" w:color="auto" w:fill="auto"/>
            <w:vAlign w:val="center"/>
          </w:tcPr>
          <w:p w14:paraId="423109B3" w14:textId="77777777" w:rsidR="00851EAB" w:rsidRPr="00921FBA" w:rsidRDefault="00851EAB"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single" w:sz="8" w:space="0" w:color="auto"/>
              <w:bottom w:val="single" w:sz="8" w:space="0" w:color="000000"/>
              <w:right w:val="single" w:sz="8" w:space="0" w:color="auto"/>
            </w:tcBorders>
            <w:shd w:val="clear" w:color="auto" w:fill="auto"/>
            <w:vAlign w:val="center"/>
          </w:tcPr>
          <w:p w14:paraId="6E4DF982" w14:textId="77777777" w:rsidR="00851EAB" w:rsidRPr="00921FBA" w:rsidRDefault="00851EAB"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single" w:sz="8" w:space="0" w:color="auto"/>
              <w:bottom w:val="single" w:sz="8" w:space="0" w:color="000000"/>
              <w:right w:val="single" w:sz="8" w:space="0" w:color="auto"/>
            </w:tcBorders>
            <w:shd w:val="clear" w:color="auto" w:fill="auto"/>
            <w:vAlign w:val="center"/>
            <w:hideMark/>
          </w:tcPr>
          <w:p w14:paraId="4069D621" w14:textId="77777777" w:rsidR="00851EAB" w:rsidRPr="00921FBA" w:rsidRDefault="00851EAB" w:rsidP="00201FAD">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single" w:sz="8" w:space="0" w:color="auto"/>
              <w:bottom w:val="single" w:sz="8" w:space="0" w:color="000000"/>
              <w:right w:val="single" w:sz="8" w:space="0" w:color="auto"/>
            </w:tcBorders>
            <w:shd w:val="clear" w:color="auto" w:fill="auto"/>
            <w:vAlign w:val="center"/>
            <w:hideMark/>
          </w:tcPr>
          <w:p w14:paraId="37488B07" w14:textId="77777777" w:rsidR="00851EAB" w:rsidRPr="00921FBA" w:rsidRDefault="00851EAB" w:rsidP="00201FAD">
            <w:pPr>
              <w:jc w:val="left"/>
              <w:rPr>
                <w:rFonts w:ascii="Arial" w:hAnsi="Arial" w:cs="Arial"/>
                <w:color w:val="000000"/>
                <w:sz w:val="22"/>
                <w:szCs w:val="22"/>
              </w:rPr>
            </w:pPr>
            <w:r w:rsidRPr="00921FBA">
              <w:rPr>
                <w:rFonts w:ascii="Arial" w:hAnsi="Arial" w:cs="Arial"/>
                <w:color w:val="000000"/>
                <w:sz w:val="22"/>
                <w:szCs w:val="22"/>
              </w:rPr>
              <w:t> </w:t>
            </w:r>
          </w:p>
        </w:tc>
      </w:tr>
      <w:tr w:rsidR="00201FAD" w:rsidRPr="00921FBA" w14:paraId="7B8CD818" w14:textId="77777777" w:rsidTr="00851EAB">
        <w:trPr>
          <w:trHeight w:val="36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4F6626F6"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15</w:t>
            </w:r>
          </w:p>
        </w:tc>
        <w:tc>
          <w:tcPr>
            <w:tcW w:w="880" w:type="dxa"/>
            <w:tcBorders>
              <w:top w:val="nil"/>
              <w:left w:val="nil"/>
              <w:bottom w:val="single" w:sz="8" w:space="0" w:color="auto"/>
              <w:right w:val="single" w:sz="8" w:space="0" w:color="auto"/>
            </w:tcBorders>
            <w:shd w:val="clear" w:color="auto" w:fill="auto"/>
            <w:vAlign w:val="center"/>
            <w:hideMark/>
          </w:tcPr>
          <w:p w14:paraId="1CF188A8"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15</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79144DF9" w14:textId="2E78F3BE" w:rsidR="00201FAD" w:rsidRPr="00921FBA" w:rsidRDefault="00CB2FED" w:rsidP="00201FAD">
            <w:pPr>
              <w:jc w:val="left"/>
              <w:rPr>
                <w:rFonts w:ascii="Arial Black" w:hAnsi="Arial Black" w:cs="Calibri"/>
                <w:b/>
                <w:bCs/>
                <w:color w:val="000000"/>
                <w:sz w:val="22"/>
                <w:szCs w:val="22"/>
              </w:rPr>
            </w:pPr>
            <w:r>
              <w:rPr>
                <w:rFonts w:ascii="Arial Black" w:hAnsi="Arial Black" w:cs="Calibri"/>
                <w:b/>
                <w:bCs/>
                <w:color w:val="000000"/>
                <w:sz w:val="22"/>
                <w:szCs w:val="22"/>
              </w:rPr>
              <w:t>Supplier</w:t>
            </w:r>
            <w:r w:rsidR="00201FAD" w:rsidRPr="00921FBA">
              <w:rPr>
                <w:rFonts w:ascii="Arial Black" w:hAnsi="Arial Black" w:cs="Calibri"/>
                <w:b/>
                <w:bCs/>
                <w:color w:val="000000"/>
                <w:sz w:val="22"/>
                <w:szCs w:val="22"/>
              </w:rPr>
              <w:t xml:space="preserve"> DDS Approval:</w:t>
            </w:r>
          </w:p>
        </w:tc>
        <w:tc>
          <w:tcPr>
            <w:tcW w:w="740" w:type="dxa"/>
            <w:tcBorders>
              <w:top w:val="nil"/>
              <w:left w:val="nil"/>
              <w:bottom w:val="single" w:sz="8" w:space="0" w:color="auto"/>
              <w:right w:val="nil"/>
            </w:tcBorders>
            <w:shd w:val="clear" w:color="auto" w:fill="auto"/>
            <w:noWrap/>
            <w:vAlign w:val="bottom"/>
            <w:hideMark/>
          </w:tcPr>
          <w:p w14:paraId="1B004B76" w14:textId="77777777" w:rsidR="00201FAD" w:rsidRPr="00921FBA" w:rsidRDefault="00201FAD" w:rsidP="00201FAD">
            <w:pPr>
              <w:jc w:val="left"/>
              <w:rPr>
                <w:rFonts w:ascii="Arial Black" w:hAnsi="Arial Black" w:cs="Calibri"/>
                <w:b/>
                <w:bCs/>
                <w:color w:val="000000"/>
                <w:sz w:val="22"/>
                <w:szCs w:val="22"/>
              </w:rPr>
            </w:pPr>
          </w:p>
        </w:tc>
        <w:tc>
          <w:tcPr>
            <w:tcW w:w="540" w:type="dxa"/>
            <w:tcBorders>
              <w:top w:val="nil"/>
              <w:left w:val="nil"/>
              <w:bottom w:val="single" w:sz="8" w:space="0" w:color="auto"/>
              <w:right w:val="nil"/>
            </w:tcBorders>
            <w:shd w:val="clear" w:color="auto" w:fill="auto"/>
            <w:noWrap/>
            <w:vAlign w:val="bottom"/>
            <w:hideMark/>
          </w:tcPr>
          <w:p w14:paraId="755BA709" w14:textId="77777777" w:rsidR="00201FAD" w:rsidRPr="00921FBA" w:rsidRDefault="00201FAD" w:rsidP="00201FAD">
            <w:pPr>
              <w:jc w:val="left"/>
              <w:rPr>
                <w:sz w:val="20"/>
                <w:szCs w:val="20"/>
              </w:rPr>
            </w:pPr>
          </w:p>
        </w:tc>
        <w:tc>
          <w:tcPr>
            <w:tcW w:w="520" w:type="dxa"/>
            <w:tcBorders>
              <w:top w:val="nil"/>
              <w:left w:val="nil"/>
              <w:bottom w:val="single" w:sz="8" w:space="0" w:color="auto"/>
              <w:right w:val="nil"/>
            </w:tcBorders>
            <w:shd w:val="clear" w:color="auto" w:fill="auto"/>
            <w:noWrap/>
            <w:vAlign w:val="bottom"/>
          </w:tcPr>
          <w:p w14:paraId="5823F4D0" w14:textId="77777777" w:rsidR="00201FAD" w:rsidRPr="00921FBA" w:rsidRDefault="00201FAD" w:rsidP="00201FAD">
            <w:pPr>
              <w:jc w:val="left"/>
              <w:rPr>
                <w:sz w:val="20"/>
                <w:szCs w:val="20"/>
              </w:rPr>
            </w:pPr>
          </w:p>
        </w:tc>
        <w:tc>
          <w:tcPr>
            <w:tcW w:w="520" w:type="dxa"/>
            <w:tcBorders>
              <w:top w:val="nil"/>
              <w:left w:val="nil"/>
              <w:bottom w:val="single" w:sz="8" w:space="0" w:color="auto"/>
              <w:right w:val="nil"/>
            </w:tcBorders>
            <w:shd w:val="clear" w:color="auto" w:fill="auto"/>
            <w:noWrap/>
            <w:vAlign w:val="bottom"/>
          </w:tcPr>
          <w:p w14:paraId="7673A2CE" w14:textId="77777777" w:rsidR="00201FAD" w:rsidRPr="00921FBA" w:rsidRDefault="00201FAD" w:rsidP="00201FAD">
            <w:pPr>
              <w:jc w:val="left"/>
              <w:rPr>
                <w:sz w:val="20"/>
                <w:szCs w:val="20"/>
              </w:rPr>
            </w:pPr>
          </w:p>
        </w:tc>
        <w:tc>
          <w:tcPr>
            <w:tcW w:w="820" w:type="dxa"/>
            <w:tcBorders>
              <w:top w:val="nil"/>
              <w:left w:val="nil"/>
              <w:bottom w:val="single" w:sz="8" w:space="0" w:color="auto"/>
              <w:right w:val="nil"/>
            </w:tcBorders>
            <w:shd w:val="clear" w:color="auto" w:fill="auto"/>
            <w:noWrap/>
            <w:vAlign w:val="bottom"/>
          </w:tcPr>
          <w:p w14:paraId="4D39B178" w14:textId="77777777" w:rsidR="00201FAD" w:rsidRPr="00921FBA" w:rsidRDefault="00201FAD" w:rsidP="00201FAD">
            <w:pPr>
              <w:jc w:val="left"/>
              <w:rPr>
                <w:sz w:val="20"/>
                <w:szCs w:val="20"/>
              </w:rPr>
            </w:pPr>
          </w:p>
        </w:tc>
        <w:tc>
          <w:tcPr>
            <w:tcW w:w="920" w:type="dxa"/>
            <w:tcBorders>
              <w:top w:val="nil"/>
              <w:left w:val="nil"/>
              <w:bottom w:val="single" w:sz="8" w:space="0" w:color="auto"/>
              <w:right w:val="nil"/>
            </w:tcBorders>
            <w:shd w:val="clear" w:color="auto" w:fill="auto"/>
            <w:noWrap/>
            <w:vAlign w:val="bottom"/>
            <w:hideMark/>
          </w:tcPr>
          <w:p w14:paraId="395A3384" w14:textId="77777777" w:rsidR="00201FAD" w:rsidRPr="00921FBA" w:rsidRDefault="00201FAD" w:rsidP="00201FAD">
            <w:pPr>
              <w:jc w:val="left"/>
              <w:rPr>
                <w:sz w:val="20"/>
                <w:szCs w:val="20"/>
              </w:rPr>
            </w:pPr>
          </w:p>
        </w:tc>
        <w:tc>
          <w:tcPr>
            <w:tcW w:w="940" w:type="dxa"/>
            <w:tcBorders>
              <w:top w:val="nil"/>
              <w:left w:val="nil"/>
              <w:bottom w:val="single" w:sz="8" w:space="0" w:color="auto"/>
              <w:right w:val="single" w:sz="8" w:space="0" w:color="auto"/>
            </w:tcBorders>
            <w:shd w:val="clear" w:color="auto" w:fill="auto"/>
            <w:noWrap/>
            <w:vAlign w:val="bottom"/>
            <w:hideMark/>
          </w:tcPr>
          <w:p w14:paraId="54773082" w14:textId="77777777" w:rsidR="00201FAD" w:rsidRPr="00921FBA" w:rsidRDefault="00201FAD" w:rsidP="00201FAD">
            <w:pPr>
              <w:jc w:val="left"/>
              <w:rPr>
                <w:sz w:val="20"/>
                <w:szCs w:val="20"/>
              </w:rPr>
            </w:pPr>
          </w:p>
        </w:tc>
      </w:tr>
      <w:tr w:rsidR="00851EAB" w:rsidRPr="00921FBA" w14:paraId="70CAB064" w14:textId="77777777" w:rsidTr="00851EAB">
        <w:trPr>
          <w:trHeight w:val="608"/>
        </w:trPr>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54B0DFF" w14:textId="77777777" w:rsidR="00851EAB" w:rsidRPr="00921FBA" w:rsidRDefault="00851EAB"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15.1</w:t>
            </w:r>
          </w:p>
        </w:tc>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B64E474" w14:textId="77777777" w:rsidR="00851EAB" w:rsidRPr="00921FBA" w:rsidRDefault="00851EAB"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89CF070" w14:textId="77777777" w:rsidR="00851EAB" w:rsidRPr="00921FBA" w:rsidRDefault="00851EAB" w:rsidP="00201FAD">
            <w:pPr>
              <w:ind w:firstLineChars="1" w:firstLine="2"/>
              <w:jc w:val="left"/>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sidRPr="005F4952">
              <w:rPr>
                <w:rFonts w:ascii="Arial" w:hAnsi="Arial" w:cs="Arial"/>
                <w:i/>
                <w:color w:val="000000"/>
                <w:sz w:val="22"/>
                <w:szCs w:val="22"/>
                <w:lang w:val="en-US"/>
              </w:rPr>
              <w:t>Describe how DDS are submitted to Kopter for approval and how the Supplier gets aware of DDS approval</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1A586140" w14:textId="77777777" w:rsidR="00851EAB" w:rsidRPr="00921FBA" w:rsidRDefault="00851EAB" w:rsidP="00201FAD">
            <w:pPr>
              <w:jc w:val="center"/>
              <w:rPr>
                <w:rFonts w:ascii="Arial" w:hAnsi="Arial" w:cs="Arial"/>
                <w:color w:val="000000"/>
                <w:sz w:val="20"/>
                <w:szCs w:val="20"/>
              </w:rPr>
            </w:pPr>
            <w:r w:rsidRPr="00921FBA">
              <w:rPr>
                <w:rFonts w:ascii="Arial" w:hAnsi="Arial" w:cs="Arial"/>
                <w:color w:val="000000"/>
                <w:sz w:val="20"/>
                <w:szCs w:val="20"/>
              </w:rPr>
              <w:t>A</w:t>
            </w:r>
          </w:p>
          <w:p w14:paraId="77C0B84C" w14:textId="4B97A09A" w:rsidR="00851EAB" w:rsidRPr="00921FBA" w:rsidRDefault="00851EAB" w:rsidP="00201FAD">
            <w:pPr>
              <w:jc w:val="center"/>
              <w:rPr>
                <w:rFonts w:ascii="Arial" w:hAnsi="Arial" w:cs="Arial"/>
                <w:color w:val="000000"/>
                <w:sz w:val="20"/>
                <w:szCs w:val="20"/>
              </w:rPr>
            </w:pPr>
            <w:r w:rsidRPr="00921FBA">
              <w:rPr>
                <w:rFonts w:ascii="Arial" w:hAnsi="Arial" w:cs="Arial"/>
                <w:color w:val="000000"/>
                <w:sz w:val="20"/>
                <w:szCs w:val="20"/>
              </w:rPr>
              <w:t>D</w:t>
            </w:r>
          </w:p>
        </w:tc>
        <w:tc>
          <w:tcPr>
            <w:tcW w:w="5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76B43FB" w14:textId="77777777" w:rsidR="00851EAB" w:rsidRPr="00921FBA" w:rsidRDefault="00851EAB" w:rsidP="00201FAD">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291BBE24" w14:textId="5EF31CCF" w:rsidR="00851EAB" w:rsidRPr="00921FBA" w:rsidRDefault="008A3824"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285A2945" w14:textId="77777777" w:rsidR="00851EAB" w:rsidRPr="00921FBA" w:rsidRDefault="00851EAB"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000000"/>
              <w:right w:val="single" w:sz="8" w:space="0" w:color="auto"/>
            </w:tcBorders>
            <w:shd w:val="clear" w:color="auto" w:fill="auto"/>
            <w:vAlign w:val="center"/>
          </w:tcPr>
          <w:p w14:paraId="25EE0CC4" w14:textId="77777777" w:rsidR="00851EAB" w:rsidRPr="00921FBA" w:rsidRDefault="00851EAB"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86C86BB" w14:textId="77777777" w:rsidR="00851EAB" w:rsidRPr="00921FBA" w:rsidRDefault="00851EAB" w:rsidP="00201FAD">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679915F" w14:textId="77777777" w:rsidR="00851EAB" w:rsidRPr="00921FBA" w:rsidRDefault="00851EAB" w:rsidP="00201FAD">
            <w:pPr>
              <w:jc w:val="left"/>
              <w:rPr>
                <w:rFonts w:ascii="Arial" w:hAnsi="Arial" w:cs="Arial"/>
                <w:color w:val="000000"/>
                <w:sz w:val="22"/>
                <w:szCs w:val="22"/>
              </w:rPr>
            </w:pPr>
            <w:r w:rsidRPr="00921FBA">
              <w:rPr>
                <w:rFonts w:ascii="Arial" w:hAnsi="Arial" w:cs="Arial"/>
                <w:color w:val="000000"/>
                <w:sz w:val="22"/>
                <w:szCs w:val="22"/>
              </w:rPr>
              <w:t> </w:t>
            </w:r>
          </w:p>
        </w:tc>
      </w:tr>
      <w:tr w:rsidR="00201FAD" w:rsidRPr="00BE2C67" w14:paraId="76BA5763" w14:textId="77777777" w:rsidTr="00851EAB">
        <w:trPr>
          <w:trHeight w:val="36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31BD8F65"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16</w:t>
            </w:r>
          </w:p>
        </w:tc>
        <w:tc>
          <w:tcPr>
            <w:tcW w:w="880" w:type="dxa"/>
            <w:tcBorders>
              <w:top w:val="nil"/>
              <w:left w:val="nil"/>
              <w:bottom w:val="single" w:sz="8" w:space="0" w:color="auto"/>
              <w:right w:val="single" w:sz="8" w:space="0" w:color="auto"/>
            </w:tcBorders>
            <w:shd w:val="clear" w:color="auto" w:fill="auto"/>
            <w:vAlign w:val="center"/>
            <w:hideMark/>
          </w:tcPr>
          <w:p w14:paraId="5032DB00" w14:textId="77777777" w:rsidR="00201FAD" w:rsidRPr="00921FBA" w:rsidRDefault="00201FAD"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16</w:t>
            </w:r>
          </w:p>
        </w:tc>
        <w:tc>
          <w:tcPr>
            <w:tcW w:w="7160" w:type="dxa"/>
            <w:tcBorders>
              <w:top w:val="nil"/>
              <w:left w:val="nil"/>
              <w:bottom w:val="single" w:sz="8" w:space="0" w:color="auto"/>
              <w:right w:val="single" w:sz="8" w:space="0" w:color="auto"/>
            </w:tcBorders>
            <w:shd w:val="clear" w:color="000000" w:fill="DBE5F1"/>
            <w:vAlign w:val="center"/>
            <w:hideMark/>
          </w:tcPr>
          <w:p w14:paraId="4A086983" w14:textId="77777777" w:rsidR="00201FAD" w:rsidRPr="00921FBA" w:rsidRDefault="00201FAD" w:rsidP="00201FAD">
            <w:pPr>
              <w:jc w:val="left"/>
              <w:rPr>
                <w:rFonts w:ascii="Arial Black" w:hAnsi="Arial Black" w:cs="Calibri"/>
                <w:b/>
                <w:bCs/>
                <w:color w:val="000000"/>
                <w:sz w:val="22"/>
                <w:szCs w:val="22"/>
                <w:lang w:val="en-US"/>
              </w:rPr>
            </w:pPr>
            <w:r w:rsidRPr="00921FBA">
              <w:rPr>
                <w:rFonts w:ascii="Arial Black" w:hAnsi="Arial Black" w:cs="Calibri"/>
                <w:b/>
                <w:bCs/>
                <w:color w:val="000000"/>
                <w:sz w:val="22"/>
                <w:szCs w:val="22"/>
                <w:lang w:val="en-US"/>
              </w:rPr>
              <w:t>Control on Non-conforming Product</w:t>
            </w:r>
            <w:r w:rsidRPr="00921FBA">
              <w:rPr>
                <w:rFonts w:ascii="Arial Black" w:hAnsi="Arial Black" w:cs="Calibri"/>
                <w:color w:val="000000"/>
                <w:sz w:val="22"/>
                <w:szCs w:val="22"/>
                <w:lang w:val="en-US"/>
              </w:rPr>
              <w:t>:</w:t>
            </w:r>
          </w:p>
        </w:tc>
        <w:tc>
          <w:tcPr>
            <w:tcW w:w="740" w:type="dxa"/>
            <w:tcBorders>
              <w:top w:val="single" w:sz="8" w:space="0" w:color="auto"/>
              <w:left w:val="nil"/>
              <w:bottom w:val="single" w:sz="8" w:space="0" w:color="auto"/>
              <w:right w:val="nil"/>
            </w:tcBorders>
            <w:shd w:val="clear" w:color="auto" w:fill="auto"/>
            <w:noWrap/>
            <w:vAlign w:val="bottom"/>
            <w:hideMark/>
          </w:tcPr>
          <w:p w14:paraId="3FC4B09D" w14:textId="77777777" w:rsidR="00201FAD" w:rsidRPr="00921FBA" w:rsidRDefault="00201FAD" w:rsidP="00201FAD">
            <w:pPr>
              <w:jc w:val="left"/>
              <w:rPr>
                <w:rFonts w:ascii="Arial Black" w:hAnsi="Arial Black" w:cs="Calibri"/>
                <w:b/>
                <w:bCs/>
                <w:color w:val="000000"/>
                <w:sz w:val="22"/>
                <w:szCs w:val="22"/>
                <w:lang w:val="en-US"/>
              </w:rPr>
            </w:pPr>
          </w:p>
        </w:tc>
        <w:tc>
          <w:tcPr>
            <w:tcW w:w="540" w:type="dxa"/>
            <w:tcBorders>
              <w:top w:val="nil"/>
              <w:left w:val="nil"/>
              <w:bottom w:val="single" w:sz="8" w:space="0" w:color="auto"/>
              <w:right w:val="nil"/>
            </w:tcBorders>
            <w:shd w:val="clear" w:color="auto" w:fill="auto"/>
            <w:noWrap/>
            <w:vAlign w:val="bottom"/>
            <w:hideMark/>
          </w:tcPr>
          <w:p w14:paraId="77B851B2" w14:textId="77777777" w:rsidR="00201FAD" w:rsidRPr="00921FBA" w:rsidRDefault="00201FAD" w:rsidP="00201FAD">
            <w:pPr>
              <w:jc w:val="left"/>
              <w:rPr>
                <w:sz w:val="20"/>
                <w:szCs w:val="20"/>
                <w:lang w:val="en-US"/>
              </w:rPr>
            </w:pPr>
          </w:p>
        </w:tc>
        <w:tc>
          <w:tcPr>
            <w:tcW w:w="520" w:type="dxa"/>
            <w:tcBorders>
              <w:top w:val="nil"/>
              <w:left w:val="nil"/>
              <w:bottom w:val="single" w:sz="8" w:space="0" w:color="auto"/>
              <w:right w:val="nil"/>
            </w:tcBorders>
            <w:shd w:val="clear" w:color="auto" w:fill="auto"/>
            <w:noWrap/>
            <w:vAlign w:val="bottom"/>
          </w:tcPr>
          <w:p w14:paraId="7523119F" w14:textId="77777777" w:rsidR="00201FAD" w:rsidRPr="00921FBA" w:rsidRDefault="00201FAD" w:rsidP="00201FAD">
            <w:pPr>
              <w:jc w:val="left"/>
              <w:rPr>
                <w:sz w:val="20"/>
                <w:szCs w:val="20"/>
                <w:lang w:val="en-US"/>
              </w:rPr>
            </w:pPr>
          </w:p>
        </w:tc>
        <w:tc>
          <w:tcPr>
            <w:tcW w:w="520" w:type="dxa"/>
            <w:tcBorders>
              <w:top w:val="nil"/>
              <w:left w:val="nil"/>
              <w:bottom w:val="single" w:sz="8" w:space="0" w:color="auto"/>
              <w:right w:val="nil"/>
            </w:tcBorders>
            <w:shd w:val="clear" w:color="auto" w:fill="auto"/>
            <w:noWrap/>
            <w:vAlign w:val="bottom"/>
          </w:tcPr>
          <w:p w14:paraId="5D67F99F" w14:textId="77777777" w:rsidR="00201FAD" w:rsidRPr="00921FBA" w:rsidRDefault="00201FAD" w:rsidP="00201FAD">
            <w:pPr>
              <w:jc w:val="left"/>
              <w:rPr>
                <w:sz w:val="20"/>
                <w:szCs w:val="20"/>
                <w:lang w:val="en-US"/>
              </w:rPr>
            </w:pPr>
          </w:p>
        </w:tc>
        <w:tc>
          <w:tcPr>
            <w:tcW w:w="820" w:type="dxa"/>
            <w:tcBorders>
              <w:top w:val="nil"/>
              <w:left w:val="nil"/>
              <w:bottom w:val="single" w:sz="8" w:space="0" w:color="auto"/>
              <w:right w:val="nil"/>
            </w:tcBorders>
            <w:shd w:val="clear" w:color="auto" w:fill="auto"/>
            <w:noWrap/>
            <w:vAlign w:val="bottom"/>
          </w:tcPr>
          <w:p w14:paraId="78E02226" w14:textId="77777777" w:rsidR="00201FAD" w:rsidRPr="00921FBA" w:rsidRDefault="00201FAD" w:rsidP="00201FAD">
            <w:pPr>
              <w:jc w:val="left"/>
              <w:rPr>
                <w:sz w:val="20"/>
                <w:szCs w:val="20"/>
                <w:lang w:val="en-US"/>
              </w:rPr>
            </w:pPr>
          </w:p>
        </w:tc>
        <w:tc>
          <w:tcPr>
            <w:tcW w:w="920" w:type="dxa"/>
            <w:tcBorders>
              <w:top w:val="nil"/>
              <w:left w:val="nil"/>
              <w:bottom w:val="single" w:sz="8" w:space="0" w:color="auto"/>
              <w:right w:val="nil"/>
            </w:tcBorders>
            <w:shd w:val="clear" w:color="auto" w:fill="auto"/>
            <w:noWrap/>
            <w:vAlign w:val="bottom"/>
            <w:hideMark/>
          </w:tcPr>
          <w:p w14:paraId="498B0065" w14:textId="77777777" w:rsidR="00201FAD" w:rsidRPr="00921FBA" w:rsidRDefault="00201FAD" w:rsidP="00201FAD">
            <w:pPr>
              <w:jc w:val="left"/>
              <w:rPr>
                <w:sz w:val="20"/>
                <w:szCs w:val="20"/>
                <w:lang w:val="en-US"/>
              </w:rPr>
            </w:pPr>
          </w:p>
        </w:tc>
        <w:tc>
          <w:tcPr>
            <w:tcW w:w="940" w:type="dxa"/>
            <w:tcBorders>
              <w:top w:val="nil"/>
              <w:left w:val="nil"/>
              <w:bottom w:val="single" w:sz="8" w:space="0" w:color="auto"/>
              <w:right w:val="single" w:sz="8" w:space="0" w:color="auto"/>
            </w:tcBorders>
            <w:shd w:val="clear" w:color="auto" w:fill="auto"/>
            <w:noWrap/>
            <w:vAlign w:val="bottom"/>
            <w:hideMark/>
          </w:tcPr>
          <w:p w14:paraId="749AEE71" w14:textId="77777777" w:rsidR="00201FAD" w:rsidRPr="00921FBA" w:rsidRDefault="00201FAD" w:rsidP="00201FAD">
            <w:pPr>
              <w:jc w:val="left"/>
              <w:rPr>
                <w:sz w:val="20"/>
                <w:szCs w:val="20"/>
                <w:lang w:val="en-US"/>
              </w:rPr>
            </w:pPr>
          </w:p>
        </w:tc>
      </w:tr>
      <w:tr w:rsidR="00E7599A" w:rsidRPr="00921FBA" w14:paraId="7AF1B389" w14:textId="77777777" w:rsidTr="00851EAB">
        <w:trPr>
          <w:trHeight w:val="608"/>
        </w:trPr>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5B7785C" w14:textId="77777777" w:rsidR="00E7599A" w:rsidRPr="00921FBA" w:rsidRDefault="00E7599A"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16.1</w:t>
            </w:r>
          </w:p>
        </w:tc>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A9143F4" w14:textId="77777777" w:rsidR="00E7599A" w:rsidRPr="00921FBA" w:rsidRDefault="00E7599A" w:rsidP="00201FAD">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E8BC03" w14:textId="6598DE81" w:rsidR="00E7599A" w:rsidRPr="005F4952" w:rsidRDefault="00E7599A" w:rsidP="00201FAD">
            <w:pPr>
              <w:jc w:val="left"/>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i/>
                <w:color w:val="000000"/>
                <w:sz w:val="22"/>
                <w:szCs w:val="22"/>
                <w:lang w:val="en-US"/>
              </w:rPr>
              <w:t>Description of how the Supplier will manage non-conforming products in accordance with QRSK-01 and QRS-107 requirements.</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579260DF" w14:textId="77777777" w:rsidR="00E7599A" w:rsidRPr="00921FBA" w:rsidRDefault="00E7599A" w:rsidP="00201FAD">
            <w:pPr>
              <w:jc w:val="center"/>
              <w:rPr>
                <w:rFonts w:ascii="Arial" w:hAnsi="Arial" w:cs="Arial"/>
                <w:color w:val="000000"/>
                <w:sz w:val="20"/>
                <w:szCs w:val="20"/>
              </w:rPr>
            </w:pPr>
            <w:r w:rsidRPr="00921FBA">
              <w:rPr>
                <w:rFonts w:ascii="Arial" w:hAnsi="Arial" w:cs="Arial"/>
                <w:color w:val="000000"/>
                <w:sz w:val="20"/>
                <w:szCs w:val="20"/>
              </w:rPr>
              <w:t>A</w:t>
            </w:r>
          </w:p>
          <w:p w14:paraId="188186CD" w14:textId="259B3364" w:rsidR="00E7599A" w:rsidRPr="00921FBA" w:rsidRDefault="00E7599A" w:rsidP="00201FAD">
            <w:pPr>
              <w:jc w:val="center"/>
              <w:rPr>
                <w:rFonts w:ascii="Arial" w:hAnsi="Arial" w:cs="Arial"/>
                <w:color w:val="000000"/>
                <w:sz w:val="20"/>
                <w:szCs w:val="20"/>
              </w:rPr>
            </w:pPr>
            <w:r w:rsidRPr="00921FBA">
              <w:rPr>
                <w:rFonts w:ascii="Arial" w:hAnsi="Arial" w:cs="Arial"/>
                <w:color w:val="000000"/>
                <w:sz w:val="20"/>
                <w:szCs w:val="20"/>
              </w:rPr>
              <w:t>D</w:t>
            </w:r>
          </w:p>
        </w:tc>
        <w:tc>
          <w:tcPr>
            <w:tcW w:w="5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1D136E" w14:textId="77777777" w:rsidR="00E7599A" w:rsidRPr="00921FBA" w:rsidRDefault="00E7599A" w:rsidP="00201FAD">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427F3C33" w14:textId="4104677D" w:rsidR="00E7599A" w:rsidRPr="00921FBA" w:rsidRDefault="008A3824" w:rsidP="00201FAD">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2635572E" w14:textId="77777777" w:rsidR="00E7599A" w:rsidRPr="00921FBA" w:rsidRDefault="00E7599A" w:rsidP="00201FAD">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000000"/>
              <w:right w:val="single" w:sz="8" w:space="0" w:color="auto"/>
            </w:tcBorders>
            <w:shd w:val="clear" w:color="auto" w:fill="auto"/>
            <w:vAlign w:val="center"/>
          </w:tcPr>
          <w:p w14:paraId="675E53B4" w14:textId="77777777" w:rsidR="00E7599A" w:rsidRPr="00921FBA" w:rsidRDefault="00E7599A" w:rsidP="00201FAD">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8BE11FC" w14:textId="77777777" w:rsidR="00E7599A" w:rsidRPr="00921FBA" w:rsidRDefault="00E7599A" w:rsidP="00201FAD">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EC4B21D" w14:textId="77777777" w:rsidR="00E7599A" w:rsidRPr="00921FBA" w:rsidRDefault="00E7599A" w:rsidP="00201FAD">
            <w:pPr>
              <w:jc w:val="left"/>
              <w:rPr>
                <w:rFonts w:ascii="Arial" w:hAnsi="Arial" w:cs="Arial"/>
                <w:color w:val="000000"/>
                <w:sz w:val="22"/>
                <w:szCs w:val="22"/>
              </w:rPr>
            </w:pPr>
            <w:r w:rsidRPr="00921FBA">
              <w:rPr>
                <w:rFonts w:ascii="Arial" w:hAnsi="Arial" w:cs="Arial"/>
                <w:color w:val="000000"/>
                <w:sz w:val="22"/>
                <w:szCs w:val="22"/>
              </w:rPr>
              <w:t> </w:t>
            </w:r>
          </w:p>
        </w:tc>
      </w:tr>
      <w:tr w:rsidR="00E7599A" w:rsidRPr="00E7599A" w14:paraId="52486524" w14:textId="77777777" w:rsidTr="00851EAB">
        <w:trPr>
          <w:trHeight w:val="536"/>
        </w:trPr>
        <w:tc>
          <w:tcPr>
            <w:tcW w:w="880" w:type="dxa"/>
            <w:tcBorders>
              <w:top w:val="nil"/>
              <w:left w:val="single" w:sz="8" w:space="0" w:color="auto"/>
              <w:bottom w:val="single" w:sz="8" w:space="0" w:color="000000"/>
              <w:right w:val="single" w:sz="8" w:space="0" w:color="auto"/>
            </w:tcBorders>
            <w:shd w:val="clear" w:color="auto" w:fill="auto"/>
            <w:vAlign w:val="center"/>
          </w:tcPr>
          <w:p w14:paraId="3750F9AC" w14:textId="0B343833" w:rsidR="00E7599A" w:rsidRPr="00921FBA" w:rsidRDefault="00E7599A" w:rsidP="00E7599A">
            <w:pPr>
              <w:jc w:val="center"/>
              <w:rPr>
                <w:rFonts w:ascii="Arial Narrow" w:hAnsi="Arial Narrow" w:cs="Calibri"/>
                <w:color w:val="000000"/>
                <w:sz w:val="18"/>
                <w:szCs w:val="18"/>
              </w:rPr>
            </w:pPr>
            <w:r>
              <w:rPr>
                <w:rFonts w:ascii="Arial Narrow" w:hAnsi="Arial Narrow" w:cs="Calibri"/>
                <w:color w:val="000000"/>
                <w:sz w:val="18"/>
                <w:szCs w:val="18"/>
              </w:rPr>
              <w:t>16.1</w:t>
            </w:r>
          </w:p>
        </w:tc>
        <w:tc>
          <w:tcPr>
            <w:tcW w:w="880" w:type="dxa"/>
            <w:tcBorders>
              <w:top w:val="nil"/>
              <w:left w:val="single" w:sz="8" w:space="0" w:color="auto"/>
              <w:bottom w:val="single" w:sz="8" w:space="0" w:color="000000"/>
              <w:right w:val="single" w:sz="8" w:space="0" w:color="auto"/>
            </w:tcBorders>
            <w:shd w:val="clear" w:color="auto" w:fill="auto"/>
            <w:vAlign w:val="center"/>
          </w:tcPr>
          <w:p w14:paraId="38870A16" w14:textId="3F86E7E9" w:rsidR="00E7599A" w:rsidRPr="00921FBA" w:rsidRDefault="00E7599A" w:rsidP="00E7599A">
            <w:pPr>
              <w:jc w:val="center"/>
              <w:rPr>
                <w:rFonts w:ascii="Arial Narrow" w:hAnsi="Arial Narrow" w:cs="Calibri"/>
                <w:color w:val="000000"/>
                <w:sz w:val="18"/>
                <w:szCs w:val="18"/>
              </w:rPr>
            </w:pPr>
            <w:r>
              <w:rPr>
                <w:rFonts w:ascii="Arial Narrow" w:hAnsi="Arial Narrow" w:cs="Calibri"/>
                <w:color w:val="000000"/>
                <w:sz w:val="18"/>
                <w:szCs w:val="18"/>
              </w:rPr>
              <w:t>16.1</w:t>
            </w:r>
          </w:p>
        </w:tc>
        <w:tc>
          <w:tcPr>
            <w:tcW w:w="7160" w:type="dxa"/>
            <w:tcBorders>
              <w:top w:val="single" w:sz="8" w:space="0" w:color="auto"/>
              <w:left w:val="single" w:sz="8" w:space="0" w:color="auto"/>
              <w:bottom w:val="single" w:sz="8" w:space="0" w:color="auto"/>
              <w:right w:val="single" w:sz="8" w:space="0" w:color="auto"/>
            </w:tcBorders>
            <w:shd w:val="clear" w:color="auto" w:fill="auto"/>
            <w:vAlign w:val="center"/>
          </w:tcPr>
          <w:p w14:paraId="2F9AB639" w14:textId="24B0D135" w:rsidR="00E7599A" w:rsidRPr="005F4952" w:rsidRDefault="00E7599A" w:rsidP="00E7599A">
            <w:pPr>
              <w:jc w:val="left"/>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b/>
                <w:i/>
                <w:color w:val="000000"/>
                <w:sz w:val="22"/>
                <w:szCs w:val="22"/>
                <w:lang w:val="en-US"/>
              </w:rPr>
              <w:t>Quality notification:</w:t>
            </w:r>
            <w:r w:rsidRPr="005F4952">
              <w:rPr>
                <w:rFonts w:ascii="Arial" w:hAnsi="Arial" w:cs="Arial"/>
                <w:i/>
                <w:color w:val="000000"/>
                <w:sz w:val="22"/>
                <w:szCs w:val="22"/>
                <w:lang w:val="en-US"/>
              </w:rPr>
              <w:t xml:space="preserve"> descripti</w:t>
            </w:r>
            <w:r w:rsidR="005B012F" w:rsidRPr="005F4952">
              <w:rPr>
                <w:rFonts w:ascii="Arial" w:hAnsi="Arial" w:cs="Arial"/>
                <w:i/>
                <w:color w:val="000000"/>
                <w:sz w:val="22"/>
                <w:szCs w:val="22"/>
                <w:lang w:val="en-US"/>
              </w:rPr>
              <w:t>on how the S</w:t>
            </w:r>
            <w:r w:rsidR="00940D06" w:rsidRPr="005F4952">
              <w:rPr>
                <w:rFonts w:ascii="Arial" w:hAnsi="Arial" w:cs="Arial"/>
                <w:i/>
                <w:color w:val="000000"/>
                <w:sz w:val="22"/>
                <w:szCs w:val="22"/>
                <w:lang w:val="en-US"/>
              </w:rPr>
              <w:t>upplier manage the N</w:t>
            </w:r>
            <w:r w:rsidRPr="005F4952">
              <w:rPr>
                <w:rFonts w:ascii="Arial" w:hAnsi="Arial" w:cs="Arial"/>
                <w:i/>
                <w:color w:val="000000"/>
                <w:sz w:val="22"/>
                <w:szCs w:val="22"/>
                <w:lang w:val="en-US"/>
              </w:rPr>
              <w:t>on-conforming articles.</w:t>
            </w:r>
          </w:p>
        </w:tc>
        <w:tc>
          <w:tcPr>
            <w:tcW w:w="740" w:type="dxa"/>
            <w:tcBorders>
              <w:top w:val="single" w:sz="8" w:space="0" w:color="auto"/>
              <w:left w:val="nil"/>
              <w:bottom w:val="single" w:sz="8" w:space="0" w:color="auto"/>
              <w:right w:val="single" w:sz="8" w:space="0" w:color="auto"/>
            </w:tcBorders>
            <w:shd w:val="clear" w:color="auto" w:fill="auto"/>
            <w:vAlign w:val="center"/>
          </w:tcPr>
          <w:p w14:paraId="0A1E025A" w14:textId="77777777" w:rsidR="00E7599A" w:rsidRPr="00921FBA" w:rsidRDefault="00E7599A" w:rsidP="00E7599A">
            <w:pPr>
              <w:jc w:val="center"/>
              <w:rPr>
                <w:rFonts w:ascii="Arial" w:hAnsi="Arial" w:cs="Arial"/>
                <w:color w:val="000000"/>
                <w:sz w:val="20"/>
                <w:szCs w:val="20"/>
              </w:rPr>
            </w:pPr>
            <w:r w:rsidRPr="00921FBA">
              <w:rPr>
                <w:rFonts w:ascii="Arial" w:hAnsi="Arial" w:cs="Arial"/>
                <w:color w:val="000000"/>
                <w:sz w:val="20"/>
                <w:szCs w:val="20"/>
              </w:rPr>
              <w:t>A</w:t>
            </w:r>
          </w:p>
          <w:p w14:paraId="5D4D8671" w14:textId="3C4CDE55" w:rsidR="00E7599A" w:rsidRPr="00E7599A" w:rsidRDefault="00E7599A" w:rsidP="00E7599A">
            <w:pPr>
              <w:jc w:val="center"/>
              <w:rPr>
                <w:rFonts w:ascii="Arial" w:hAnsi="Arial" w:cs="Arial"/>
                <w:color w:val="000000"/>
                <w:sz w:val="20"/>
                <w:szCs w:val="20"/>
                <w:lang w:val="en-US"/>
              </w:rPr>
            </w:pPr>
            <w:r w:rsidRPr="00921FBA">
              <w:rPr>
                <w:rFonts w:ascii="Arial" w:hAnsi="Arial" w:cs="Arial"/>
                <w:color w:val="000000"/>
                <w:sz w:val="20"/>
                <w:szCs w:val="20"/>
              </w:rPr>
              <w:t>D</w:t>
            </w:r>
          </w:p>
        </w:tc>
        <w:tc>
          <w:tcPr>
            <w:tcW w:w="540" w:type="dxa"/>
            <w:tcBorders>
              <w:top w:val="single" w:sz="8" w:space="0" w:color="auto"/>
              <w:left w:val="single" w:sz="8" w:space="0" w:color="auto"/>
              <w:bottom w:val="single" w:sz="8" w:space="0" w:color="auto"/>
              <w:right w:val="single" w:sz="8" w:space="0" w:color="auto"/>
            </w:tcBorders>
            <w:shd w:val="clear" w:color="auto" w:fill="auto"/>
            <w:vAlign w:val="center"/>
          </w:tcPr>
          <w:p w14:paraId="022B7FCF" w14:textId="6BFA4016" w:rsidR="00E7599A" w:rsidRPr="00E7599A" w:rsidRDefault="00E7599A" w:rsidP="00E7599A">
            <w:pPr>
              <w:jc w:val="center"/>
              <w:rPr>
                <w:rFonts w:ascii="Arial" w:hAnsi="Arial" w:cs="Arial"/>
                <w:color w:val="000000"/>
                <w:sz w:val="20"/>
                <w:szCs w:val="20"/>
                <w:lang w:val="en-US"/>
              </w:rPr>
            </w:pPr>
            <w:r w:rsidRPr="00921FBA">
              <w:rPr>
                <w:rFonts w:ascii="Arial" w:hAnsi="Arial" w:cs="Arial"/>
                <w:color w:val="000000"/>
                <w:sz w:val="20"/>
                <w:szCs w:val="20"/>
              </w:rPr>
              <w:t>1</w:t>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59D2EB1C" w14:textId="2DEE667E" w:rsidR="00E7599A" w:rsidRDefault="008A3824" w:rsidP="00E7599A">
            <w:pPr>
              <w:jc w:val="center"/>
              <w:rPr>
                <w:rFonts w:ascii="Arial" w:hAnsi="Arial" w:cs="Arial"/>
                <w:color w:val="008080"/>
                <w:sz w:val="22"/>
                <w:szCs w:val="22"/>
                <w:lang w:val="en-GB"/>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0B9272E2" w14:textId="23CAAE80" w:rsidR="00E7599A" w:rsidRPr="00FE0E86" w:rsidRDefault="00E7599A" w:rsidP="00E7599A">
            <w:pPr>
              <w:jc w:val="center"/>
              <w:rPr>
                <w:rFonts w:ascii="Arial" w:hAnsi="Arial" w:cs="Arial"/>
                <w:color w:val="FF0000"/>
                <w:sz w:val="22"/>
                <w:szCs w:val="22"/>
                <w:lang w:val="en-GB"/>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000000"/>
              <w:right w:val="single" w:sz="8" w:space="0" w:color="auto"/>
            </w:tcBorders>
            <w:shd w:val="clear" w:color="auto" w:fill="auto"/>
            <w:vAlign w:val="center"/>
          </w:tcPr>
          <w:p w14:paraId="0C4E0D30" w14:textId="31952444" w:rsidR="00E7599A" w:rsidRPr="009D05A0" w:rsidRDefault="00E7599A" w:rsidP="00E7599A">
            <w:pPr>
              <w:jc w:val="center"/>
              <w:rPr>
                <w:rFonts w:ascii="Arial" w:hAnsi="Arial" w:cs="Arial"/>
                <w:sz w:val="22"/>
                <w:szCs w:val="22"/>
                <w:lang w:val="en-GB"/>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000000"/>
              <w:right w:val="single" w:sz="8" w:space="0" w:color="auto"/>
            </w:tcBorders>
            <w:shd w:val="clear" w:color="auto" w:fill="auto"/>
            <w:vAlign w:val="center"/>
          </w:tcPr>
          <w:p w14:paraId="295CB00C" w14:textId="77777777" w:rsidR="00E7599A" w:rsidRPr="00E7599A" w:rsidRDefault="00E7599A" w:rsidP="00E7599A">
            <w:pPr>
              <w:jc w:val="center"/>
              <w:rPr>
                <w:rFonts w:ascii="Arial" w:hAnsi="Arial" w:cs="Arial"/>
                <w:color w:val="000000"/>
                <w:sz w:val="22"/>
                <w:szCs w:val="22"/>
                <w:lang w:val="en-US"/>
              </w:rPr>
            </w:pPr>
          </w:p>
        </w:tc>
        <w:tc>
          <w:tcPr>
            <w:tcW w:w="940" w:type="dxa"/>
            <w:tcBorders>
              <w:top w:val="single" w:sz="8" w:space="0" w:color="auto"/>
              <w:left w:val="single" w:sz="8" w:space="0" w:color="auto"/>
              <w:bottom w:val="single" w:sz="8" w:space="0" w:color="000000"/>
              <w:right w:val="single" w:sz="8" w:space="0" w:color="auto"/>
            </w:tcBorders>
            <w:shd w:val="clear" w:color="auto" w:fill="auto"/>
            <w:vAlign w:val="center"/>
          </w:tcPr>
          <w:p w14:paraId="63DA8C62" w14:textId="77777777" w:rsidR="00E7599A" w:rsidRPr="00E7599A" w:rsidRDefault="00E7599A" w:rsidP="00E7599A">
            <w:pPr>
              <w:jc w:val="left"/>
              <w:rPr>
                <w:rFonts w:ascii="Arial" w:hAnsi="Arial" w:cs="Arial"/>
                <w:color w:val="000000"/>
                <w:sz w:val="22"/>
                <w:szCs w:val="22"/>
                <w:lang w:val="en-US"/>
              </w:rPr>
            </w:pPr>
          </w:p>
        </w:tc>
      </w:tr>
      <w:tr w:rsidR="00E7599A" w:rsidRPr="00E7599A" w14:paraId="62C5D0DD" w14:textId="77777777" w:rsidTr="00851EAB">
        <w:trPr>
          <w:trHeight w:val="403"/>
        </w:trPr>
        <w:tc>
          <w:tcPr>
            <w:tcW w:w="880" w:type="dxa"/>
            <w:tcBorders>
              <w:top w:val="nil"/>
              <w:left w:val="single" w:sz="8" w:space="0" w:color="auto"/>
              <w:bottom w:val="single" w:sz="8" w:space="0" w:color="000000"/>
              <w:right w:val="single" w:sz="8" w:space="0" w:color="auto"/>
            </w:tcBorders>
            <w:shd w:val="clear" w:color="auto" w:fill="auto"/>
            <w:vAlign w:val="center"/>
          </w:tcPr>
          <w:p w14:paraId="3BDD23F8" w14:textId="5FE86CA6" w:rsidR="00E7599A" w:rsidRPr="00E7599A" w:rsidRDefault="00E7599A" w:rsidP="00E7599A">
            <w:pPr>
              <w:jc w:val="center"/>
              <w:rPr>
                <w:rFonts w:ascii="Arial Narrow" w:hAnsi="Arial Narrow" w:cs="Calibri"/>
                <w:color w:val="000000"/>
                <w:sz w:val="18"/>
                <w:szCs w:val="18"/>
                <w:lang w:val="en-US"/>
              </w:rPr>
            </w:pPr>
            <w:r>
              <w:rPr>
                <w:rFonts w:ascii="Arial Narrow" w:hAnsi="Arial Narrow" w:cs="Calibri"/>
                <w:color w:val="000000"/>
                <w:sz w:val="18"/>
                <w:szCs w:val="18"/>
                <w:lang w:val="en-US"/>
              </w:rPr>
              <w:t>16.2</w:t>
            </w:r>
          </w:p>
        </w:tc>
        <w:tc>
          <w:tcPr>
            <w:tcW w:w="880" w:type="dxa"/>
            <w:tcBorders>
              <w:top w:val="nil"/>
              <w:left w:val="single" w:sz="8" w:space="0" w:color="auto"/>
              <w:bottom w:val="single" w:sz="8" w:space="0" w:color="000000"/>
              <w:right w:val="single" w:sz="8" w:space="0" w:color="auto"/>
            </w:tcBorders>
            <w:shd w:val="clear" w:color="auto" w:fill="auto"/>
            <w:vAlign w:val="center"/>
          </w:tcPr>
          <w:p w14:paraId="2DB9B4DD" w14:textId="640786DD" w:rsidR="00E7599A" w:rsidRPr="00E7599A" w:rsidRDefault="00E7599A" w:rsidP="00E7599A">
            <w:pPr>
              <w:jc w:val="center"/>
              <w:rPr>
                <w:rFonts w:ascii="Arial Narrow" w:hAnsi="Arial Narrow" w:cs="Calibri"/>
                <w:color w:val="000000"/>
                <w:sz w:val="18"/>
                <w:szCs w:val="18"/>
                <w:lang w:val="en-US"/>
              </w:rPr>
            </w:pPr>
            <w:r>
              <w:rPr>
                <w:rFonts w:ascii="Arial Narrow" w:hAnsi="Arial Narrow" w:cs="Calibri"/>
                <w:color w:val="000000"/>
                <w:sz w:val="18"/>
                <w:szCs w:val="18"/>
                <w:lang w:val="en-US"/>
              </w:rPr>
              <w:t>16.2</w:t>
            </w:r>
          </w:p>
        </w:tc>
        <w:tc>
          <w:tcPr>
            <w:tcW w:w="7160" w:type="dxa"/>
            <w:tcBorders>
              <w:top w:val="single" w:sz="8" w:space="0" w:color="auto"/>
              <w:left w:val="single" w:sz="8" w:space="0" w:color="auto"/>
              <w:bottom w:val="single" w:sz="8" w:space="0" w:color="auto"/>
              <w:right w:val="single" w:sz="8" w:space="0" w:color="auto"/>
            </w:tcBorders>
            <w:shd w:val="clear" w:color="auto" w:fill="auto"/>
            <w:vAlign w:val="center"/>
          </w:tcPr>
          <w:p w14:paraId="485C5EF9" w14:textId="26A20D8A" w:rsidR="00E7599A" w:rsidRPr="005F4952" w:rsidRDefault="00E7599A" w:rsidP="00940D06">
            <w:pPr>
              <w:jc w:val="left"/>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00940D06" w:rsidRPr="005F4952">
              <w:rPr>
                <w:rFonts w:ascii="Arial" w:hAnsi="Arial" w:cs="Arial"/>
                <w:b/>
                <w:i/>
                <w:color w:val="000000"/>
                <w:sz w:val="22"/>
                <w:szCs w:val="22"/>
                <w:lang w:val="en-US"/>
              </w:rPr>
              <w:t xml:space="preserve">Concessions: </w:t>
            </w:r>
            <w:r w:rsidR="00940D06" w:rsidRPr="005F4952">
              <w:rPr>
                <w:rFonts w:ascii="Arial" w:hAnsi="Arial" w:cs="Arial"/>
                <w:i/>
                <w:color w:val="000000"/>
                <w:sz w:val="22"/>
                <w:szCs w:val="22"/>
                <w:lang w:val="en-US"/>
              </w:rPr>
              <w:t>description how the Supplier manage the Concessions.</w:t>
            </w:r>
          </w:p>
        </w:tc>
        <w:tc>
          <w:tcPr>
            <w:tcW w:w="740" w:type="dxa"/>
            <w:tcBorders>
              <w:top w:val="single" w:sz="8" w:space="0" w:color="auto"/>
              <w:left w:val="nil"/>
              <w:bottom w:val="single" w:sz="8" w:space="0" w:color="auto"/>
              <w:right w:val="single" w:sz="8" w:space="0" w:color="auto"/>
            </w:tcBorders>
            <w:shd w:val="clear" w:color="auto" w:fill="auto"/>
            <w:vAlign w:val="center"/>
          </w:tcPr>
          <w:p w14:paraId="71E22704" w14:textId="77777777" w:rsidR="00E7599A" w:rsidRPr="00921FBA" w:rsidRDefault="00E7599A" w:rsidP="00E7599A">
            <w:pPr>
              <w:jc w:val="center"/>
              <w:rPr>
                <w:rFonts w:ascii="Arial" w:hAnsi="Arial" w:cs="Arial"/>
                <w:color w:val="000000"/>
                <w:sz w:val="20"/>
                <w:szCs w:val="20"/>
              </w:rPr>
            </w:pPr>
            <w:r w:rsidRPr="00921FBA">
              <w:rPr>
                <w:rFonts w:ascii="Arial" w:hAnsi="Arial" w:cs="Arial"/>
                <w:color w:val="000000"/>
                <w:sz w:val="20"/>
                <w:szCs w:val="20"/>
              </w:rPr>
              <w:t>A</w:t>
            </w:r>
          </w:p>
          <w:p w14:paraId="1AB44463" w14:textId="0BFFCBED" w:rsidR="00E7599A" w:rsidRPr="00E7599A" w:rsidRDefault="00E7599A" w:rsidP="00E7599A">
            <w:pPr>
              <w:jc w:val="center"/>
              <w:rPr>
                <w:rFonts w:ascii="Arial" w:hAnsi="Arial" w:cs="Arial"/>
                <w:color w:val="000000"/>
                <w:sz w:val="20"/>
                <w:szCs w:val="20"/>
                <w:lang w:val="en-US"/>
              </w:rPr>
            </w:pPr>
            <w:r w:rsidRPr="00921FBA">
              <w:rPr>
                <w:rFonts w:ascii="Arial" w:hAnsi="Arial" w:cs="Arial"/>
                <w:color w:val="000000"/>
                <w:sz w:val="20"/>
                <w:szCs w:val="20"/>
              </w:rPr>
              <w:t>D</w:t>
            </w:r>
          </w:p>
        </w:tc>
        <w:tc>
          <w:tcPr>
            <w:tcW w:w="540" w:type="dxa"/>
            <w:tcBorders>
              <w:top w:val="single" w:sz="8" w:space="0" w:color="auto"/>
              <w:left w:val="single" w:sz="8" w:space="0" w:color="auto"/>
              <w:bottom w:val="single" w:sz="8" w:space="0" w:color="auto"/>
              <w:right w:val="single" w:sz="8" w:space="0" w:color="auto"/>
            </w:tcBorders>
            <w:shd w:val="clear" w:color="auto" w:fill="auto"/>
            <w:vAlign w:val="center"/>
          </w:tcPr>
          <w:p w14:paraId="10B039D9" w14:textId="6F3F0628" w:rsidR="00E7599A" w:rsidRPr="00E7599A" w:rsidRDefault="00E7599A" w:rsidP="00E7599A">
            <w:pPr>
              <w:jc w:val="center"/>
              <w:rPr>
                <w:rFonts w:ascii="Arial" w:hAnsi="Arial" w:cs="Arial"/>
                <w:color w:val="000000"/>
                <w:sz w:val="20"/>
                <w:szCs w:val="20"/>
                <w:lang w:val="en-US"/>
              </w:rPr>
            </w:pPr>
            <w:r w:rsidRPr="00921FBA">
              <w:rPr>
                <w:rFonts w:ascii="Arial" w:hAnsi="Arial" w:cs="Arial"/>
                <w:color w:val="000000"/>
                <w:sz w:val="20"/>
                <w:szCs w:val="20"/>
              </w:rPr>
              <w:t>1</w:t>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53A7EFEE" w14:textId="164FCC95" w:rsidR="00E7599A" w:rsidRDefault="008A3824" w:rsidP="00E7599A">
            <w:pPr>
              <w:jc w:val="center"/>
              <w:rPr>
                <w:rFonts w:ascii="Arial" w:hAnsi="Arial" w:cs="Arial"/>
                <w:color w:val="008080"/>
                <w:sz w:val="22"/>
                <w:szCs w:val="22"/>
                <w:lang w:val="en-GB"/>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6CAC5CD8" w14:textId="1A31B6B4" w:rsidR="00E7599A" w:rsidRPr="00FE0E86" w:rsidRDefault="00E7599A" w:rsidP="00E7599A">
            <w:pPr>
              <w:jc w:val="center"/>
              <w:rPr>
                <w:rFonts w:ascii="Arial" w:hAnsi="Arial" w:cs="Arial"/>
                <w:color w:val="FF0000"/>
                <w:sz w:val="22"/>
                <w:szCs w:val="22"/>
                <w:lang w:val="en-GB"/>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000000"/>
              <w:right w:val="single" w:sz="8" w:space="0" w:color="auto"/>
            </w:tcBorders>
            <w:shd w:val="clear" w:color="auto" w:fill="auto"/>
            <w:vAlign w:val="center"/>
          </w:tcPr>
          <w:p w14:paraId="2B72AD13" w14:textId="003ACE64" w:rsidR="00E7599A" w:rsidRPr="009D05A0" w:rsidRDefault="00E7599A" w:rsidP="00E7599A">
            <w:pPr>
              <w:jc w:val="center"/>
              <w:rPr>
                <w:rFonts w:ascii="Arial" w:hAnsi="Arial" w:cs="Arial"/>
                <w:sz w:val="22"/>
                <w:szCs w:val="22"/>
                <w:lang w:val="en-GB"/>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000000"/>
              <w:right w:val="single" w:sz="8" w:space="0" w:color="auto"/>
            </w:tcBorders>
            <w:shd w:val="clear" w:color="auto" w:fill="auto"/>
            <w:vAlign w:val="center"/>
          </w:tcPr>
          <w:p w14:paraId="69668D3D" w14:textId="77777777" w:rsidR="00E7599A" w:rsidRPr="00E7599A" w:rsidRDefault="00E7599A" w:rsidP="00E7599A">
            <w:pPr>
              <w:jc w:val="center"/>
              <w:rPr>
                <w:rFonts w:ascii="Arial" w:hAnsi="Arial" w:cs="Arial"/>
                <w:color w:val="000000"/>
                <w:sz w:val="22"/>
                <w:szCs w:val="22"/>
                <w:lang w:val="en-US"/>
              </w:rPr>
            </w:pPr>
          </w:p>
        </w:tc>
        <w:tc>
          <w:tcPr>
            <w:tcW w:w="940" w:type="dxa"/>
            <w:tcBorders>
              <w:top w:val="single" w:sz="8" w:space="0" w:color="auto"/>
              <w:left w:val="single" w:sz="8" w:space="0" w:color="auto"/>
              <w:bottom w:val="single" w:sz="8" w:space="0" w:color="000000"/>
              <w:right w:val="single" w:sz="8" w:space="0" w:color="auto"/>
            </w:tcBorders>
            <w:shd w:val="clear" w:color="auto" w:fill="auto"/>
            <w:vAlign w:val="center"/>
          </w:tcPr>
          <w:p w14:paraId="1E45471C" w14:textId="77777777" w:rsidR="00E7599A" w:rsidRPr="00E7599A" w:rsidRDefault="00E7599A" w:rsidP="00E7599A">
            <w:pPr>
              <w:jc w:val="left"/>
              <w:rPr>
                <w:rFonts w:ascii="Arial" w:hAnsi="Arial" w:cs="Arial"/>
                <w:color w:val="000000"/>
                <w:sz w:val="22"/>
                <w:szCs w:val="22"/>
                <w:lang w:val="en-US"/>
              </w:rPr>
            </w:pPr>
          </w:p>
        </w:tc>
      </w:tr>
      <w:tr w:rsidR="00E7599A" w:rsidRPr="00E7599A" w14:paraId="69980BAD" w14:textId="77777777" w:rsidTr="00851EAB">
        <w:trPr>
          <w:trHeight w:val="608"/>
        </w:trPr>
        <w:tc>
          <w:tcPr>
            <w:tcW w:w="880" w:type="dxa"/>
            <w:tcBorders>
              <w:top w:val="nil"/>
              <w:left w:val="single" w:sz="8" w:space="0" w:color="auto"/>
              <w:bottom w:val="single" w:sz="8" w:space="0" w:color="auto"/>
              <w:right w:val="single" w:sz="8" w:space="0" w:color="auto"/>
            </w:tcBorders>
            <w:shd w:val="clear" w:color="auto" w:fill="auto"/>
            <w:vAlign w:val="center"/>
          </w:tcPr>
          <w:p w14:paraId="49FBC6D1" w14:textId="6DE2E7C6" w:rsidR="00E7599A" w:rsidRPr="00E7599A" w:rsidRDefault="00940D06" w:rsidP="00E7599A">
            <w:pPr>
              <w:jc w:val="center"/>
              <w:rPr>
                <w:rFonts w:ascii="Arial Narrow" w:hAnsi="Arial Narrow" w:cs="Calibri"/>
                <w:color w:val="000000"/>
                <w:sz w:val="18"/>
                <w:szCs w:val="18"/>
                <w:lang w:val="en-US"/>
              </w:rPr>
            </w:pPr>
            <w:r>
              <w:rPr>
                <w:rFonts w:ascii="Arial Narrow" w:hAnsi="Arial Narrow" w:cs="Calibri"/>
                <w:color w:val="000000"/>
                <w:sz w:val="18"/>
                <w:szCs w:val="18"/>
                <w:lang w:val="en-US"/>
              </w:rPr>
              <w:t>16.3</w:t>
            </w:r>
          </w:p>
        </w:tc>
        <w:tc>
          <w:tcPr>
            <w:tcW w:w="880" w:type="dxa"/>
            <w:tcBorders>
              <w:top w:val="nil"/>
              <w:left w:val="single" w:sz="8" w:space="0" w:color="auto"/>
              <w:bottom w:val="single" w:sz="8" w:space="0" w:color="auto"/>
              <w:right w:val="single" w:sz="8" w:space="0" w:color="auto"/>
            </w:tcBorders>
            <w:shd w:val="clear" w:color="auto" w:fill="auto"/>
            <w:vAlign w:val="center"/>
          </w:tcPr>
          <w:p w14:paraId="5B0713FE" w14:textId="7F921CFD" w:rsidR="00E7599A" w:rsidRPr="00E7599A" w:rsidRDefault="00940D06" w:rsidP="00E7599A">
            <w:pPr>
              <w:jc w:val="center"/>
              <w:rPr>
                <w:rFonts w:ascii="Arial Narrow" w:hAnsi="Arial Narrow" w:cs="Calibri"/>
                <w:color w:val="000000"/>
                <w:sz w:val="18"/>
                <w:szCs w:val="18"/>
                <w:lang w:val="en-US"/>
              </w:rPr>
            </w:pPr>
            <w:r>
              <w:rPr>
                <w:rFonts w:ascii="Arial Narrow" w:hAnsi="Arial Narrow" w:cs="Calibri"/>
                <w:color w:val="000000"/>
                <w:sz w:val="18"/>
                <w:szCs w:val="18"/>
                <w:lang w:val="en-US"/>
              </w:rPr>
              <w:t>16.3</w:t>
            </w:r>
          </w:p>
        </w:tc>
        <w:tc>
          <w:tcPr>
            <w:tcW w:w="7160" w:type="dxa"/>
            <w:tcBorders>
              <w:top w:val="single" w:sz="8" w:space="0" w:color="auto"/>
              <w:left w:val="single" w:sz="8" w:space="0" w:color="auto"/>
              <w:bottom w:val="single" w:sz="8" w:space="0" w:color="auto"/>
              <w:right w:val="single" w:sz="8" w:space="0" w:color="auto"/>
            </w:tcBorders>
            <w:shd w:val="clear" w:color="auto" w:fill="auto"/>
            <w:vAlign w:val="center"/>
          </w:tcPr>
          <w:p w14:paraId="3996EFD5" w14:textId="65C8BBCE" w:rsidR="00E7599A" w:rsidRPr="005F4952" w:rsidRDefault="00940D06" w:rsidP="00E7599A">
            <w:pPr>
              <w:jc w:val="left"/>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rFonts w:ascii="Arial" w:hAnsi="Arial" w:cs="Arial"/>
                <w:b/>
                <w:i/>
                <w:color w:val="000000"/>
                <w:sz w:val="22"/>
                <w:szCs w:val="22"/>
                <w:lang w:val="en-US"/>
              </w:rPr>
              <w:t xml:space="preserve"> Escape / Quality Alerts:</w:t>
            </w:r>
            <w:r w:rsidRPr="005F4952">
              <w:rPr>
                <w:rFonts w:ascii="Arial" w:hAnsi="Arial" w:cs="Arial"/>
                <w:i/>
                <w:color w:val="000000"/>
                <w:sz w:val="22"/>
                <w:szCs w:val="22"/>
                <w:lang w:val="en-US"/>
              </w:rPr>
              <w:t xml:space="preserve"> description how the Supplier manage the Escapers / Quality Alerts.</w:t>
            </w:r>
          </w:p>
        </w:tc>
        <w:tc>
          <w:tcPr>
            <w:tcW w:w="740" w:type="dxa"/>
            <w:tcBorders>
              <w:top w:val="single" w:sz="8" w:space="0" w:color="auto"/>
              <w:left w:val="nil"/>
              <w:bottom w:val="single" w:sz="8" w:space="0" w:color="auto"/>
              <w:right w:val="single" w:sz="8" w:space="0" w:color="auto"/>
            </w:tcBorders>
            <w:shd w:val="clear" w:color="auto" w:fill="auto"/>
            <w:vAlign w:val="center"/>
          </w:tcPr>
          <w:p w14:paraId="6C4132ED" w14:textId="77777777" w:rsidR="00E7599A" w:rsidRPr="00921FBA" w:rsidRDefault="00E7599A" w:rsidP="00E7599A">
            <w:pPr>
              <w:jc w:val="center"/>
              <w:rPr>
                <w:rFonts w:ascii="Arial" w:hAnsi="Arial" w:cs="Arial"/>
                <w:color w:val="000000"/>
                <w:sz w:val="20"/>
                <w:szCs w:val="20"/>
              </w:rPr>
            </w:pPr>
            <w:r w:rsidRPr="00921FBA">
              <w:rPr>
                <w:rFonts w:ascii="Arial" w:hAnsi="Arial" w:cs="Arial"/>
                <w:color w:val="000000"/>
                <w:sz w:val="20"/>
                <w:szCs w:val="20"/>
              </w:rPr>
              <w:t>A</w:t>
            </w:r>
          </w:p>
          <w:p w14:paraId="6E7BA22E" w14:textId="1C4B9F04" w:rsidR="00E7599A" w:rsidRPr="00E7599A" w:rsidRDefault="00E7599A" w:rsidP="00E7599A">
            <w:pPr>
              <w:jc w:val="center"/>
              <w:rPr>
                <w:rFonts w:ascii="Arial" w:hAnsi="Arial" w:cs="Arial"/>
                <w:color w:val="000000"/>
                <w:sz w:val="20"/>
                <w:szCs w:val="20"/>
                <w:lang w:val="en-US"/>
              </w:rPr>
            </w:pPr>
            <w:r w:rsidRPr="00921FBA">
              <w:rPr>
                <w:rFonts w:ascii="Arial" w:hAnsi="Arial" w:cs="Arial"/>
                <w:color w:val="000000"/>
                <w:sz w:val="20"/>
                <w:szCs w:val="20"/>
              </w:rPr>
              <w:t>D</w:t>
            </w:r>
          </w:p>
        </w:tc>
        <w:tc>
          <w:tcPr>
            <w:tcW w:w="540" w:type="dxa"/>
            <w:tcBorders>
              <w:top w:val="single" w:sz="8" w:space="0" w:color="auto"/>
              <w:left w:val="single" w:sz="8" w:space="0" w:color="auto"/>
              <w:bottom w:val="single" w:sz="8" w:space="0" w:color="auto"/>
              <w:right w:val="single" w:sz="8" w:space="0" w:color="auto"/>
            </w:tcBorders>
            <w:shd w:val="clear" w:color="auto" w:fill="auto"/>
            <w:vAlign w:val="center"/>
          </w:tcPr>
          <w:p w14:paraId="1809BCD1" w14:textId="1C202C1B" w:rsidR="00E7599A" w:rsidRPr="00E7599A" w:rsidRDefault="00E7599A" w:rsidP="00E7599A">
            <w:pPr>
              <w:jc w:val="center"/>
              <w:rPr>
                <w:rFonts w:ascii="Arial" w:hAnsi="Arial" w:cs="Arial"/>
                <w:color w:val="000000"/>
                <w:sz w:val="20"/>
                <w:szCs w:val="20"/>
                <w:lang w:val="en-US"/>
              </w:rPr>
            </w:pPr>
            <w:r w:rsidRPr="00921FBA">
              <w:rPr>
                <w:rFonts w:ascii="Arial" w:hAnsi="Arial" w:cs="Arial"/>
                <w:color w:val="000000"/>
                <w:sz w:val="20"/>
                <w:szCs w:val="20"/>
              </w:rPr>
              <w:t>1</w:t>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489D6C60" w14:textId="0025234E" w:rsidR="00E7599A" w:rsidRDefault="008A3824" w:rsidP="00E7599A">
            <w:pPr>
              <w:jc w:val="center"/>
              <w:rPr>
                <w:rFonts w:ascii="Arial" w:hAnsi="Arial" w:cs="Arial"/>
                <w:color w:val="008080"/>
                <w:sz w:val="22"/>
                <w:szCs w:val="22"/>
                <w:lang w:val="en-GB"/>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5A537F88" w14:textId="16C14BA2" w:rsidR="00E7599A" w:rsidRPr="00FE0E86" w:rsidRDefault="00E7599A" w:rsidP="00E7599A">
            <w:pPr>
              <w:jc w:val="center"/>
              <w:rPr>
                <w:rFonts w:ascii="Arial" w:hAnsi="Arial" w:cs="Arial"/>
                <w:color w:val="FF0000"/>
                <w:sz w:val="22"/>
                <w:szCs w:val="22"/>
                <w:lang w:val="en-GB"/>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auto"/>
              <w:right w:val="single" w:sz="8" w:space="0" w:color="auto"/>
            </w:tcBorders>
            <w:shd w:val="clear" w:color="auto" w:fill="auto"/>
            <w:vAlign w:val="center"/>
          </w:tcPr>
          <w:p w14:paraId="50506A62" w14:textId="107F477E" w:rsidR="00E7599A" w:rsidRPr="009D05A0" w:rsidRDefault="00E7599A" w:rsidP="00E7599A">
            <w:pPr>
              <w:jc w:val="center"/>
              <w:rPr>
                <w:rFonts w:ascii="Arial" w:hAnsi="Arial" w:cs="Arial"/>
                <w:sz w:val="22"/>
                <w:szCs w:val="22"/>
                <w:lang w:val="en-GB"/>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auto"/>
              <w:right w:val="single" w:sz="8" w:space="0" w:color="auto"/>
            </w:tcBorders>
            <w:shd w:val="clear" w:color="auto" w:fill="auto"/>
            <w:vAlign w:val="center"/>
          </w:tcPr>
          <w:p w14:paraId="380E139C" w14:textId="77777777" w:rsidR="00E7599A" w:rsidRPr="00E7599A" w:rsidRDefault="00E7599A" w:rsidP="00E7599A">
            <w:pPr>
              <w:jc w:val="center"/>
              <w:rPr>
                <w:rFonts w:ascii="Arial" w:hAnsi="Arial" w:cs="Arial"/>
                <w:color w:val="000000"/>
                <w:sz w:val="22"/>
                <w:szCs w:val="22"/>
                <w:lang w:val="en-US"/>
              </w:rPr>
            </w:pPr>
          </w:p>
        </w:tc>
        <w:tc>
          <w:tcPr>
            <w:tcW w:w="940" w:type="dxa"/>
            <w:tcBorders>
              <w:top w:val="single" w:sz="8" w:space="0" w:color="auto"/>
              <w:left w:val="single" w:sz="8" w:space="0" w:color="auto"/>
              <w:bottom w:val="single" w:sz="8" w:space="0" w:color="auto"/>
              <w:right w:val="single" w:sz="8" w:space="0" w:color="auto"/>
            </w:tcBorders>
            <w:shd w:val="clear" w:color="auto" w:fill="auto"/>
            <w:vAlign w:val="center"/>
          </w:tcPr>
          <w:p w14:paraId="0F1311A1" w14:textId="77777777" w:rsidR="00E7599A" w:rsidRPr="00E7599A" w:rsidRDefault="00E7599A" w:rsidP="00E7599A">
            <w:pPr>
              <w:jc w:val="left"/>
              <w:rPr>
                <w:rFonts w:ascii="Arial" w:hAnsi="Arial" w:cs="Arial"/>
                <w:color w:val="000000"/>
                <w:sz w:val="22"/>
                <w:szCs w:val="22"/>
                <w:lang w:val="en-US"/>
              </w:rPr>
            </w:pPr>
          </w:p>
        </w:tc>
      </w:tr>
      <w:tr w:rsidR="00940D06" w:rsidRPr="00E7599A" w14:paraId="5C1F87FA" w14:textId="77777777" w:rsidTr="00851EAB">
        <w:trPr>
          <w:trHeight w:val="608"/>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tcPr>
          <w:p w14:paraId="7B290AC8" w14:textId="1E6BB8B8" w:rsidR="00940D06" w:rsidRPr="00E7599A" w:rsidRDefault="00940D06" w:rsidP="00940D06">
            <w:pPr>
              <w:jc w:val="center"/>
              <w:rPr>
                <w:rFonts w:ascii="Arial Narrow" w:hAnsi="Arial Narrow" w:cs="Calibri"/>
                <w:color w:val="000000"/>
                <w:sz w:val="18"/>
                <w:szCs w:val="18"/>
                <w:lang w:val="en-US"/>
              </w:rPr>
            </w:pPr>
            <w:r>
              <w:rPr>
                <w:rFonts w:ascii="Arial Narrow" w:hAnsi="Arial Narrow" w:cs="Calibri"/>
                <w:color w:val="000000"/>
                <w:sz w:val="18"/>
                <w:szCs w:val="18"/>
                <w:lang w:val="en-US"/>
              </w:rPr>
              <w:t>16.4</w:t>
            </w:r>
          </w:p>
        </w:tc>
        <w:tc>
          <w:tcPr>
            <w:tcW w:w="880" w:type="dxa"/>
            <w:tcBorders>
              <w:top w:val="single" w:sz="8" w:space="0" w:color="auto"/>
              <w:left w:val="single" w:sz="8" w:space="0" w:color="auto"/>
              <w:bottom w:val="single" w:sz="8" w:space="0" w:color="auto"/>
              <w:right w:val="single" w:sz="8" w:space="0" w:color="auto"/>
            </w:tcBorders>
            <w:shd w:val="clear" w:color="auto" w:fill="auto"/>
            <w:vAlign w:val="center"/>
          </w:tcPr>
          <w:p w14:paraId="708FA160" w14:textId="7BB081FC" w:rsidR="00940D06" w:rsidRPr="00E7599A" w:rsidRDefault="00940D06" w:rsidP="00940D06">
            <w:pPr>
              <w:jc w:val="center"/>
              <w:rPr>
                <w:rFonts w:ascii="Arial Narrow" w:hAnsi="Arial Narrow" w:cs="Calibri"/>
                <w:color w:val="000000"/>
                <w:sz w:val="18"/>
                <w:szCs w:val="18"/>
                <w:lang w:val="en-US"/>
              </w:rPr>
            </w:pPr>
            <w:r>
              <w:rPr>
                <w:rFonts w:ascii="Arial Narrow" w:hAnsi="Arial Narrow" w:cs="Calibri"/>
                <w:color w:val="000000"/>
                <w:sz w:val="18"/>
                <w:szCs w:val="18"/>
                <w:lang w:val="en-US"/>
              </w:rPr>
              <w:t>16.4</w:t>
            </w:r>
          </w:p>
        </w:tc>
        <w:tc>
          <w:tcPr>
            <w:tcW w:w="7160" w:type="dxa"/>
            <w:tcBorders>
              <w:top w:val="single" w:sz="8" w:space="0" w:color="auto"/>
              <w:left w:val="single" w:sz="8" w:space="0" w:color="auto"/>
              <w:bottom w:val="single" w:sz="8" w:space="0" w:color="auto"/>
              <w:right w:val="single" w:sz="8" w:space="0" w:color="auto"/>
            </w:tcBorders>
            <w:shd w:val="clear" w:color="auto" w:fill="auto"/>
            <w:vAlign w:val="center"/>
          </w:tcPr>
          <w:p w14:paraId="512ED07E" w14:textId="2E956F37" w:rsidR="00940D06" w:rsidRPr="00921FBA" w:rsidRDefault="00940D06" w:rsidP="00940D06">
            <w:pPr>
              <w:jc w:val="left"/>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40D06">
              <w:rPr>
                <w:rFonts w:ascii="Arial" w:hAnsi="Arial" w:cs="Arial"/>
                <w:b/>
                <w:i/>
                <w:color w:val="000000"/>
                <w:sz w:val="22"/>
                <w:szCs w:val="22"/>
                <w:lang w:val="en-US"/>
              </w:rPr>
              <w:t xml:space="preserve"> </w:t>
            </w:r>
            <w:r w:rsidRPr="005F4952">
              <w:rPr>
                <w:rFonts w:ascii="Arial" w:hAnsi="Arial" w:cs="Arial"/>
                <w:b/>
                <w:color w:val="000000"/>
                <w:sz w:val="22"/>
                <w:szCs w:val="22"/>
                <w:lang w:val="en-US"/>
              </w:rPr>
              <w:t xml:space="preserve">NC related Publications: </w:t>
            </w:r>
            <w:r w:rsidRPr="005F4952">
              <w:rPr>
                <w:rFonts w:ascii="Arial" w:hAnsi="Arial" w:cs="Arial"/>
                <w:color w:val="000000"/>
                <w:sz w:val="22"/>
                <w:szCs w:val="22"/>
                <w:lang w:val="en-US"/>
              </w:rPr>
              <w:t>description how the Supplier manage and submit any Publication to Kopter and LH.</w:t>
            </w:r>
          </w:p>
        </w:tc>
        <w:tc>
          <w:tcPr>
            <w:tcW w:w="740" w:type="dxa"/>
            <w:tcBorders>
              <w:top w:val="single" w:sz="8" w:space="0" w:color="auto"/>
              <w:left w:val="nil"/>
              <w:bottom w:val="single" w:sz="8" w:space="0" w:color="auto"/>
              <w:right w:val="single" w:sz="8" w:space="0" w:color="auto"/>
            </w:tcBorders>
            <w:shd w:val="clear" w:color="auto" w:fill="auto"/>
            <w:vAlign w:val="center"/>
          </w:tcPr>
          <w:p w14:paraId="0DE5527F"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A</w:t>
            </w:r>
          </w:p>
          <w:p w14:paraId="0C014BEA" w14:textId="319A98A5" w:rsidR="00940D06" w:rsidRPr="00E7599A" w:rsidRDefault="00940D06" w:rsidP="00940D06">
            <w:pPr>
              <w:jc w:val="center"/>
              <w:rPr>
                <w:rFonts w:ascii="Arial" w:hAnsi="Arial" w:cs="Arial"/>
                <w:color w:val="000000"/>
                <w:sz w:val="20"/>
                <w:szCs w:val="20"/>
                <w:lang w:val="en-US"/>
              </w:rPr>
            </w:pPr>
            <w:r w:rsidRPr="00921FBA">
              <w:rPr>
                <w:rFonts w:ascii="Arial" w:hAnsi="Arial" w:cs="Arial"/>
                <w:color w:val="000000"/>
                <w:sz w:val="20"/>
                <w:szCs w:val="20"/>
              </w:rPr>
              <w:t>D</w:t>
            </w:r>
          </w:p>
        </w:tc>
        <w:tc>
          <w:tcPr>
            <w:tcW w:w="540" w:type="dxa"/>
            <w:tcBorders>
              <w:top w:val="single" w:sz="8" w:space="0" w:color="auto"/>
              <w:left w:val="single" w:sz="8" w:space="0" w:color="auto"/>
              <w:bottom w:val="single" w:sz="8" w:space="0" w:color="auto"/>
              <w:right w:val="single" w:sz="8" w:space="0" w:color="auto"/>
            </w:tcBorders>
            <w:shd w:val="clear" w:color="auto" w:fill="auto"/>
            <w:vAlign w:val="center"/>
          </w:tcPr>
          <w:p w14:paraId="28CA1731" w14:textId="12DEC8DC" w:rsidR="00940D06" w:rsidRPr="00E7599A" w:rsidRDefault="00940D06" w:rsidP="00940D06">
            <w:pPr>
              <w:jc w:val="center"/>
              <w:rPr>
                <w:rFonts w:ascii="Arial" w:hAnsi="Arial" w:cs="Arial"/>
                <w:color w:val="000000"/>
                <w:sz w:val="20"/>
                <w:szCs w:val="20"/>
                <w:lang w:val="en-US"/>
              </w:rPr>
            </w:pPr>
            <w:r w:rsidRPr="00921FBA">
              <w:rPr>
                <w:rFonts w:ascii="Arial" w:hAnsi="Arial" w:cs="Arial"/>
                <w:color w:val="000000"/>
                <w:sz w:val="20"/>
                <w:szCs w:val="20"/>
              </w:rPr>
              <w:t>1</w:t>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6BE87BB4" w14:textId="234F4961" w:rsidR="00940D06" w:rsidRDefault="008A3824" w:rsidP="00940D06">
            <w:pPr>
              <w:jc w:val="center"/>
              <w:rPr>
                <w:rFonts w:ascii="Arial" w:hAnsi="Arial" w:cs="Arial"/>
                <w:color w:val="008080"/>
                <w:sz w:val="22"/>
                <w:szCs w:val="22"/>
                <w:lang w:val="en-GB"/>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50DE9E7A" w14:textId="48B3132B" w:rsidR="00940D06" w:rsidRPr="00FE0E86" w:rsidRDefault="00940D06" w:rsidP="00940D06">
            <w:pPr>
              <w:jc w:val="center"/>
              <w:rPr>
                <w:rFonts w:ascii="Arial" w:hAnsi="Arial" w:cs="Arial"/>
                <w:color w:val="FF0000"/>
                <w:sz w:val="22"/>
                <w:szCs w:val="22"/>
                <w:lang w:val="en-GB"/>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auto"/>
              <w:right w:val="single" w:sz="8" w:space="0" w:color="auto"/>
            </w:tcBorders>
            <w:shd w:val="clear" w:color="auto" w:fill="auto"/>
            <w:vAlign w:val="center"/>
          </w:tcPr>
          <w:p w14:paraId="0772925A" w14:textId="18F33E9A" w:rsidR="00940D06" w:rsidRPr="009D05A0" w:rsidRDefault="00940D06" w:rsidP="00940D06">
            <w:pPr>
              <w:jc w:val="center"/>
              <w:rPr>
                <w:rFonts w:ascii="Arial" w:hAnsi="Arial" w:cs="Arial"/>
                <w:sz w:val="22"/>
                <w:szCs w:val="22"/>
                <w:lang w:val="en-GB"/>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auto"/>
              <w:right w:val="single" w:sz="8" w:space="0" w:color="auto"/>
            </w:tcBorders>
            <w:shd w:val="clear" w:color="auto" w:fill="auto"/>
            <w:vAlign w:val="center"/>
          </w:tcPr>
          <w:p w14:paraId="51654CFA" w14:textId="77777777" w:rsidR="00940D06" w:rsidRPr="00E7599A" w:rsidRDefault="00940D06" w:rsidP="00940D06">
            <w:pPr>
              <w:jc w:val="center"/>
              <w:rPr>
                <w:rFonts w:ascii="Arial" w:hAnsi="Arial" w:cs="Arial"/>
                <w:color w:val="000000"/>
                <w:sz w:val="22"/>
                <w:szCs w:val="22"/>
                <w:lang w:val="en-US"/>
              </w:rPr>
            </w:pPr>
          </w:p>
        </w:tc>
        <w:tc>
          <w:tcPr>
            <w:tcW w:w="940" w:type="dxa"/>
            <w:tcBorders>
              <w:top w:val="single" w:sz="8" w:space="0" w:color="auto"/>
              <w:left w:val="single" w:sz="8" w:space="0" w:color="auto"/>
              <w:bottom w:val="single" w:sz="8" w:space="0" w:color="auto"/>
              <w:right w:val="single" w:sz="8" w:space="0" w:color="auto"/>
            </w:tcBorders>
            <w:shd w:val="clear" w:color="auto" w:fill="auto"/>
            <w:vAlign w:val="center"/>
          </w:tcPr>
          <w:p w14:paraId="3646FB32" w14:textId="77777777" w:rsidR="00940D06" w:rsidRPr="00E7599A" w:rsidRDefault="00940D06" w:rsidP="00940D06">
            <w:pPr>
              <w:jc w:val="left"/>
              <w:rPr>
                <w:rFonts w:ascii="Arial" w:hAnsi="Arial" w:cs="Arial"/>
                <w:color w:val="000000"/>
                <w:sz w:val="22"/>
                <w:szCs w:val="22"/>
                <w:lang w:val="en-US"/>
              </w:rPr>
            </w:pPr>
          </w:p>
        </w:tc>
      </w:tr>
      <w:tr w:rsidR="00940D06" w:rsidRPr="00921FBA" w14:paraId="07D6737A" w14:textId="77777777" w:rsidTr="00851EAB">
        <w:trPr>
          <w:trHeight w:val="36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7895B7"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17</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27146573"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17</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5484A9B1" w14:textId="77777777" w:rsidR="00940D06" w:rsidRPr="00921FBA" w:rsidRDefault="00940D06" w:rsidP="00940D06">
            <w:pPr>
              <w:jc w:val="left"/>
              <w:rPr>
                <w:rFonts w:ascii="Arial Black" w:hAnsi="Arial Black" w:cs="Calibri"/>
                <w:b/>
                <w:bCs/>
                <w:color w:val="000000"/>
                <w:sz w:val="22"/>
                <w:szCs w:val="22"/>
              </w:rPr>
            </w:pPr>
            <w:r w:rsidRPr="00921FBA">
              <w:rPr>
                <w:rFonts w:ascii="Arial Black" w:hAnsi="Arial Black" w:cs="Calibri"/>
                <w:b/>
                <w:bCs/>
                <w:color w:val="000000"/>
                <w:sz w:val="22"/>
                <w:szCs w:val="22"/>
              </w:rPr>
              <w:t>Delivery Documentation</w:t>
            </w:r>
            <w:r w:rsidRPr="00921FBA">
              <w:rPr>
                <w:rFonts w:ascii="Arial Black" w:hAnsi="Arial Black" w:cs="Calibri"/>
                <w:color w:val="000000"/>
                <w:sz w:val="22"/>
                <w:szCs w:val="22"/>
              </w:rPr>
              <w:t>:</w:t>
            </w:r>
          </w:p>
        </w:tc>
        <w:tc>
          <w:tcPr>
            <w:tcW w:w="740" w:type="dxa"/>
            <w:tcBorders>
              <w:top w:val="single" w:sz="8" w:space="0" w:color="auto"/>
              <w:left w:val="nil"/>
              <w:bottom w:val="single" w:sz="8" w:space="0" w:color="auto"/>
              <w:right w:val="nil"/>
            </w:tcBorders>
            <w:shd w:val="clear" w:color="auto" w:fill="auto"/>
            <w:noWrap/>
            <w:vAlign w:val="bottom"/>
            <w:hideMark/>
          </w:tcPr>
          <w:p w14:paraId="006EDEFF" w14:textId="77777777" w:rsidR="00940D06" w:rsidRPr="00921FBA" w:rsidRDefault="00940D06" w:rsidP="00940D06">
            <w:pPr>
              <w:jc w:val="left"/>
              <w:rPr>
                <w:rFonts w:ascii="Arial Black" w:hAnsi="Arial Black" w:cs="Calibri"/>
                <w:b/>
                <w:bCs/>
                <w:color w:val="000000"/>
                <w:sz w:val="22"/>
                <w:szCs w:val="22"/>
              </w:rPr>
            </w:pPr>
          </w:p>
        </w:tc>
        <w:tc>
          <w:tcPr>
            <w:tcW w:w="540" w:type="dxa"/>
            <w:tcBorders>
              <w:top w:val="single" w:sz="8" w:space="0" w:color="auto"/>
              <w:left w:val="nil"/>
              <w:bottom w:val="single" w:sz="8" w:space="0" w:color="auto"/>
              <w:right w:val="nil"/>
            </w:tcBorders>
            <w:shd w:val="clear" w:color="auto" w:fill="auto"/>
            <w:noWrap/>
            <w:vAlign w:val="bottom"/>
            <w:hideMark/>
          </w:tcPr>
          <w:p w14:paraId="386D7B22" w14:textId="77777777" w:rsidR="00940D06" w:rsidRPr="00921FBA" w:rsidRDefault="00940D06" w:rsidP="00940D06">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5B199E6B" w14:textId="77777777" w:rsidR="00940D06" w:rsidRPr="00921FBA" w:rsidRDefault="00940D06" w:rsidP="00940D06">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00DF56BA" w14:textId="77777777" w:rsidR="00940D06" w:rsidRPr="00921FBA" w:rsidRDefault="00940D06" w:rsidP="00940D06">
            <w:pPr>
              <w:jc w:val="left"/>
              <w:rPr>
                <w:sz w:val="20"/>
                <w:szCs w:val="20"/>
              </w:rPr>
            </w:pPr>
          </w:p>
        </w:tc>
        <w:tc>
          <w:tcPr>
            <w:tcW w:w="820" w:type="dxa"/>
            <w:tcBorders>
              <w:top w:val="single" w:sz="8" w:space="0" w:color="auto"/>
              <w:left w:val="nil"/>
              <w:bottom w:val="single" w:sz="8" w:space="0" w:color="auto"/>
              <w:right w:val="nil"/>
            </w:tcBorders>
            <w:shd w:val="clear" w:color="auto" w:fill="auto"/>
            <w:noWrap/>
            <w:vAlign w:val="bottom"/>
          </w:tcPr>
          <w:p w14:paraId="130EC79C" w14:textId="77777777" w:rsidR="00940D06" w:rsidRPr="00921FBA" w:rsidRDefault="00940D06" w:rsidP="00940D06">
            <w:pPr>
              <w:jc w:val="left"/>
              <w:rPr>
                <w:sz w:val="20"/>
                <w:szCs w:val="20"/>
              </w:rPr>
            </w:pPr>
          </w:p>
        </w:tc>
        <w:tc>
          <w:tcPr>
            <w:tcW w:w="920" w:type="dxa"/>
            <w:tcBorders>
              <w:top w:val="single" w:sz="8" w:space="0" w:color="auto"/>
              <w:left w:val="nil"/>
              <w:bottom w:val="single" w:sz="8" w:space="0" w:color="auto"/>
              <w:right w:val="nil"/>
            </w:tcBorders>
            <w:shd w:val="clear" w:color="auto" w:fill="auto"/>
            <w:noWrap/>
            <w:vAlign w:val="bottom"/>
            <w:hideMark/>
          </w:tcPr>
          <w:p w14:paraId="390C5B54" w14:textId="77777777" w:rsidR="00940D06" w:rsidRPr="00921FBA" w:rsidRDefault="00940D06" w:rsidP="00940D06">
            <w:pPr>
              <w:jc w:val="left"/>
              <w:rPr>
                <w:sz w:val="20"/>
                <w:szCs w:val="20"/>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2A187893" w14:textId="77777777" w:rsidR="00940D06" w:rsidRPr="00921FBA" w:rsidRDefault="00940D06" w:rsidP="00940D06">
            <w:pPr>
              <w:jc w:val="left"/>
              <w:rPr>
                <w:sz w:val="20"/>
                <w:szCs w:val="20"/>
              </w:rPr>
            </w:pPr>
          </w:p>
        </w:tc>
      </w:tr>
      <w:tr w:rsidR="00940D06" w:rsidRPr="00921FBA" w14:paraId="375D5DE3" w14:textId="77777777" w:rsidTr="00851EAB">
        <w:trPr>
          <w:trHeight w:val="509"/>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18BB27"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17.1</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54D0AAF9"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single" w:sz="8" w:space="0" w:color="auto"/>
              <w:left w:val="nil"/>
              <w:bottom w:val="single" w:sz="8" w:space="0" w:color="auto"/>
              <w:right w:val="single" w:sz="8" w:space="0" w:color="auto"/>
            </w:tcBorders>
            <w:shd w:val="clear" w:color="auto" w:fill="auto"/>
            <w:vAlign w:val="center"/>
            <w:hideMark/>
          </w:tcPr>
          <w:p w14:paraId="643BEA32" w14:textId="77777777" w:rsidR="00940D06" w:rsidRPr="005F4952" w:rsidRDefault="00940D06" w:rsidP="00940D06">
            <w:pPr>
              <w:ind w:firstLineChars="1" w:firstLine="2"/>
              <w:jc w:val="left"/>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i/>
                <w:color w:val="000000"/>
                <w:sz w:val="22"/>
                <w:szCs w:val="22"/>
                <w:lang w:val="en-US"/>
              </w:rPr>
              <w:t>Description of how the Supplier will manage delivery documentation in accordance with QRSK-01 and QRS-01 requirements.</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699474E6"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P</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7F559B9B"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single" w:sz="8" w:space="0" w:color="auto"/>
              <w:left w:val="nil"/>
              <w:bottom w:val="single" w:sz="8" w:space="0" w:color="auto"/>
              <w:right w:val="single" w:sz="8" w:space="0" w:color="auto"/>
            </w:tcBorders>
            <w:shd w:val="clear" w:color="auto" w:fill="auto"/>
            <w:vAlign w:val="center"/>
          </w:tcPr>
          <w:p w14:paraId="123F7369" w14:textId="62F088DB"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nil"/>
              <w:bottom w:val="single" w:sz="8" w:space="0" w:color="auto"/>
              <w:right w:val="single" w:sz="8" w:space="0" w:color="auto"/>
            </w:tcBorders>
            <w:shd w:val="clear" w:color="auto" w:fill="auto"/>
            <w:vAlign w:val="center"/>
          </w:tcPr>
          <w:p w14:paraId="273B3E6A"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nil"/>
              <w:bottom w:val="single" w:sz="8" w:space="0" w:color="auto"/>
              <w:right w:val="single" w:sz="8" w:space="0" w:color="auto"/>
            </w:tcBorders>
            <w:shd w:val="clear" w:color="auto" w:fill="auto"/>
            <w:vAlign w:val="center"/>
          </w:tcPr>
          <w:p w14:paraId="26D635FC"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02E1D759"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nil"/>
              <w:bottom w:val="single" w:sz="8" w:space="0" w:color="auto"/>
              <w:right w:val="single" w:sz="8" w:space="0" w:color="auto"/>
            </w:tcBorders>
            <w:shd w:val="clear" w:color="auto" w:fill="auto"/>
            <w:vAlign w:val="center"/>
            <w:hideMark/>
          </w:tcPr>
          <w:p w14:paraId="2D0F19CB"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5449B414" w14:textId="77777777" w:rsidTr="00851EAB">
        <w:trPr>
          <w:trHeight w:val="36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3E78F7B"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18</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35781622"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18</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5AF5F5E2" w14:textId="3A225E2A" w:rsidR="00940D06" w:rsidRPr="00921FBA" w:rsidRDefault="00940D06" w:rsidP="00940D06">
            <w:pPr>
              <w:jc w:val="left"/>
              <w:rPr>
                <w:rFonts w:ascii="Arial Black" w:hAnsi="Arial Black" w:cs="Calibri"/>
                <w:b/>
                <w:bCs/>
                <w:color w:val="000000"/>
                <w:sz w:val="22"/>
                <w:szCs w:val="22"/>
              </w:rPr>
            </w:pPr>
            <w:r w:rsidRPr="00921FBA">
              <w:rPr>
                <w:rFonts w:ascii="Arial Black" w:hAnsi="Arial Black" w:cs="Calibri"/>
                <w:b/>
                <w:bCs/>
                <w:color w:val="000000"/>
                <w:sz w:val="22"/>
                <w:szCs w:val="22"/>
              </w:rPr>
              <w:t xml:space="preserve">Maintenance </w:t>
            </w:r>
            <w:r>
              <w:rPr>
                <w:rFonts w:ascii="Arial Black" w:hAnsi="Arial Black" w:cs="Calibri"/>
                <w:b/>
                <w:bCs/>
                <w:color w:val="000000"/>
                <w:sz w:val="22"/>
                <w:szCs w:val="22"/>
              </w:rPr>
              <w:t>and operating information</w:t>
            </w:r>
            <w:r w:rsidRPr="00921FBA">
              <w:rPr>
                <w:rFonts w:ascii="Arial Black" w:hAnsi="Arial Black" w:cs="Calibri"/>
                <w:color w:val="000000"/>
                <w:sz w:val="22"/>
                <w:szCs w:val="22"/>
              </w:rPr>
              <w:t>:</w:t>
            </w:r>
          </w:p>
        </w:tc>
        <w:tc>
          <w:tcPr>
            <w:tcW w:w="740" w:type="dxa"/>
            <w:tcBorders>
              <w:top w:val="single" w:sz="8" w:space="0" w:color="auto"/>
              <w:left w:val="nil"/>
              <w:bottom w:val="single" w:sz="8" w:space="0" w:color="auto"/>
              <w:right w:val="nil"/>
            </w:tcBorders>
            <w:shd w:val="clear" w:color="auto" w:fill="auto"/>
            <w:noWrap/>
            <w:vAlign w:val="bottom"/>
            <w:hideMark/>
          </w:tcPr>
          <w:p w14:paraId="28E6CFA5" w14:textId="77777777" w:rsidR="00940D06" w:rsidRPr="00921FBA" w:rsidRDefault="00940D06" w:rsidP="00940D06">
            <w:pPr>
              <w:jc w:val="left"/>
              <w:rPr>
                <w:rFonts w:ascii="Arial Black" w:hAnsi="Arial Black" w:cs="Calibri"/>
                <w:b/>
                <w:bCs/>
                <w:color w:val="000000"/>
                <w:sz w:val="22"/>
                <w:szCs w:val="22"/>
              </w:rPr>
            </w:pPr>
          </w:p>
        </w:tc>
        <w:tc>
          <w:tcPr>
            <w:tcW w:w="540" w:type="dxa"/>
            <w:tcBorders>
              <w:top w:val="single" w:sz="8" w:space="0" w:color="auto"/>
              <w:left w:val="nil"/>
              <w:bottom w:val="single" w:sz="8" w:space="0" w:color="auto"/>
              <w:right w:val="nil"/>
            </w:tcBorders>
            <w:shd w:val="clear" w:color="auto" w:fill="auto"/>
            <w:noWrap/>
            <w:vAlign w:val="bottom"/>
            <w:hideMark/>
          </w:tcPr>
          <w:p w14:paraId="39B8C00A" w14:textId="77777777" w:rsidR="00940D06" w:rsidRPr="00921FBA" w:rsidRDefault="00940D06" w:rsidP="00940D06">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7FAC03F7" w14:textId="77777777" w:rsidR="00940D06" w:rsidRPr="00921FBA" w:rsidRDefault="00940D06" w:rsidP="00940D06">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05210DC0" w14:textId="77777777" w:rsidR="00940D06" w:rsidRPr="00921FBA" w:rsidRDefault="00940D06" w:rsidP="00940D06">
            <w:pPr>
              <w:jc w:val="left"/>
              <w:rPr>
                <w:sz w:val="20"/>
                <w:szCs w:val="20"/>
              </w:rPr>
            </w:pPr>
          </w:p>
        </w:tc>
        <w:tc>
          <w:tcPr>
            <w:tcW w:w="820" w:type="dxa"/>
            <w:tcBorders>
              <w:top w:val="single" w:sz="8" w:space="0" w:color="auto"/>
              <w:left w:val="nil"/>
              <w:bottom w:val="single" w:sz="8" w:space="0" w:color="auto"/>
              <w:right w:val="nil"/>
            </w:tcBorders>
            <w:shd w:val="clear" w:color="auto" w:fill="auto"/>
            <w:noWrap/>
            <w:vAlign w:val="bottom"/>
          </w:tcPr>
          <w:p w14:paraId="60192B55" w14:textId="77777777" w:rsidR="00940D06" w:rsidRPr="00921FBA" w:rsidRDefault="00940D06" w:rsidP="00940D06">
            <w:pPr>
              <w:jc w:val="left"/>
              <w:rPr>
                <w:sz w:val="20"/>
                <w:szCs w:val="20"/>
              </w:rPr>
            </w:pPr>
          </w:p>
        </w:tc>
        <w:tc>
          <w:tcPr>
            <w:tcW w:w="920" w:type="dxa"/>
            <w:tcBorders>
              <w:top w:val="single" w:sz="8" w:space="0" w:color="auto"/>
              <w:left w:val="nil"/>
              <w:bottom w:val="single" w:sz="8" w:space="0" w:color="auto"/>
              <w:right w:val="nil"/>
            </w:tcBorders>
            <w:shd w:val="clear" w:color="auto" w:fill="auto"/>
            <w:noWrap/>
            <w:vAlign w:val="bottom"/>
            <w:hideMark/>
          </w:tcPr>
          <w:p w14:paraId="40A038A4" w14:textId="77777777" w:rsidR="00940D06" w:rsidRPr="00921FBA" w:rsidRDefault="00940D06" w:rsidP="00940D06">
            <w:pPr>
              <w:jc w:val="left"/>
              <w:rPr>
                <w:sz w:val="20"/>
                <w:szCs w:val="20"/>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5DA9C078" w14:textId="77777777" w:rsidR="00940D06" w:rsidRPr="00921FBA" w:rsidRDefault="00940D06" w:rsidP="00940D06">
            <w:pPr>
              <w:jc w:val="left"/>
              <w:rPr>
                <w:sz w:val="20"/>
                <w:szCs w:val="20"/>
              </w:rPr>
            </w:pPr>
          </w:p>
        </w:tc>
      </w:tr>
      <w:tr w:rsidR="00940D06" w:rsidRPr="00921FBA" w14:paraId="5907C778" w14:textId="77777777" w:rsidTr="00851EAB">
        <w:trPr>
          <w:trHeight w:val="436"/>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A8E401A"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18.1</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2E3E014F"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single" w:sz="8" w:space="0" w:color="auto"/>
              <w:left w:val="nil"/>
              <w:bottom w:val="single" w:sz="8" w:space="0" w:color="auto"/>
              <w:right w:val="single" w:sz="8" w:space="0" w:color="auto"/>
            </w:tcBorders>
            <w:shd w:val="clear" w:color="auto" w:fill="auto"/>
            <w:vAlign w:val="center"/>
            <w:hideMark/>
          </w:tcPr>
          <w:p w14:paraId="1BC501B4" w14:textId="4E9B2F56" w:rsidR="00940D06" w:rsidRPr="005F4952" w:rsidRDefault="00940D06" w:rsidP="00940D06">
            <w:pPr>
              <w:ind w:firstLineChars="1" w:firstLine="2"/>
              <w:jc w:val="left"/>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005F4952" w:rsidRPr="005F4952">
              <w:rPr>
                <w:rFonts w:ascii="Arial" w:hAnsi="Arial" w:cs="Arial"/>
                <w:i/>
                <w:color w:val="000000"/>
                <w:sz w:val="22"/>
                <w:szCs w:val="22"/>
                <w:lang w:val="en-US"/>
              </w:rPr>
              <w:t>Description of how the S</w:t>
            </w:r>
            <w:r w:rsidRPr="005F4952">
              <w:rPr>
                <w:rFonts w:ascii="Arial" w:hAnsi="Arial" w:cs="Arial"/>
                <w:i/>
                <w:color w:val="000000"/>
                <w:sz w:val="22"/>
                <w:szCs w:val="22"/>
                <w:lang w:val="en-US"/>
              </w:rPr>
              <w:t>upplier will manage the Component Maintenance Manual, in accordance with QRSK-01 requirements</w:t>
            </w:r>
            <w:r w:rsidR="005F4952" w:rsidRPr="005F4952">
              <w:rPr>
                <w:rFonts w:ascii="Arial" w:hAnsi="Arial" w:cs="Arial"/>
                <w:i/>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6FDF0D3C"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A</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5B0BB580"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single" w:sz="8" w:space="0" w:color="auto"/>
              <w:left w:val="nil"/>
              <w:bottom w:val="single" w:sz="8" w:space="0" w:color="auto"/>
              <w:right w:val="single" w:sz="8" w:space="0" w:color="auto"/>
            </w:tcBorders>
            <w:shd w:val="clear" w:color="auto" w:fill="auto"/>
            <w:vAlign w:val="center"/>
          </w:tcPr>
          <w:p w14:paraId="6B3ECF55" w14:textId="6211BCFC"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nil"/>
              <w:bottom w:val="single" w:sz="8" w:space="0" w:color="auto"/>
              <w:right w:val="single" w:sz="8" w:space="0" w:color="auto"/>
            </w:tcBorders>
            <w:shd w:val="clear" w:color="auto" w:fill="auto"/>
            <w:vAlign w:val="center"/>
          </w:tcPr>
          <w:p w14:paraId="63A4D5EE"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nil"/>
              <w:bottom w:val="single" w:sz="8" w:space="0" w:color="auto"/>
              <w:right w:val="single" w:sz="8" w:space="0" w:color="auto"/>
            </w:tcBorders>
            <w:shd w:val="clear" w:color="auto" w:fill="auto"/>
            <w:vAlign w:val="center"/>
          </w:tcPr>
          <w:p w14:paraId="45AFF496"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0A46F244"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nil"/>
              <w:bottom w:val="single" w:sz="8" w:space="0" w:color="auto"/>
              <w:right w:val="single" w:sz="8" w:space="0" w:color="auto"/>
            </w:tcBorders>
            <w:shd w:val="clear" w:color="auto" w:fill="auto"/>
            <w:vAlign w:val="center"/>
            <w:hideMark/>
          </w:tcPr>
          <w:p w14:paraId="5EC8D106"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4D9D4538" w14:textId="77777777" w:rsidTr="00851EAB">
        <w:trPr>
          <w:trHeight w:val="36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A7C1CD7"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19</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266B1A35"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19</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75D91C45" w14:textId="77777777" w:rsidR="00940D06" w:rsidRPr="00921FBA" w:rsidRDefault="00940D06" w:rsidP="00940D06">
            <w:pPr>
              <w:jc w:val="left"/>
              <w:rPr>
                <w:rFonts w:ascii="Arial Black" w:hAnsi="Arial Black" w:cs="Calibri"/>
                <w:b/>
                <w:bCs/>
                <w:color w:val="000000"/>
                <w:sz w:val="22"/>
                <w:szCs w:val="22"/>
              </w:rPr>
            </w:pPr>
            <w:r w:rsidRPr="00921FBA">
              <w:rPr>
                <w:rFonts w:ascii="Arial Black" w:hAnsi="Arial Black" w:cs="Calibri"/>
                <w:b/>
                <w:bCs/>
                <w:color w:val="000000"/>
                <w:sz w:val="22"/>
                <w:szCs w:val="22"/>
              </w:rPr>
              <w:t>Continued Airworthiness</w:t>
            </w:r>
            <w:r w:rsidRPr="00921FBA">
              <w:rPr>
                <w:rFonts w:ascii="Arial Black" w:hAnsi="Arial Black" w:cs="Calibri"/>
                <w:color w:val="000000"/>
                <w:sz w:val="22"/>
                <w:szCs w:val="22"/>
              </w:rPr>
              <w:t>:</w:t>
            </w:r>
          </w:p>
        </w:tc>
        <w:tc>
          <w:tcPr>
            <w:tcW w:w="740" w:type="dxa"/>
            <w:tcBorders>
              <w:top w:val="single" w:sz="8" w:space="0" w:color="auto"/>
              <w:left w:val="nil"/>
              <w:bottom w:val="single" w:sz="8" w:space="0" w:color="auto"/>
              <w:right w:val="nil"/>
            </w:tcBorders>
            <w:shd w:val="clear" w:color="auto" w:fill="auto"/>
            <w:noWrap/>
            <w:vAlign w:val="bottom"/>
            <w:hideMark/>
          </w:tcPr>
          <w:p w14:paraId="251E8C0A" w14:textId="77777777" w:rsidR="00940D06" w:rsidRPr="00921FBA" w:rsidRDefault="00940D06" w:rsidP="00940D06">
            <w:pPr>
              <w:jc w:val="left"/>
              <w:rPr>
                <w:rFonts w:ascii="Arial Black" w:hAnsi="Arial Black" w:cs="Calibri"/>
                <w:b/>
                <w:bCs/>
                <w:color w:val="000000"/>
                <w:sz w:val="22"/>
                <w:szCs w:val="22"/>
              </w:rPr>
            </w:pPr>
          </w:p>
        </w:tc>
        <w:tc>
          <w:tcPr>
            <w:tcW w:w="540" w:type="dxa"/>
            <w:tcBorders>
              <w:top w:val="single" w:sz="8" w:space="0" w:color="auto"/>
              <w:left w:val="nil"/>
              <w:bottom w:val="single" w:sz="8" w:space="0" w:color="auto"/>
              <w:right w:val="nil"/>
            </w:tcBorders>
            <w:shd w:val="clear" w:color="auto" w:fill="auto"/>
            <w:noWrap/>
            <w:vAlign w:val="bottom"/>
            <w:hideMark/>
          </w:tcPr>
          <w:p w14:paraId="1FEF109C" w14:textId="77777777" w:rsidR="00940D06" w:rsidRPr="00921FBA" w:rsidRDefault="00940D06" w:rsidP="00940D06">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315CF442" w14:textId="77777777" w:rsidR="00940D06" w:rsidRPr="00921FBA" w:rsidRDefault="00940D06" w:rsidP="00940D06">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56135BAC" w14:textId="77777777" w:rsidR="00940D06" w:rsidRPr="00921FBA" w:rsidRDefault="00940D06" w:rsidP="00940D06">
            <w:pPr>
              <w:jc w:val="left"/>
              <w:rPr>
                <w:sz w:val="20"/>
                <w:szCs w:val="20"/>
              </w:rPr>
            </w:pPr>
          </w:p>
        </w:tc>
        <w:tc>
          <w:tcPr>
            <w:tcW w:w="820" w:type="dxa"/>
            <w:tcBorders>
              <w:top w:val="single" w:sz="8" w:space="0" w:color="auto"/>
              <w:left w:val="nil"/>
              <w:bottom w:val="single" w:sz="8" w:space="0" w:color="auto"/>
              <w:right w:val="nil"/>
            </w:tcBorders>
            <w:shd w:val="clear" w:color="auto" w:fill="auto"/>
            <w:noWrap/>
            <w:vAlign w:val="bottom"/>
          </w:tcPr>
          <w:p w14:paraId="3FB0AB34" w14:textId="77777777" w:rsidR="00940D06" w:rsidRPr="00921FBA" w:rsidRDefault="00940D06" w:rsidP="00940D06">
            <w:pPr>
              <w:jc w:val="left"/>
              <w:rPr>
                <w:sz w:val="20"/>
                <w:szCs w:val="20"/>
              </w:rPr>
            </w:pPr>
          </w:p>
        </w:tc>
        <w:tc>
          <w:tcPr>
            <w:tcW w:w="920" w:type="dxa"/>
            <w:tcBorders>
              <w:top w:val="single" w:sz="8" w:space="0" w:color="auto"/>
              <w:left w:val="nil"/>
              <w:bottom w:val="single" w:sz="8" w:space="0" w:color="auto"/>
              <w:right w:val="nil"/>
            </w:tcBorders>
            <w:shd w:val="clear" w:color="auto" w:fill="auto"/>
            <w:noWrap/>
            <w:vAlign w:val="bottom"/>
            <w:hideMark/>
          </w:tcPr>
          <w:p w14:paraId="77A4BBEF" w14:textId="77777777" w:rsidR="00940D06" w:rsidRPr="00921FBA" w:rsidRDefault="00940D06" w:rsidP="00940D06">
            <w:pPr>
              <w:jc w:val="left"/>
              <w:rPr>
                <w:sz w:val="20"/>
                <w:szCs w:val="20"/>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05CABC0F" w14:textId="77777777" w:rsidR="00940D06" w:rsidRPr="00921FBA" w:rsidRDefault="00940D06" w:rsidP="00940D06">
            <w:pPr>
              <w:jc w:val="left"/>
              <w:rPr>
                <w:sz w:val="20"/>
                <w:szCs w:val="20"/>
              </w:rPr>
            </w:pPr>
          </w:p>
        </w:tc>
      </w:tr>
      <w:tr w:rsidR="00940D06" w:rsidRPr="00921FBA" w14:paraId="4DD48779" w14:textId="77777777" w:rsidTr="00851EAB">
        <w:trPr>
          <w:trHeight w:val="648"/>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7550E8"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19.1</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20ADACC6"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single" w:sz="8" w:space="0" w:color="auto"/>
              <w:left w:val="nil"/>
              <w:bottom w:val="single" w:sz="8" w:space="0" w:color="auto"/>
              <w:right w:val="single" w:sz="8" w:space="0" w:color="auto"/>
            </w:tcBorders>
            <w:shd w:val="clear" w:color="auto" w:fill="auto"/>
            <w:vAlign w:val="center"/>
            <w:hideMark/>
          </w:tcPr>
          <w:p w14:paraId="41C9EF43" w14:textId="3E222782" w:rsidR="00940D06" w:rsidRPr="00921FBA" w:rsidRDefault="00940D06" w:rsidP="00940D06">
            <w:pPr>
              <w:ind w:firstLineChars="1" w:firstLine="2"/>
              <w:jc w:val="left"/>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sidR="00851EAB" w:rsidRPr="005F4952">
              <w:rPr>
                <w:rFonts w:ascii="Arial" w:hAnsi="Arial" w:cs="Arial"/>
                <w:i/>
                <w:color w:val="000000"/>
                <w:sz w:val="22"/>
                <w:szCs w:val="22"/>
                <w:lang w:val="en-US"/>
              </w:rPr>
              <w:t>The S</w:t>
            </w:r>
            <w:r w:rsidRPr="005F4952">
              <w:rPr>
                <w:rFonts w:ascii="Arial" w:hAnsi="Arial" w:cs="Arial"/>
                <w:i/>
                <w:color w:val="000000"/>
                <w:sz w:val="22"/>
                <w:szCs w:val="22"/>
                <w:lang w:val="en-US"/>
              </w:rPr>
              <w:t xml:space="preserve">upplier shall explain how he is going to manage any defect in order to ensure to inform Kopter/LH within </w:t>
            </w:r>
            <w:r w:rsidR="003A6080">
              <w:rPr>
                <w:rFonts w:ascii="Arial" w:hAnsi="Arial" w:cs="Arial"/>
                <w:b/>
                <w:bCs/>
                <w:i/>
                <w:color w:val="000000"/>
                <w:sz w:val="22"/>
                <w:szCs w:val="22"/>
                <w:lang w:val="en-US"/>
              </w:rPr>
              <w:t>48</w:t>
            </w:r>
            <w:r w:rsidRPr="005F4952">
              <w:rPr>
                <w:rFonts w:ascii="Arial" w:hAnsi="Arial" w:cs="Arial"/>
                <w:b/>
                <w:bCs/>
                <w:i/>
                <w:color w:val="000000"/>
                <w:sz w:val="22"/>
                <w:szCs w:val="22"/>
                <w:lang w:val="en-US"/>
              </w:rPr>
              <w:t xml:space="preserve"> hours </w:t>
            </w:r>
            <w:r w:rsidRPr="005F4952">
              <w:rPr>
                <w:rFonts w:ascii="Arial" w:hAnsi="Arial" w:cs="Arial"/>
                <w:bCs/>
                <w:i/>
                <w:color w:val="000000"/>
                <w:sz w:val="22"/>
                <w:szCs w:val="22"/>
                <w:lang w:val="en-US"/>
              </w:rPr>
              <w:t>from the discovery of the defect</w:t>
            </w:r>
            <w:r w:rsidR="005F4952">
              <w:rPr>
                <w:rFonts w:ascii="Arial" w:hAnsi="Arial" w:cs="Arial"/>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7AECB42E"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A</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65C9368E"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single" w:sz="8" w:space="0" w:color="auto"/>
              <w:left w:val="nil"/>
              <w:bottom w:val="single" w:sz="8" w:space="0" w:color="auto"/>
              <w:right w:val="single" w:sz="8" w:space="0" w:color="auto"/>
            </w:tcBorders>
            <w:shd w:val="clear" w:color="auto" w:fill="auto"/>
            <w:vAlign w:val="center"/>
          </w:tcPr>
          <w:p w14:paraId="733ECA83" w14:textId="462A77BD"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nil"/>
              <w:bottom w:val="single" w:sz="8" w:space="0" w:color="auto"/>
              <w:right w:val="single" w:sz="8" w:space="0" w:color="auto"/>
            </w:tcBorders>
            <w:shd w:val="clear" w:color="auto" w:fill="auto"/>
            <w:vAlign w:val="center"/>
          </w:tcPr>
          <w:p w14:paraId="4AEBF721"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nil"/>
              <w:bottom w:val="single" w:sz="8" w:space="0" w:color="auto"/>
              <w:right w:val="single" w:sz="8" w:space="0" w:color="auto"/>
            </w:tcBorders>
            <w:shd w:val="clear" w:color="auto" w:fill="auto"/>
            <w:vAlign w:val="center"/>
          </w:tcPr>
          <w:p w14:paraId="59748A6C"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66EF3E7A"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nil"/>
              <w:bottom w:val="single" w:sz="8" w:space="0" w:color="auto"/>
              <w:right w:val="single" w:sz="8" w:space="0" w:color="auto"/>
            </w:tcBorders>
            <w:shd w:val="clear" w:color="auto" w:fill="auto"/>
            <w:vAlign w:val="center"/>
            <w:hideMark/>
          </w:tcPr>
          <w:p w14:paraId="033CC815" w14:textId="77777777" w:rsidR="00940D06" w:rsidRPr="00921FBA" w:rsidRDefault="00940D06" w:rsidP="00940D06">
            <w:pPr>
              <w:jc w:val="left"/>
              <w:rPr>
                <w:rFonts w:ascii="Arial" w:hAnsi="Arial" w:cs="Arial"/>
                <w:color w:val="FF0000"/>
                <w:sz w:val="22"/>
                <w:szCs w:val="22"/>
              </w:rPr>
            </w:pPr>
            <w:r w:rsidRPr="00921FBA">
              <w:rPr>
                <w:rFonts w:ascii="Arial" w:hAnsi="Arial" w:cs="Arial"/>
                <w:color w:val="FF0000"/>
                <w:sz w:val="22"/>
                <w:szCs w:val="22"/>
              </w:rPr>
              <w:t> </w:t>
            </w:r>
          </w:p>
        </w:tc>
      </w:tr>
      <w:tr w:rsidR="00940D06" w:rsidRPr="00921FBA" w14:paraId="14C9C11D" w14:textId="77777777" w:rsidTr="00851EAB">
        <w:trPr>
          <w:trHeight w:val="36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D5E0F7D"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20</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4C8519C8"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20</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293AF2BC" w14:textId="77777777" w:rsidR="00940D06" w:rsidRPr="00921FBA" w:rsidRDefault="00940D06" w:rsidP="00940D06">
            <w:pPr>
              <w:jc w:val="left"/>
              <w:rPr>
                <w:rFonts w:ascii="Arial Black" w:hAnsi="Arial Black" w:cs="Calibri"/>
                <w:b/>
                <w:bCs/>
                <w:color w:val="000000"/>
                <w:sz w:val="22"/>
                <w:szCs w:val="22"/>
              </w:rPr>
            </w:pPr>
            <w:r w:rsidRPr="00921FBA">
              <w:rPr>
                <w:rFonts w:ascii="Arial Black" w:hAnsi="Arial Black" w:cs="Calibri"/>
                <w:b/>
                <w:bCs/>
                <w:color w:val="000000"/>
                <w:sz w:val="22"/>
                <w:szCs w:val="22"/>
              </w:rPr>
              <w:t>Corrective and Preventive Actions</w:t>
            </w:r>
            <w:r w:rsidRPr="00921FBA">
              <w:rPr>
                <w:rFonts w:ascii="Arial Black" w:hAnsi="Arial Black" w:cs="Calibri"/>
                <w:color w:val="000000"/>
                <w:sz w:val="22"/>
                <w:szCs w:val="22"/>
              </w:rPr>
              <w:t>:</w:t>
            </w:r>
          </w:p>
        </w:tc>
        <w:tc>
          <w:tcPr>
            <w:tcW w:w="740" w:type="dxa"/>
            <w:tcBorders>
              <w:top w:val="single" w:sz="8" w:space="0" w:color="auto"/>
              <w:left w:val="nil"/>
              <w:bottom w:val="single" w:sz="8" w:space="0" w:color="auto"/>
              <w:right w:val="nil"/>
            </w:tcBorders>
            <w:shd w:val="clear" w:color="auto" w:fill="auto"/>
            <w:noWrap/>
            <w:vAlign w:val="bottom"/>
            <w:hideMark/>
          </w:tcPr>
          <w:p w14:paraId="557EF169" w14:textId="77777777" w:rsidR="00940D06" w:rsidRPr="00921FBA" w:rsidRDefault="00940D06" w:rsidP="00940D06">
            <w:pPr>
              <w:jc w:val="left"/>
              <w:rPr>
                <w:rFonts w:ascii="Arial Black" w:hAnsi="Arial Black" w:cs="Calibri"/>
                <w:b/>
                <w:bCs/>
                <w:color w:val="000000"/>
                <w:sz w:val="22"/>
                <w:szCs w:val="22"/>
              </w:rPr>
            </w:pPr>
          </w:p>
        </w:tc>
        <w:tc>
          <w:tcPr>
            <w:tcW w:w="540" w:type="dxa"/>
            <w:tcBorders>
              <w:top w:val="single" w:sz="8" w:space="0" w:color="auto"/>
              <w:left w:val="nil"/>
              <w:bottom w:val="single" w:sz="8" w:space="0" w:color="auto"/>
              <w:right w:val="nil"/>
            </w:tcBorders>
            <w:shd w:val="clear" w:color="auto" w:fill="auto"/>
            <w:noWrap/>
            <w:vAlign w:val="bottom"/>
            <w:hideMark/>
          </w:tcPr>
          <w:p w14:paraId="02001E31" w14:textId="77777777" w:rsidR="00940D06" w:rsidRPr="00921FBA" w:rsidRDefault="00940D06" w:rsidP="00940D06">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5992F77F" w14:textId="77777777" w:rsidR="00940D06" w:rsidRPr="00921FBA" w:rsidRDefault="00940D06" w:rsidP="00940D06">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762D97BB" w14:textId="77777777" w:rsidR="00940D06" w:rsidRPr="00921FBA" w:rsidRDefault="00940D06" w:rsidP="00940D06">
            <w:pPr>
              <w:jc w:val="left"/>
              <w:rPr>
                <w:sz w:val="20"/>
                <w:szCs w:val="20"/>
              </w:rPr>
            </w:pPr>
          </w:p>
        </w:tc>
        <w:tc>
          <w:tcPr>
            <w:tcW w:w="820" w:type="dxa"/>
            <w:tcBorders>
              <w:top w:val="single" w:sz="8" w:space="0" w:color="auto"/>
              <w:left w:val="nil"/>
              <w:bottom w:val="single" w:sz="8" w:space="0" w:color="auto"/>
              <w:right w:val="nil"/>
            </w:tcBorders>
            <w:shd w:val="clear" w:color="auto" w:fill="auto"/>
            <w:noWrap/>
            <w:vAlign w:val="bottom"/>
          </w:tcPr>
          <w:p w14:paraId="4E22D48C" w14:textId="77777777" w:rsidR="00940D06" w:rsidRPr="00921FBA" w:rsidRDefault="00940D06" w:rsidP="00940D06">
            <w:pPr>
              <w:jc w:val="left"/>
              <w:rPr>
                <w:sz w:val="20"/>
                <w:szCs w:val="20"/>
              </w:rPr>
            </w:pPr>
          </w:p>
        </w:tc>
        <w:tc>
          <w:tcPr>
            <w:tcW w:w="920" w:type="dxa"/>
            <w:tcBorders>
              <w:top w:val="single" w:sz="8" w:space="0" w:color="auto"/>
              <w:left w:val="nil"/>
              <w:bottom w:val="single" w:sz="8" w:space="0" w:color="auto"/>
              <w:right w:val="nil"/>
            </w:tcBorders>
            <w:shd w:val="clear" w:color="auto" w:fill="auto"/>
            <w:noWrap/>
            <w:vAlign w:val="bottom"/>
            <w:hideMark/>
          </w:tcPr>
          <w:p w14:paraId="2940E331" w14:textId="77777777" w:rsidR="00940D06" w:rsidRPr="00921FBA" w:rsidRDefault="00940D06" w:rsidP="00940D06">
            <w:pPr>
              <w:jc w:val="left"/>
              <w:rPr>
                <w:sz w:val="20"/>
                <w:szCs w:val="20"/>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39588A98" w14:textId="77777777" w:rsidR="00940D06" w:rsidRPr="00921FBA" w:rsidRDefault="00940D06" w:rsidP="00940D06">
            <w:pPr>
              <w:jc w:val="left"/>
              <w:rPr>
                <w:sz w:val="20"/>
                <w:szCs w:val="20"/>
              </w:rPr>
            </w:pPr>
          </w:p>
        </w:tc>
      </w:tr>
      <w:tr w:rsidR="00940D06" w:rsidRPr="00921FBA" w14:paraId="2B7B8EEF" w14:textId="77777777" w:rsidTr="00851EAB">
        <w:trPr>
          <w:trHeight w:val="515"/>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B022B7C"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20.1</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3D4B057F"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single" w:sz="8" w:space="0" w:color="auto"/>
              <w:left w:val="nil"/>
              <w:bottom w:val="single" w:sz="8" w:space="0" w:color="auto"/>
              <w:right w:val="single" w:sz="8" w:space="0" w:color="auto"/>
            </w:tcBorders>
            <w:shd w:val="clear" w:color="auto" w:fill="auto"/>
            <w:vAlign w:val="center"/>
            <w:hideMark/>
          </w:tcPr>
          <w:p w14:paraId="021E9DA0" w14:textId="77777777" w:rsidR="00940D06" w:rsidRPr="005F4952" w:rsidRDefault="00940D06" w:rsidP="00940D06">
            <w:pPr>
              <w:ind w:firstLineChars="1" w:firstLine="2"/>
              <w:jc w:val="left"/>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i/>
                <w:color w:val="000000"/>
                <w:sz w:val="22"/>
                <w:szCs w:val="22"/>
                <w:lang w:val="en-US"/>
              </w:rPr>
              <w:t>The Supplier shall describe how preventive and corrective actions are managed.</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6B91B759"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P</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5033C253"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2</w:t>
            </w:r>
          </w:p>
        </w:tc>
        <w:tc>
          <w:tcPr>
            <w:tcW w:w="520" w:type="dxa"/>
            <w:tcBorders>
              <w:top w:val="single" w:sz="8" w:space="0" w:color="auto"/>
              <w:left w:val="nil"/>
              <w:bottom w:val="single" w:sz="8" w:space="0" w:color="auto"/>
              <w:right w:val="single" w:sz="8" w:space="0" w:color="auto"/>
            </w:tcBorders>
            <w:shd w:val="clear" w:color="auto" w:fill="auto"/>
            <w:vAlign w:val="center"/>
          </w:tcPr>
          <w:p w14:paraId="6CB2D7C5" w14:textId="2C6DE754"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nil"/>
              <w:bottom w:val="single" w:sz="8" w:space="0" w:color="auto"/>
              <w:right w:val="single" w:sz="8" w:space="0" w:color="auto"/>
            </w:tcBorders>
            <w:shd w:val="clear" w:color="auto" w:fill="auto"/>
            <w:vAlign w:val="center"/>
          </w:tcPr>
          <w:p w14:paraId="240C96CE"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nil"/>
              <w:bottom w:val="single" w:sz="8" w:space="0" w:color="auto"/>
              <w:right w:val="single" w:sz="8" w:space="0" w:color="auto"/>
            </w:tcBorders>
            <w:shd w:val="clear" w:color="auto" w:fill="auto"/>
            <w:vAlign w:val="center"/>
          </w:tcPr>
          <w:p w14:paraId="12022897"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77DBF4D4"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nil"/>
              <w:bottom w:val="single" w:sz="8" w:space="0" w:color="auto"/>
              <w:right w:val="single" w:sz="8" w:space="0" w:color="auto"/>
            </w:tcBorders>
            <w:shd w:val="clear" w:color="auto" w:fill="auto"/>
            <w:vAlign w:val="center"/>
            <w:hideMark/>
          </w:tcPr>
          <w:p w14:paraId="4C4C7043"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1B63957D" w14:textId="77777777" w:rsidTr="00851EAB">
        <w:trPr>
          <w:trHeight w:val="36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E274370"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21</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0352E6A6"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21</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1E67224F" w14:textId="77777777" w:rsidR="00940D06" w:rsidRPr="00921FBA" w:rsidRDefault="00940D06" w:rsidP="00940D06">
            <w:pPr>
              <w:jc w:val="left"/>
              <w:rPr>
                <w:rFonts w:ascii="Arial Black" w:hAnsi="Arial Black" w:cs="Calibri"/>
                <w:b/>
                <w:bCs/>
                <w:color w:val="000000"/>
                <w:sz w:val="22"/>
                <w:szCs w:val="22"/>
              </w:rPr>
            </w:pPr>
            <w:r w:rsidRPr="00921FBA">
              <w:rPr>
                <w:rFonts w:ascii="Arial Black" w:hAnsi="Arial Black" w:cs="Calibri"/>
                <w:b/>
                <w:bCs/>
                <w:color w:val="000000"/>
                <w:sz w:val="22"/>
                <w:szCs w:val="22"/>
              </w:rPr>
              <w:t>Quality Audits</w:t>
            </w:r>
            <w:r w:rsidRPr="00921FBA">
              <w:rPr>
                <w:rFonts w:ascii="Arial Black" w:hAnsi="Arial Black" w:cs="Calibri"/>
                <w:color w:val="000000"/>
                <w:sz w:val="22"/>
                <w:szCs w:val="22"/>
              </w:rPr>
              <w:t>:</w:t>
            </w:r>
          </w:p>
        </w:tc>
        <w:tc>
          <w:tcPr>
            <w:tcW w:w="740" w:type="dxa"/>
            <w:tcBorders>
              <w:top w:val="single" w:sz="8" w:space="0" w:color="auto"/>
              <w:left w:val="nil"/>
              <w:bottom w:val="single" w:sz="8" w:space="0" w:color="auto"/>
              <w:right w:val="nil"/>
            </w:tcBorders>
            <w:shd w:val="clear" w:color="auto" w:fill="auto"/>
            <w:noWrap/>
            <w:vAlign w:val="bottom"/>
            <w:hideMark/>
          </w:tcPr>
          <w:p w14:paraId="759BE66C" w14:textId="77777777" w:rsidR="00940D06" w:rsidRPr="00921FBA" w:rsidRDefault="00940D06" w:rsidP="00940D06">
            <w:pPr>
              <w:jc w:val="left"/>
              <w:rPr>
                <w:rFonts w:ascii="Arial Black" w:hAnsi="Arial Black" w:cs="Calibri"/>
                <w:b/>
                <w:bCs/>
                <w:color w:val="000000"/>
                <w:sz w:val="22"/>
                <w:szCs w:val="22"/>
              </w:rPr>
            </w:pPr>
          </w:p>
        </w:tc>
        <w:tc>
          <w:tcPr>
            <w:tcW w:w="540" w:type="dxa"/>
            <w:tcBorders>
              <w:top w:val="single" w:sz="8" w:space="0" w:color="auto"/>
              <w:left w:val="nil"/>
              <w:bottom w:val="single" w:sz="8" w:space="0" w:color="auto"/>
              <w:right w:val="nil"/>
            </w:tcBorders>
            <w:shd w:val="clear" w:color="auto" w:fill="auto"/>
            <w:noWrap/>
            <w:vAlign w:val="bottom"/>
            <w:hideMark/>
          </w:tcPr>
          <w:p w14:paraId="78E3B724" w14:textId="77777777" w:rsidR="00940D06" w:rsidRPr="00921FBA" w:rsidRDefault="00940D06" w:rsidP="00940D06">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52F5CE4C" w14:textId="77777777" w:rsidR="00940D06" w:rsidRPr="00921FBA" w:rsidRDefault="00940D06" w:rsidP="00940D06">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3AF81AF1" w14:textId="77777777" w:rsidR="00940D06" w:rsidRPr="00921FBA" w:rsidRDefault="00940D06" w:rsidP="00940D06">
            <w:pPr>
              <w:jc w:val="left"/>
              <w:rPr>
                <w:sz w:val="20"/>
                <w:szCs w:val="20"/>
              </w:rPr>
            </w:pPr>
          </w:p>
        </w:tc>
        <w:tc>
          <w:tcPr>
            <w:tcW w:w="820" w:type="dxa"/>
            <w:tcBorders>
              <w:top w:val="single" w:sz="8" w:space="0" w:color="auto"/>
              <w:left w:val="nil"/>
              <w:bottom w:val="single" w:sz="8" w:space="0" w:color="auto"/>
              <w:right w:val="nil"/>
            </w:tcBorders>
            <w:shd w:val="clear" w:color="auto" w:fill="auto"/>
            <w:noWrap/>
            <w:vAlign w:val="bottom"/>
          </w:tcPr>
          <w:p w14:paraId="5B2E6784" w14:textId="77777777" w:rsidR="00940D06" w:rsidRPr="00921FBA" w:rsidRDefault="00940D06" w:rsidP="00940D06">
            <w:pPr>
              <w:jc w:val="left"/>
              <w:rPr>
                <w:sz w:val="20"/>
                <w:szCs w:val="20"/>
              </w:rPr>
            </w:pPr>
          </w:p>
        </w:tc>
        <w:tc>
          <w:tcPr>
            <w:tcW w:w="920" w:type="dxa"/>
            <w:tcBorders>
              <w:top w:val="single" w:sz="8" w:space="0" w:color="auto"/>
              <w:left w:val="nil"/>
              <w:bottom w:val="single" w:sz="8" w:space="0" w:color="auto"/>
              <w:right w:val="nil"/>
            </w:tcBorders>
            <w:shd w:val="clear" w:color="auto" w:fill="auto"/>
            <w:noWrap/>
            <w:vAlign w:val="bottom"/>
            <w:hideMark/>
          </w:tcPr>
          <w:p w14:paraId="1E46163C" w14:textId="77777777" w:rsidR="00940D06" w:rsidRPr="00921FBA" w:rsidRDefault="00940D06" w:rsidP="00940D06">
            <w:pPr>
              <w:jc w:val="left"/>
              <w:rPr>
                <w:sz w:val="20"/>
                <w:szCs w:val="20"/>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01CFC921" w14:textId="77777777" w:rsidR="00940D06" w:rsidRPr="00921FBA" w:rsidRDefault="00940D06" w:rsidP="00940D06">
            <w:pPr>
              <w:jc w:val="left"/>
              <w:rPr>
                <w:sz w:val="20"/>
                <w:szCs w:val="20"/>
              </w:rPr>
            </w:pPr>
          </w:p>
        </w:tc>
      </w:tr>
      <w:tr w:rsidR="00940D06" w:rsidRPr="00921FBA" w14:paraId="7EDF20AA" w14:textId="77777777" w:rsidTr="00851EAB">
        <w:trPr>
          <w:trHeight w:val="665"/>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6A8D1D"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22.1</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50B484ED"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single" w:sz="8" w:space="0" w:color="auto"/>
              <w:left w:val="nil"/>
              <w:bottom w:val="single" w:sz="8" w:space="0" w:color="auto"/>
              <w:right w:val="single" w:sz="8" w:space="0" w:color="auto"/>
            </w:tcBorders>
            <w:shd w:val="clear" w:color="auto" w:fill="auto"/>
            <w:vAlign w:val="center"/>
            <w:hideMark/>
          </w:tcPr>
          <w:p w14:paraId="385C4773" w14:textId="5A34E159" w:rsidR="00940D06" w:rsidRPr="005F4952" w:rsidRDefault="00940D06" w:rsidP="00940D06">
            <w:pPr>
              <w:ind w:firstLineChars="1" w:firstLine="2"/>
              <w:jc w:val="left"/>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00851EAB" w:rsidRPr="005F4952">
              <w:rPr>
                <w:rFonts w:ascii="Arial" w:hAnsi="Arial" w:cs="Arial"/>
                <w:i/>
                <w:color w:val="000000"/>
                <w:sz w:val="22"/>
                <w:szCs w:val="22"/>
                <w:lang w:val="en-US"/>
              </w:rPr>
              <w:t>Explain how the S</w:t>
            </w:r>
            <w:r w:rsidRPr="005F4952">
              <w:rPr>
                <w:rFonts w:ascii="Arial" w:hAnsi="Arial" w:cs="Arial"/>
                <w:i/>
                <w:color w:val="000000"/>
                <w:sz w:val="22"/>
                <w:szCs w:val="22"/>
                <w:lang w:val="en-US"/>
              </w:rPr>
              <w:t>upplier shall monitor Kopter/LH requirements by planning and executing internal and external surveillance audits using a risk-based criteria.</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472DC7F7" w14:textId="77777777" w:rsidR="00940D06" w:rsidRPr="00921FBA" w:rsidRDefault="00940D06" w:rsidP="00940D06">
            <w:pPr>
              <w:jc w:val="center"/>
              <w:rPr>
                <w:rFonts w:ascii="Arial" w:hAnsi="Arial" w:cs="Arial"/>
                <w:color w:val="0000FF"/>
                <w:sz w:val="22"/>
                <w:szCs w:val="22"/>
              </w:rPr>
            </w:pPr>
            <w:r w:rsidRPr="00851EAB">
              <w:rPr>
                <w:rFonts w:ascii="Arial" w:hAnsi="Arial" w:cs="Arial"/>
                <w:sz w:val="22"/>
                <w:szCs w:val="22"/>
              </w:rPr>
              <w:t>P</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425D299E"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2</w:t>
            </w:r>
          </w:p>
        </w:tc>
        <w:tc>
          <w:tcPr>
            <w:tcW w:w="520" w:type="dxa"/>
            <w:tcBorders>
              <w:top w:val="single" w:sz="8" w:space="0" w:color="auto"/>
              <w:left w:val="nil"/>
              <w:bottom w:val="single" w:sz="8" w:space="0" w:color="auto"/>
              <w:right w:val="single" w:sz="8" w:space="0" w:color="auto"/>
            </w:tcBorders>
            <w:shd w:val="clear" w:color="auto" w:fill="auto"/>
            <w:vAlign w:val="center"/>
          </w:tcPr>
          <w:p w14:paraId="0B1278E7" w14:textId="464B89BF"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nil"/>
              <w:bottom w:val="single" w:sz="8" w:space="0" w:color="auto"/>
              <w:right w:val="single" w:sz="8" w:space="0" w:color="auto"/>
            </w:tcBorders>
            <w:shd w:val="clear" w:color="auto" w:fill="auto"/>
            <w:vAlign w:val="center"/>
          </w:tcPr>
          <w:p w14:paraId="5EB4FBF9"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nil"/>
              <w:bottom w:val="single" w:sz="8" w:space="0" w:color="auto"/>
              <w:right w:val="single" w:sz="8" w:space="0" w:color="auto"/>
            </w:tcBorders>
            <w:shd w:val="clear" w:color="auto" w:fill="auto"/>
            <w:vAlign w:val="center"/>
          </w:tcPr>
          <w:p w14:paraId="6033794A"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31C0F30F"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nil"/>
              <w:bottom w:val="single" w:sz="8" w:space="0" w:color="auto"/>
              <w:right w:val="single" w:sz="8" w:space="0" w:color="auto"/>
            </w:tcBorders>
            <w:shd w:val="clear" w:color="auto" w:fill="auto"/>
            <w:vAlign w:val="center"/>
            <w:hideMark/>
          </w:tcPr>
          <w:p w14:paraId="523964DC"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BE2C67" w14:paraId="039F90EA" w14:textId="77777777" w:rsidTr="00851EAB">
        <w:trPr>
          <w:trHeight w:val="36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F5044E"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22</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62B30990"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22</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0982C25E" w14:textId="77777777" w:rsidR="00940D06" w:rsidRPr="00921FBA" w:rsidRDefault="00940D06" w:rsidP="00940D06">
            <w:pPr>
              <w:jc w:val="left"/>
              <w:rPr>
                <w:rFonts w:ascii="Arial Black" w:hAnsi="Arial Black" w:cs="Calibri"/>
                <w:b/>
                <w:bCs/>
                <w:color w:val="000000"/>
                <w:sz w:val="22"/>
                <w:szCs w:val="22"/>
                <w:lang w:val="en-US"/>
              </w:rPr>
            </w:pPr>
            <w:r w:rsidRPr="00921FBA">
              <w:rPr>
                <w:rFonts w:ascii="Arial Black" w:hAnsi="Arial Black" w:cs="Calibri"/>
                <w:b/>
                <w:bCs/>
                <w:color w:val="000000"/>
                <w:sz w:val="22"/>
                <w:szCs w:val="22"/>
                <w:lang w:val="en-US"/>
              </w:rPr>
              <w:t>Design Process analysis and improvement</w:t>
            </w:r>
            <w:r w:rsidRPr="00921FBA">
              <w:rPr>
                <w:rFonts w:ascii="Arial Black" w:hAnsi="Arial Black" w:cs="Calibri"/>
                <w:color w:val="000000"/>
                <w:sz w:val="22"/>
                <w:szCs w:val="22"/>
                <w:lang w:val="en-US"/>
              </w:rPr>
              <w:t>:</w:t>
            </w:r>
          </w:p>
        </w:tc>
        <w:tc>
          <w:tcPr>
            <w:tcW w:w="740" w:type="dxa"/>
            <w:tcBorders>
              <w:top w:val="single" w:sz="8" w:space="0" w:color="auto"/>
              <w:left w:val="nil"/>
              <w:bottom w:val="single" w:sz="8" w:space="0" w:color="auto"/>
              <w:right w:val="nil"/>
            </w:tcBorders>
            <w:shd w:val="clear" w:color="auto" w:fill="auto"/>
            <w:noWrap/>
            <w:vAlign w:val="bottom"/>
            <w:hideMark/>
          </w:tcPr>
          <w:p w14:paraId="78673695" w14:textId="77777777" w:rsidR="00940D06" w:rsidRPr="00921FBA" w:rsidRDefault="00940D06" w:rsidP="00940D06">
            <w:pPr>
              <w:jc w:val="left"/>
              <w:rPr>
                <w:rFonts w:ascii="Arial Black" w:hAnsi="Arial Black" w:cs="Calibri"/>
                <w:b/>
                <w:bCs/>
                <w:color w:val="000000"/>
                <w:sz w:val="22"/>
                <w:szCs w:val="22"/>
                <w:lang w:val="en-US"/>
              </w:rPr>
            </w:pPr>
          </w:p>
        </w:tc>
        <w:tc>
          <w:tcPr>
            <w:tcW w:w="540" w:type="dxa"/>
            <w:tcBorders>
              <w:top w:val="single" w:sz="8" w:space="0" w:color="auto"/>
              <w:left w:val="nil"/>
              <w:bottom w:val="single" w:sz="8" w:space="0" w:color="auto"/>
              <w:right w:val="nil"/>
            </w:tcBorders>
            <w:shd w:val="clear" w:color="auto" w:fill="auto"/>
            <w:noWrap/>
            <w:vAlign w:val="bottom"/>
            <w:hideMark/>
          </w:tcPr>
          <w:p w14:paraId="2AA5F94D" w14:textId="77777777" w:rsidR="00940D06" w:rsidRPr="00921FBA" w:rsidRDefault="00940D06" w:rsidP="00940D06">
            <w:pPr>
              <w:jc w:val="left"/>
              <w:rPr>
                <w:sz w:val="20"/>
                <w:szCs w:val="20"/>
                <w:lang w:val="en-US"/>
              </w:rPr>
            </w:pPr>
          </w:p>
        </w:tc>
        <w:tc>
          <w:tcPr>
            <w:tcW w:w="520" w:type="dxa"/>
            <w:tcBorders>
              <w:top w:val="single" w:sz="8" w:space="0" w:color="auto"/>
              <w:left w:val="nil"/>
              <w:bottom w:val="single" w:sz="8" w:space="0" w:color="auto"/>
              <w:right w:val="nil"/>
            </w:tcBorders>
            <w:shd w:val="clear" w:color="auto" w:fill="auto"/>
            <w:noWrap/>
            <w:vAlign w:val="bottom"/>
          </w:tcPr>
          <w:p w14:paraId="3C59CC86" w14:textId="77777777" w:rsidR="00940D06" w:rsidRPr="00921FBA" w:rsidRDefault="00940D06" w:rsidP="00940D06">
            <w:pPr>
              <w:jc w:val="left"/>
              <w:rPr>
                <w:sz w:val="20"/>
                <w:szCs w:val="20"/>
                <w:lang w:val="en-US"/>
              </w:rPr>
            </w:pPr>
          </w:p>
        </w:tc>
        <w:tc>
          <w:tcPr>
            <w:tcW w:w="520" w:type="dxa"/>
            <w:tcBorders>
              <w:top w:val="single" w:sz="8" w:space="0" w:color="auto"/>
              <w:left w:val="nil"/>
              <w:bottom w:val="single" w:sz="8" w:space="0" w:color="auto"/>
              <w:right w:val="nil"/>
            </w:tcBorders>
            <w:shd w:val="clear" w:color="auto" w:fill="auto"/>
            <w:noWrap/>
            <w:vAlign w:val="bottom"/>
          </w:tcPr>
          <w:p w14:paraId="5C080A71" w14:textId="77777777" w:rsidR="00940D06" w:rsidRPr="00921FBA" w:rsidRDefault="00940D06" w:rsidP="00940D06">
            <w:pPr>
              <w:jc w:val="left"/>
              <w:rPr>
                <w:sz w:val="20"/>
                <w:szCs w:val="20"/>
                <w:lang w:val="en-US"/>
              </w:rPr>
            </w:pPr>
          </w:p>
        </w:tc>
        <w:tc>
          <w:tcPr>
            <w:tcW w:w="820" w:type="dxa"/>
            <w:tcBorders>
              <w:top w:val="single" w:sz="8" w:space="0" w:color="auto"/>
              <w:left w:val="nil"/>
              <w:bottom w:val="single" w:sz="8" w:space="0" w:color="auto"/>
              <w:right w:val="nil"/>
            </w:tcBorders>
            <w:shd w:val="clear" w:color="auto" w:fill="auto"/>
            <w:noWrap/>
            <w:vAlign w:val="bottom"/>
          </w:tcPr>
          <w:p w14:paraId="3B85821E" w14:textId="77777777" w:rsidR="00940D06" w:rsidRPr="00921FBA" w:rsidRDefault="00940D06" w:rsidP="00940D06">
            <w:pPr>
              <w:jc w:val="left"/>
              <w:rPr>
                <w:sz w:val="20"/>
                <w:szCs w:val="20"/>
                <w:lang w:val="en-US"/>
              </w:rPr>
            </w:pPr>
          </w:p>
        </w:tc>
        <w:tc>
          <w:tcPr>
            <w:tcW w:w="920" w:type="dxa"/>
            <w:tcBorders>
              <w:top w:val="single" w:sz="8" w:space="0" w:color="auto"/>
              <w:left w:val="nil"/>
              <w:bottom w:val="single" w:sz="8" w:space="0" w:color="auto"/>
              <w:right w:val="nil"/>
            </w:tcBorders>
            <w:shd w:val="clear" w:color="auto" w:fill="auto"/>
            <w:noWrap/>
            <w:vAlign w:val="bottom"/>
            <w:hideMark/>
          </w:tcPr>
          <w:p w14:paraId="0BDD966A" w14:textId="77777777" w:rsidR="00940D06" w:rsidRPr="00921FBA" w:rsidRDefault="00940D06" w:rsidP="00940D06">
            <w:pPr>
              <w:jc w:val="left"/>
              <w:rPr>
                <w:sz w:val="20"/>
                <w:szCs w:val="20"/>
                <w:lang w:val="en-US"/>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4EE007FF" w14:textId="77777777" w:rsidR="00940D06" w:rsidRPr="00921FBA" w:rsidRDefault="00940D06" w:rsidP="00940D06">
            <w:pPr>
              <w:jc w:val="left"/>
              <w:rPr>
                <w:sz w:val="20"/>
                <w:szCs w:val="20"/>
                <w:lang w:val="en-US"/>
              </w:rPr>
            </w:pPr>
          </w:p>
        </w:tc>
      </w:tr>
      <w:tr w:rsidR="00940D06" w:rsidRPr="00921FBA" w14:paraId="7529B03F" w14:textId="77777777" w:rsidTr="00851EAB">
        <w:trPr>
          <w:trHeight w:val="624"/>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B871B3B"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22.1</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292C5F15"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single" w:sz="8" w:space="0" w:color="auto"/>
              <w:left w:val="nil"/>
              <w:bottom w:val="single" w:sz="8" w:space="0" w:color="auto"/>
              <w:right w:val="single" w:sz="8" w:space="0" w:color="auto"/>
            </w:tcBorders>
            <w:shd w:val="clear" w:color="auto" w:fill="auto"/>
            <w:vAlign w:val="center"/>
            <w:hideMark/>
          </w:tcPr>
          <w:p w14:paraId="26486865" w14:textId="4DE8F640" w:rsidR="00940D06" w:rsidRPr="00921FBA" w:rsidRDefault="00940D06" w:rsidP="00940D06">
            <w:pPr>
              <w:ind w:firstLineChars="1" w:firstLine="2"/>
              <w:jc w:val="left"/>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sidRPr="005F4952">
              <w:rPr>
                <w:rFonts w:ascii="Arial" w:hAnsi="Arial" w:cs="Arial"/>
                <w:i/>
                <w:color w:val="000000"/>
                <w:sz w:val="22"/>
                <w:szCs w:val="22"/>
                <w:lang w:val="en-US"/>
              </w:rPr>
              <w:t>T</w:t>
            </w:r>
            <w:r w:rsidR="00851EAB" w:rsidRPr="005F4952">
              <w:rPr>
                <w:rFonts w:ascii="Arial" w:hAnsi="Arial" w:cs="Arial"/>
                <w:i/>
                <w:color w:val="000000"/>
                <w:sz w:val="22"/>
                <w:szCs w:val="22"/>
                <w:lang w:val="en-US"/>
              </w:rPr>
              <w:t>he S</w:t>
            </w:r>
            <w:r w:rsidRPr="005F4952">
              <w:rPr>
                <w:rFonts w:ascii="Arial" w:hAnsi="Arial" w:cs="Arial"/>
                <w:i/>
                <w:color w:val="000000"/>
                <w:sz w:val="22"/>
                <w:szCs w:val="22"/>
                <w:lang w:val="en-US"/>
              </w:rPr>
              <w:t>upplier shall plan and implement monitoring, measurement, analysis and improvement methods particularly related to the design process.</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42D9B445"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P</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34E5A325" w14:textId="4695716E" w:rsidR="00940D06" w:rsidRPr="00921FBA" w:rsidRDefault="003B611D" w:rsidP="00940D06">
            <w:pPr>
              <w:jc w:val="center"/>
              <w:rPr>
                <w:rFonts w:ascii="Arial" w:hAnsi="Arial" w:cs="Arial"/>
                <w:color w:val="000000"/>
                <w:sz w:val="20"/>
                <w:szCs w:val="20"/>
              </w:rPr>
            </w:pPr>
            <w:r>
              <w:rPr>
                <w:rFonts w:ascii="Arial" w:hAnsi="Arial" w:cs="Arial"/>
                <w:color w:val="000000"/>
                <w:sz w:val="20"/>
                <w:szCs w:val="20"/>
              </w:rPr>
              <w:t>1</w:t>
            </w:r>
          </w:p>
        </w:tc>
        <w:tc>
          <w:tcPr>
            <w:tcW w:w="520" w:type="dxa"/>
            <w:tcBorders>
              <w:top w:val="single" w:sz="8" w:space="0" w:color="auto"/>
              <w:left w:val="nil"/>
              <w:bottom w:val="single" w:sz="8" w:space="0" w:color="auto"/>
              <w:right w:val="single" w:sz="8" w:space="0" w:color="auto"/>
            </w:tcBorders>
            <w:shd w:val="clear" w:color="auto" w:fill="auto"/>
            <w:vAlign w:val="center"/>
          </w:tcPr>
          <w:p w14:paraId="68B08161" w14:textId="73EF22EC"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nil"/>
              <w:bottom w:val="single" w:sz="8" w:space="0" w:color="auto"/>
              <w:right w:val="single" w:sz="8" w:space="0" w:color="auto"/>
            </w:tcBorders>
            <w:shd w:val="clear" w:color="auto" w:fill="auto"/>
            <w:vAlign w:val="center"/>
          </w:tcPr>
          <w:p w14:paraId="56605641"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nil"/>
              <w:bottom w:val="single" w:sz="8" w:space="0" w:color="auto"/>
              <w:right w:val="single" w:sz="8" w:space="0" w:color="auto"/>
            </w:tcBorders>
            <w:shd w:val="clear" w:color="auto" w:fill="auto"/>
            <w:vAlign w:val="center"/>
          </w:tcPr>
          <w:p w14:paraId="48D9EAA8"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6B0C1036"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nil"/>
              <w:bottom w:val="single" w:sz="8" w:space="0" w:color="auto"/>
              <w:right w:val="single" w:sz="8" w:space="0" w:color="auto"/>
            </w:tcBorders>
            <w:shd w:val="clear" w:color="auto" w:fill="auto"/>
            <w:vAlign w:val="center"/>
            <w:hideMark/>
          </w:tcPr>
          <w:p w14:paraId="48D6D802"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56260122" w14:textId="77777777" w:rsidTr="00851EAB">
        <w:trPr>
          <w:trHeight w:val="36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5B53D3"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23</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59ABB811" w14:textId="77777777" w:rsidR="00940D06" w:rsidRPr="00F01737" w:rsidRDefault="00940D06" w:rsidP="00940D06">
            <w:pPr>
              <w:jc w:val="center"/>
              <w:rPr>
                <w:rFonts w:ascii="Arial Narrow" w:hAnsi="Arial Narrow" w:cs="Calibri"/>
                <w:sz w:val="18"/>
                <w:szCs w:val="18"/>
              </w:rPr>
            </w:pPr>
            <w:r w:rsidRPr="00F01737">
              <w:rPr>
                <w:rFonts w:ascii="Arial Narrow" w:hAnsi="Arial Narrow" w:cs="Calibri"/>
                <w:sz w:val="18"/>
                <w:szCs w:val="18"/>
              </w:rPr>
              <w:t>23</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2BC14C07" w14:textId="77777777" w:rsidR="00940D06" w:rsidRPr="00F01737" w:rsidRDefault="00940D06" w:rsidP="00940D06">
            <w:pPr>
              <w:jc w:val="left"/>
              <w:rPr>
                <w:rFonts w:ascii="Arial Black" w:hAnsi="Arial Black" w:cs="Calibri"/>
                <w:b/>
                <w:bCs/>
                <w:sz w:val="22"/>
                <w:szCs w:val="22"/>
              </w:rPr>
            </w:pPr>
            <w:r w:rsidRPr="00F01737">
              <w:rPr>
                <w:rFonts w:ascii="Arial Black" w:hAnsi="Arial Black" w:cs="Calibri"/>
                <w:b/>
                <w:bCs/>
                <w:sz w:val="22"/>
                <w:szCs w:val="22"/>
              </w:rPr>
              <w:t>Right of Access: [MANDATORY]</w:t>
            </w:r>
          </w:p>
        </w:tc>
        <w:tc>
          <w:tcPr>
            <w:tcW w:w="740" w:type="dxa"/>
            <w:tcBorders>
              <w:top w:val="single" w:sz="8" w:space="0" w:color="auto"/>
              <w:left w:val="nil"/>
              <w:bottom w:val="single" w:sz="8" w:space="0" w:color="auto"/>
              <w:right w:val="nil"/>
            </w:tcBorders>
            <w:shd w:val="clear" w:color="auto" w:fill="auto"/>
            <w:noWrap/>
            <w:vAlign w:val="bottom"/>
            <w:hideMark/>
          </w:tcPr>
          <w:p w14:paraId="318E78F1" w14:textId="77777777" w:rsidR="00940D06" w:rsidRPr="00921FBA" w:rsidRDefault="00940D06" w:rsidP="00940D06">
            <w:pPr>
              <w:jc w:val="left"/>
              <w:rPr>
                <w:rFonts w:ascii="Arial Black" w:hAnsi="Arial Black" w:cs="Calibri"/>
                <w:b/>
                <w:bCs/>
                <w:color w:val="000000"/>
                <w:sz w:val="22"/>
                <w:szCs w:val="22"/>
              </w:rPr>
            </w:pPr>
          </w:p>
        </w:tc>
        <w:tc>
          <w:tcPr>
            <w:tcW w:w="540" w:type="dxa"/>
            <w:tcBorders>
              <w:top w:val="single" w:sz="8" w:space="0" w:color="auto"/>
              <w:left w:val="nil"/>
              <w:bottom w:val="single" w:sz="8" w:space="0" w:color="auto"/>
              <w:right w:val="nil"/>
            </w:tcBorders>
            <w:shd w:val="clear" w:color="auto" w:fill="auto"/>
            <w:noWrap/>
            <w:vAlign w:val="bottom"/>
            <w:hideMark/>
          </w:tcPr>
          <w:p w14:paraId="41C28B92" w14:textId="77777777" w:rsidR="00940D06" w:rsidRPr="00921FBA" w:rsidRDefault="00940D06" w:rsidP="00940D06">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5F712798" w14:textId="77777777" w:rsidR="00940D06" w:rsidRPr="00921FBA" w:rsidRDefault="00940D06" w:rsidP="00940D06">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1308DDF8" w14:textId="77777777" w:rsidR="00940D06" w:rsidRPr="00921FBA" w:rsidRDefault="00940D06" w:rsidP="00940D06">
            <w:pPr>
              <w:jc w:val="left"/>
              <w:rPr>
                <w:sz w:val="20"/>
                <w:szCs w:val="20"/>
              </w:rPr>
            </w:pPr>
          </w:p>
        </w:tc>
        <w:tc>
          <w:tcPr>
            <w:tcW w:w="820" w:type="dxa"/>
            <w:tcBorders>
              <w:top w:val="single" w:sz="8" w:space="0" w:color="auto"/>
              <w:left w:val="nil"/>
              <w:bottom w:val="single" w:sz="8" w:space="0" w:color="auto"/>
              <w:right w:val="nil"/>
            </w:tcBorders>
            <w:shd w:val="clear" w:color="auto" w:fill="auto"/>
            <w:noWrap/>
            <w:vAlign w:val="bottom"/>
          </w:tcPr>
          <w:p w14:paraId="56382E36" w14:textId="77777777" w:rsidR="00940D06" w:rsidRPr="00921FBA" w:rsidRDefault="00940D06" w:rsidP="00940D06">
            <w:pPr>
              <w:jc w:val="left"/>
              <w:rPr>
                <w:sz w:val="20"/>
                <w:szCs w:val="20"/>
              </w:rPr>
            </w:pPr>
          </w:p>
        </w:tc>
        <w:tc>
          <w:tcPr>
            <w:tcW w:w="920" w:type="dxa"/>
            <w:tcBorders>
              <w:top w:val="single" w:sz="8" w:space="0" w:color="auto"/>
              <w:left w:val="nil"/>
              <w:bottom w:val="single" w:sz="8" w:space="0" w:color="auto"/>
              <w:right w:val="nil"/>
            </w:tcBorders>
            <w:shd w:val="clear" w:color="auto" w:fill="auto"/>
            <w:noWrap/>
            <w:vAlign w:val="bottom"/>
            <w:hideMark/>
          </w:tcPr>
          <w:p w14:paraId="4451B385" w14:textId="77777777" w:rsidR="00940D06" w:rsidRPr="00921FBA" w:rsidRDefault="00940D06" w:rsidP="00940D06">
            <w:pPr>
              <w:jc w:val="left"/>
              <w:rPr>
                <w:sz w:val="20"/>
                <w:szCs w:val="20"/>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0D60D05C" w14:textId="77777777" w:rsidR="00940D06" w:rsidRPr="00921FBA" w:rsidRDefault="00940D06" w:rsidP="00940D06">
            <w:pPr>
              <w:jc w:val="left"/>
              <w:rPr>
                <w:sz w:val="20"/>
                <w:szCs w:val="20"/>
              </w:rPr>
            </w:pPr>
          </w:p>
        </w:tc>
      </w:tr>
      <w:tr w:rsidR="00940D06" w:rsidRPr="00921FBA" w14:paraId="107793FD" w14:textId="77777777" w:rsidTr="00851EAB">
        <w:trPr>
          <w:trHeight w:val="815"/>
        </w:trPr>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065989"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23.1</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A58AA1"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C3FC43" w14:textId="3B755FF9" w:rsidR="00940D06" w:rsidRPr="005F4952" w:rsidRDefault="00940D06" w:rsidP="00940D06">
            <w:pPr>
              <w:ind w:firstLineChars="1" w:firstLine="2"/>
              <w:jc w:val="left"/>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i/>
                <w:color w:val="000000"/>
                <w:sz w:val="22"/>
                <w:szCs w:val="22"/>
                <w:lang w:val="en-US"/>
              </w:rPr>
              <w:t xml:space="preserve">“Kopter and </w:t>
            </w:r>
            <w:r w:rsidR="005B012F" w:rsidRPr="005F4952">
              <w:rPr>
                <w:rFonts w:ascii="Arial" w:hAnsi="Arial" w:cs="Arial"/>
                <w:i/>
                <w:color w:val="000000"/>
                <w:sz w:val="22"/>
                <w:szCs w:val="22"/>
                <w:lang w:val="en-US"/>
              </w:rPr>
              <w:t>Leonardo Helicopters</w:t>
            </w:r>
            <w:r w:rsidRPr="005F4952">
              <w:rPr>
                <w:rFonts w:ascii="Arial" w:hAnsi="Arial" w:cs="Arial"/>
                <w:i/>
                <w:color w:val="000000"/>
                <w:sz w:val="22"/>
                <w:szCs w:val="22"/>
                <w:lang w:val="en-US"/>
              </w:rPr>
              <w:t xml:space="preserve"> has access to Supplier that will permit the access to Kopter and </w:t>
            </w:r>
            <w:r w:rsidR="005B012F" w:rsidRPr="005F4952">
              <w:rPr>
                <w:rFonts w:ascii="Arial" w:hAnsi="Arial" w:cs="Arial"/>
                <w:i/>
                <w:color w:val="000000"/>
                <w:sz w:val="22"/>
                <w:szCs w:val="22"/>
                <w:lang w:val="en-US"/>
              </w:rPr>
              <w:t>Leonardo Helicopters</w:t>
            </w:r>
            <w:r w:rsidRPr="005F4952">
              <w:rPr>
                <w:rFonts w:ascii="Arial" w:hAnsi="Arial" w:cs="Arial"/>
                <w:i/>
                <w:color w:val="000000"/>
                <w:sz w:val="22"/>
                <w:szCs w:val="22"/>
                <w:lang w:val="en-US"/>
              </w:rPr>
              <w:t xml:space="preserve"> representatives, Kopter and LH Customers, Civil and/or Military Authorities accompanied by Kopter and </w:t>
            </w:r>
            <w:r w:rsidR="005B012F" w:rsidRPr="005F4952">
              <w:rPr>
                <w:rFonts w:ascii="Arial" w:hAnsi="Arial" w:cs="Arial"/>
                <w:i/>
                <w:color w:val="000000"/>
                <w:sz w:val="22"/>
                <w:szCs w:val="22"/>
                <w:lang w:val="en-US"/>
              </w:rPr>
              <w:t>Leonardo Helicopters</w:t>
            </w:r>
            <w:r w:rsidRPr="005F4952">
              <w:rPr>
                <w:rFonts w:ascii="Arial" w:hAnsi="Arial" w:cs="Arial"/>
                <w:i/>
                <w:color w:val="000000"/>
                <w:sz w:val="22"/>
                <w:szCs w:val="22"/>
                <w:lang w:val="en-US"/>
              </w:rPr>
              <w:t xml:space="preserve"> </w:t>
            </w:r>
            <w:r w:rsidR="005B012F" w:rsidRPr="005F4952">
              <w:rPr>
                <w:rFonts w:ascii="Arial" w:hAnsi="Arial" w:cs="Arial"/>
                <w:i/>
                <w:color w:val="000000"/>
                <w:sz w:val="22"/>
                <w:szCs w:val="22"/>
                <w:lang w:val="en-US"/>
              </w:rPr>
              <w:t>personnel, furthermore, the S</w:t>
            </w:r>
            <w:r w:rsidRPr="005F4952">
              <w:rPr>
                <w:rFonts w:ascii="Arial" w:hAnsi="Arial" w:cs="Arial"/>
                <w:i/>
                <w:color w:val="000000"/>
                <w:sz w:val="22"/>
                <w:szCs w:val="22"/>
                <w:lang w:val="en-US"/>
              </w:rPr>
              <w:t>upplier shall guarantee the access to Subcontractor facilities.”</w:t>
            </w:r>
          </w:p>
        </w:tc>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B14B8A" w14:textId="77777777" w:rsidR="00940D06" w:rsidRPr="00921FBA" w:rsidRDefault="00940D06" w:rsidP="00940D06">
            <w:pPr>
              <w:jc w:val="center"/>
              <w:rPr>
                <w:rFonts w:ascii="Arial" w:hAnsi="Arial" w:cs="Arial"/>
                <w:color w:val="0000FF"/>
                <w:sz w:val="20"/>
                <w:szCs w:val="20"/>
              </w:rPr>
            </w:pPr>
            <w:r w:rsidRPr="00851EAB">
              <w:rPr>
                <w:rFonts w:ascii="Arial" w:hAnsi="Arial" w:cs="Arial"/>
                <w:sz w:val="20"/>
                <w:szCs w:val="20"/>
              </w:rPr>
              <w:t>P</w:t>
            </w:r>
          </w:p>
        </w:tc>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ABC59F"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1</w:t>
            </w:r>
          </w:p>
        </w:tc>
        <w:tc>
          <w:tcPr>
            <w:tcW w:w="52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FC95274" w14:textId="520D7413"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96D2958"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BD802E4"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F3AA36"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D5BB19" w14:textId="77777777" w:rsidR="00940D06" w:rsidRPr="00921FBA" w:rsidRDefault="00940D06" w:rsidP="00940D06">
            <w:pPr>
              <w:jc w:val="left"/>
              <w:rPr>
                <w:rFonts w:ascii="Arial" w:hAnsi="Arial" w:cs="Arial"/>
                <w:color w:val="FF0000"/>
                <w:sz w:val="22"/>
                <w:szCs w:val="22"/>
              </w:rPr>
            </w:pPr>
            <w:r w:rsidRPr="00921FBA">
              <w:rPr>
                <w:rFonts w:ascii="Arial" w:hAnsi="Arial" w:cs="Arial"/>
                <w:color w:val="FF0000"/>
                <w:sz w:val="22"/>
                <w:szCs w:val="22"/>
              </w:rPr>
              <w:t> </w:t>
            </w:r>
          </w:p>
        </w:tc>
      </w:tr>
      <w:tr w:rsidR="00940D06" w:rsidRPr="00921FBA" w14:paraId="3C15F0BE" w14:textId="77777777" w:rsidTr="00851EAB">
        <w:trPr>
          <w:trHeight w:val="300"/>
        </w:trPr>
        <w:tc>
          <w:tcPr>
            <w:tcW w:w="880" w:type="dxa"/>
            <w:vMerge/>
            <w:tcBorders>
              <w:top w:val="nil"/>
              <w:left w:val="single" w:sz="8" w:space="0" w:color="auto"/>
              <w:bottom w:val="single" w:sz="8" w:space="0" w:color="000000"/>
              <w:right w:val="single" w:sz="8" w:space="0" w:color="auto"/>
            </w:tcBorders>
            <w:vAlign w:val="center"/>
            <w:hideMark/>
          </w:tcPr>
          <w:p w14:paraId="56750595" w14:textId="77777777" w:rsidR="00940D06" w:rsidRPr="00921FBA" w:rsidRDefault="00940D06" w:rsidP="00940D06">
            <w:pPr>
              <w:jc w:val="left"/>
              <w:rPr>
                <w:rFonts w:ascii="Arial Narrow" w:hAnsi="Arial Narrow" w:cs="Calibri"/>
                <w:color w:val="000000"/>
                <w:sz w:val="18"/>
                <w:szCs w:val="18"/>
              </w:rPr>
            </w:pPr>
          </w:p>
        </w:tc>
        <w:tc>
          <w:tcPr>
            <w:tcW w:w="880" w:type="dxa"/>
            <w:vMerge/>
            <w:tcBorders>
              <w:top w:val="nil"/>
              <w:left w:val="single" w:sz="8" w:space="0" w:color="auto"/>
              <w:bottom w:val="single" w:sz="8" w:space="0" w:color="000000"/>
              <w:right w:val="single" w:sz="8" w:space="0" w:color="auto"/>
            </w:tcBorders>
            <w:vAlign w:val="center"/>
            <w:hideMark/>
          </w:tcPr>
          <w:p w14:paraId="62641991" w14:textId="77777777" w:rsidR="00940D06" w:rsidRPr="00921FBA" w:rsidRDefault="00940D06" w:rsidP="00940D06">
            <w:pPr>
              <w:jc w:val="left"/>
              <w:rPr>
                <w:rFonts w:ascii="Arial Narrow" w:hAnsi="Arial Narrow" w:cs="Calibri"/>
                <w:color w:val="000000"/>
                <w:sz w:val="18"/>
                <w:szCs w:val="18"/>
              </w:rPr>
            </w:pPr>
          </w:p>
        </w:tc>
        <w:tc>
          <w:tcPr>
            <w:tcW w:w="7160" w:type="dxa"/>
            <w:vMerge/>
            <w:tcBorders>
              <w:top w:val="nil"/>
              <w:left w:val="single" w:sz="8" w:space="0" w:color="auto"/>
              <w:bottom w:val="single" w:sz="8" w:space="0" w:color="000000"/>
              <w:right w:val="single" w:sz="8" w:space="0" w:color="auto"/>
            </w:tcBorders>
            <w:vAlign w:val="center"/>
            <w:hideMark/>
          </w:tcPr>
          <w:p w14:paraId="3535B3DB" w14:textId="77777777" w:rsidR="00940D06" w:rsidRPr="00921FBA" w:rsidRDefault="00940D06" w:rsidP="00940D06">
            <w:pPr>
              <w:jc w:val="left"/>
              <w:rPr>
                <w:rFonts w:ascii="Courier New" w:hAnsi="Courier New" w:cs="Courier New"/>
                <w:color w:val="000000"/>
                <w:sz w:val="22"/>
                <w:szCs w:val="22"/>
              </w:rPr>
            </w:pPr>
          </w:p>
        </w:tc>
        <w:tc>
          <w:tcPr>
            <w:tcW w:w="740" w:type="dxa"/>
            <w:vMerge/>
            <w:tcBorders>
              <w:top w:val="single" w:sz="8" w:space="0" w:color="auto"/>
              <w:left w:val="single" w:sz="8" w:space="0" w:color="auto"/>
              <w:bottom w:val="single" w:sz="8" w:space="0" w:color="000000"/>
              <w:right w:val="single" w:sz="8" w:space="0" w:color="auto"/>
            </w:tcBorders>
            <w:vAlign w:val="center"/>
            <w:hideMark/>
          </w:tcPr>
          <w:p w14:paraId="6841ACC7" w14:textId="77777777" w:rsidR="00940D06" w:rsidRPr="00921FBA" w:rsidRDefault="00940D06" w:rsidP="00940D06">
            <w:pPr>
              <w:jc w:val="left"/>
              <w:rPr>
                <w:rFonts w:ascii="Arial" w:hAnsi="Arial" w:cs="Arial"/>
                <w:color w:val="0000FF"/>
                <w:sz w:val="20"/>
                <w:szCs w:val="20"/>
              </w:rPr>
            </w:pPr>
          </w:p>
        </w:tc>
        <w:tc>
          <w:tcPr>
            <w:tcW w:w="540" w:type="dxa"/>
            <w:vMerge/>
            <w:tcBorders>
              <w:top w:val="single" w:sz="8" w:space="0" w:color="auto"/>
              <w:left w:val="single" w:sz="8" w:space="0" w:color="auto"/>
              <w:bottom w:val="single" w:sz="8" w:space="0" w:color="000000"/>
              <w:right w:val="single" w:sz="8" w:space="0" w:color="auto"/>
            </w:tcBorders>
            <w:vAlign w:val="center"/>
            <w:hideMark/>
          </w:tcPr>
          <w:p w14:paraId="3A8E2E6D" w14:textId="77777777" w:rsidR="00940D06" w:rsidRPr="00921FBA" w:rsidRDefault="00940D06" w:rsidP="00940D06">
            <w:pPr>
              <w:jc w:val="left"/>
              <w:rPr>
                <w:rFonts w:ascii="Arial" w:hAnsi="Arial" w:cs="Arial"/>
                <w:color w:val="000000"/>
                <w:sz w:val="20"/>
                <w:szCs w:val="20"/>
              </w:rPr>
            </w:pPr>
          </w:p>
        </w:tc>
        <w:tc>
          <w:tcPr>
            <w:tcW w:w="520" w:type="dxa"/>
            <w:vMerge/>
            <w:tcBorders>
              <w:top w:val="single" w:sz="8" w:space="0" w:color="auto"/>
              <w:left w:val="single" w:sz="8" w:space="0" w:color="auto"/>
              <w:bottom w:val="single" w:sz="8" w:space="0" w:color="000000"/>
              <w:right w:val="single" w:sz="8" w:space="0" w:color="auto"/>
            </w:tcBorders>
            <w:vAlign w:val="center"/>
          </w:tcPr>
          <w:p w14:paraId="7B97E728" w14:textId="77777777" w:rsidR="00940D06" w:rsidRPr="00921FBA" w:rsidRDefault="00940D06" w:rsidP="00940D06">
            <w:pPr>
              <w:jc w:val="left"/>
              <w:rPr>
                <w:rFonts w:ascii="Arial Black" w:hAnsi="Arial Black" w:cs="Calibri"/>
                <w:color w:val="008080"/>
                <w:sz w:val="22"/>
                <w:szCs w:val="22"/>
              </w:rPr>
            </w:pPr>
          </w:p>
        </w:tc>
        <w:tc>
          <w:tcPr>
            <w:tcW w:w="520" w:type="dxa"/>
            <w:vMerge/>
            <w:tcBorders>
              <w:top w:val="single" w:sz="8" w:space="0" w:color="auto"/>
              <w:left w:val="single" w:sz="8" w:space="0" w:color="auto"/>
              <w:bottom w:val="single" w:sz="8" w:space="0" w:color="000000"/>
              <w:right w:val="single" w:sz="8" w:space="0" w:color="auto"/>
            </w:tcBorders>
            <w:vAlign w:val="center"/>
          </w:tcPr>
          <w:p w14:paraId="0D8BE863" w14:textId="77777777" w:rsidR="00940D06" w:rsidRPr="00921FBA" w:rsidRDefault="00940D06" w:rsidP="00940D06">
            <w:pPr>
              <w:jc w:val="left"/>
              <w:rPr>
                <w:rFonts w:ascii="Arial Black" w:hAnsi="Arial Black" w:cs="Calibri"/>
                <w:color w:val="FF0000"/>
                <w:sz w:val="22"/>
                <w:szCs w:val="22"/>
              </w:rPr>
            </w:pPr>
          </w:p>
        </w:tc>
        <w:tc>
          <w:tcPr>
            <w:tcW w:w="820" w:type="dxa"/>
            <w:vMerge/>
            <w:tcBorders>
              <w:top w:val="single" w:sz="8" w:space="0" w:color="auto"/>
              <w:left w:val="single" w:sz="8" w:space="0" w:color="auto"/>
              <w:bottom w:val="single" w:sz="8" w:space="0" w:color="000000"/>
              <w:right w:val="single" w:sz="8" w:space="0" w:color="auto"/>
            </w:tcBorders>
            <w:vAlign w:val="center"/>
          </w:tcPr>
          <w:p w14:paraId="4B5EE55F" w14:textId="77777777" w:rsidR="00940D06" w:rsidRPr="00921FBA" w:rsidRDefault="00940D06" w:rsidP="00940D06">
            <w:pPr>
              <w:jc w:val="left"/>
              <w:rPr>
                <w:rFonts w:ascii="Arial Black" w:hAnsi="Arial Black" w:cs="Calibri"/>
                <w:color w:val="000000"/>
                <w:sz w:val="22"/>
                <w:szCs w:val="22"/>
              </w:rPr>
            </w:pPr>
          </w:p>
        </w:tc>
        <w:tc>
          <w:tcPr>
            <w:tcW w:w="920" w:type="dxa"/>
            <w:vMerge/>
            <w:tcBorders>
              <w:top w:val="single" w:sz="8" w:space="0" w:color="auto"/>
              <w:left w:val="single" w:sz="8" w:space="0" w:color="auto"/>
              <w:bottom w:val="single" w:sz="8" w:space="0" w:color="000000"/>
              <w:right w:val="single" w:sz="8" w:space="0" w:color="auto"/>
            </w:tcBorders>
            <w:vAlign w:val="center"/>
            <w:hideMark/>
          </w:tcPr>
          <w:p w14:paraId="12924B53" w14:textId="77777777" w:rsidR="00940D06" w:rsidRPr="00921FBA" w:rsidRDefault="00940D06" w:rsidP="00940D06">
            <w:pPr>
              <w:jc w:val="left"/>
              <w:rPr>
                <w:rFonts w:ascii="Arial" w:hAnsi="Arial" w:cs="Arial"/>
                <w:color w:val="000000"/>
                <w:sz w:val="22"/>
                <w:szCs w:val="22"/>
              </w:rPr>
            </w:pPr>
          </w:p>
        </w:tc>
        <w:tc>
          <w:tcPr>
            <w:tcW w:w="940" w:type="dxa"/>
            <w:vMerge/>
            <w:tcBorders>
              <w:top w:val="single" w:sz="8" w:space="0" w:color="auto"/>
              <w:left w:val="single" w:sz="8" w:space="0" w:color="auto"/>
              <w:bottom w:val="single" w:sz="8" w:space="0" w:color="000000"/>
              <w:right w:val="single" w:sz="8" w:space="0" w:color="auto"/>
            </w:tcBorders>
            <w:vAlign w:val="center"/>
            <w:hideMark/>
          </w:tcPr>
          <w:p w14:paraId="11607284" w14:textId="77777777" w:rsidR="00940D06" w:rsidRPr="00921FBA" w:rsidRDefault="00940D06" w:rsidP="00940D06">
            <w:pPr>
              <w:jc w:val="left"/>
              <w:rPr>
                <w:rFonts w:ascii="Arial" w:hAnsi="Arial" w:cs="Arial"/>
                <w:color w:val="FF0000"/>
                <w:sz w:val="22"/>
                <w:szCs w:val="22"/>
              </w:rPr>
            </w:pPr>
          </w:p>
        </w:tc>
      </w:tr>
      <w:tr w:rsidR="00940D06" w:rsidRPr="00921FBA" w14:paraId="1181FD29" w14:textId="77777777" w:rsidTr="00851EAB">
        <w:trPr>
          <w:trHeight w:val="360"/>
        </w:trPr>
        <w:tc>
          <w:tcPr>
            <w:tcW w:w="880" w:type="dxa"/>
            <w:tcBorders>
              <w:top w:val="single" w:sz="8" w:space="0" w:color="000000"/>
              <w:left w:val="single" w:sz="8" w:space="0" w:color="auto"/>
              <w:bottom w:val="single" w:sz="8" w:space="0" w:color="000000"/>
              <w:right w:val="single" w:sz="8" w:space="0" w:color="auto"/>
            </w:tcBorders>
            <w:shd w:val="clear" w:color="auto" w:fill="auto"/>
            <w:vAlign w:val="center"/>
            <w:hideMark/>
          </w:tcPr>
          <w:p w14:paraId="30C18B1B"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24</w:t>
            </w:r>
          </w:p>
        </w:tc>
        <w:tc>
          <w:tcPr>
            <w:tcW w:w="880" w:type="dxa"/>
            <w:tcBorders>
              <w:top w:val="single" w:sz="8" w:space="0" w:color="000000"/>
              <w:left w:val="nil"/>
              <w:bottom w:val="single" w:sz="8" w:space="0" w:color="000000"/>
              <w:right w:val="single" w:sz="8" w:space="0" w:color="auto"/>
            </w:tcBorders>
            <w:shd w:val="clear" w:color="auto" w:fill="auto"/>
            <w:vAlign w:val="center"/>
            <w:hideMark/>
          </w:tcPr>
          <w:p w14:paraId="0C025BBC"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24</w:t>
            </w:r>
          </w:p>
        </w:tc>
        <w:tc>
          <w:tcPr>
            <w:tcW w:w="7160" w:type="dxa"/>
            <w:tcBorders>
              <w:top w:val="single" w:sz="8" w:space="0" w:color="000000"/>
              <w:left w:val="nil"/>
              <w:bottom w:val="single" w:sz="8" w:space="0" w:color="000000"/>
              <w:right w:val="single" w:sz="8" w:space="0" w:color="auto"/>
            </w:tcBorders>
            <w:shd w:val="clear" w:color="000000" w:fill="DBE5F1"/>
            <w:vAlign w:val="center"/>
            <w:hideMark/>
          </w:tcPr>
          <w:p w14:paraId="5185F55E" w14:textId="77777777" w:rsidR="00940D06" w:rsidRPr="00921FBA" w:rsidRDefault="00940D06" w:rsidP="00940D06">
            <w:pPr>
              <w:jc w:val="left"/>
              <w:rPr>
                <w:rFonts w:ascii="Arial Black" w:hAnsi="Arial Black" w:cs="Calibri"/>
                <w:b/>
                <w:bCs/>
                <w:color w:val="000000"/>
                <w:sz w:val="22"/>
                <w:szCs w:val="22"/>
              </w:rPr>
            </w:pPr>
            <w:r w:rsidRPr="00921FBA">
              <w:rPr>
                <w:rFonts w:ascii="Arial Black" w:hAnsi="Arial Black" w:cs="Calibri"/>
                <w:b/>
                <w:bCs/>
                <w:color w:val="000000"/>
                <w:sz w:val="22"/>
                <w:szCs w:val="22"/>
              </w:rPr>
              <w:t>Special Processes</w:t>
            </w:r>
            <w:r w:rsidRPr="00921FBA">
              <w:rPr>
                <w:rFonts w:ascii="Arial Black" w:hAnsi="Arial Black" w:cs="Calibri"/>
                <w:color w:val="000000"/>
                <w:sz w:val="22"/>
                <w:szCs w:val="22"/>
              </w:rPr>
              <w:t>:</w:t>
            </w:r>
          </w:p>
        </w:tc>
        <w:tc>
          <w:tcPr>
            <w:tcW w:w="740" w:type="dxa"/>
            <w:tcBorders>
              <w:top w:val="single" w:sz="8" w:space="0" w:color="000000"/>
              <w:left w:val="nil"/>
              <w:bottom w:val="single" w:sz="8" w:space="0" w:color="000000"/>
              <w:right w:val="nil"/>
            </w:tcBorders>
            <w:shd w:val="clear" w:color="auto" w:fill="auto"/>
            <w:noWrap/>
            <w:vAlign w:val="bottom"/>
            <w:hideMark/>
          </w:tcPr>
          <w:p w14:paraId="1B22E839" w14:textId="77777777" w:rsidR="00940D06" w:rsidRPr="00921FBA" w:rsidRDefault="00940D06" w:rsidP="00940D06">
            <w:pPr>
              <w:jc w:val="left"/>
              <w:rPr>
                <w:rFonts w:ascii="Arial Black" w:hAnsi="Arial Black" w:cs="Calibri"/>
                <w:b/>
                <w:bCs/>
                <w:color w:val="000000"/>
                <w:sz w:val="22"/>
                <w:szCs w:val="22"/>
              </w:rPr>
            </w:pPr>
          </w:p>
        </w:tc>
        <w:tc>
          <w:tcPr>
            <w:tcW w:w="540" w:type="dxa"/>
            <w:tcBorders>
              <w:top w:val="single" w:sz="8" w:space="0" w:color="000000"/>
              <w:left w:val="nil"/>
              <w:bottom w:val="single" w:sz="8" w:space="0" w:color="000000"/>
              <w:right w:val="nil"/>
            </w:tcBorders>
            <w:shd w:val="clear" w:color="auto" w:fill="auto"/>
            <w:noWrap/>
            <w:vAlign w:val="bottom"/>
            <w:hideMark/>
          </w:tcPr>
          <w:p w14:paraId="25339AB7" w14:textId="77777777" w:rsidR="00940D06" w:rsidRPr="00921FBA" w:rsidRDefault="00940D06" w:rsidP="00940D06">
            <w:pPr>
              <w:jc w:val="left"/>
              <w:rPr>
                <w:sz w:val="20"/>
                <w:szCs w:val="20"/>
              </w:rPr>
            </w:pPr>
          </w:p>
        </w:tc>
        <w:tc>
          <w:tcPr>
            <w:tcW w:w="520" w:type="dxa"/>
            <w:tcBorders>
              <w:top w:val="single" w:sz="8" w:space="0" w:color="000000"/>
              <w:left w:val="nil"/>
              <w:bottom w:val="single" w:sz="8" w:space="0" w:color="000000"/>
              <w:right w:val="nil"/>
            </w:tcBorders>
            <w:shd w:val="clear" w:color="auto" w:fill="auto"/>
            <w:noWrap/>
            <w:vAlign w:val="bottom"/>
          </w:tcPr>
          <w:p w14:paraId="47C32750" w14:textId="77777777" w:rsidR="00940D06" w:rsidRPr="00921FBA" w:rsidRDefault="00940D06" w:rsidP="00940D06">
            <w:pPr>
              <w:jc w:val="left"/>
              <w:rPr>
                <w:sz w:val="20"/>
                <w:szCs w:val="20"/>
              </w:rPr>
            </w:pPr>
          </w:p>
        </w:tc>
        <w:tc>
          <w:tcPr>
            <w:tcW w:w="520" w:type="dxa"/>
            <w:tcBorders>
              <w:top w:val="single" w:sz="8" w:space="0" w:color="000000"/>
              <w:left w:val="nil"/>
              <w:bottom w:val="single" w:sz="8" w:space="0" w:color="000000"/>
              <w:right w:val="nil"/>
            </w:tcBorders>
            <w:shd w:val="clear" w:color="auto" w:fill="auto"/>
            <w:noWrap/>
            <w:vAlign w:val="bottom"/>
          </w:tcPr>
          <w:p w14:paraId="24C7F0D2" w14:textId="77777777" w:rsidR="00940D06" w:rsidRPr="00921FBA" w:rsidRDefault="00940D06" w:rsidP="00940D06">
            <w:pPr>
              <w:jc w:val="left"/>
              <w:rPr>
                <w:sz w:val="20"/>
                <w:szCs w:val="20"/>
              </w:rPr>
            </w:pPr>
          </w:p>
        </w:tc>
        <w:tc>
          <w:tcPr>
            <w:tcW w:w="820" w:type="dxa"/>
            <w:tcBorders>
              <w:top w:val="single" w:sz="8" w:space="0" w:color="000000"/>
              <w:left w:val="nil"/>
              <w:bottom w:val="single" w:sz="8" w:space="0" w:color="000000"/>
              <w:right w:val="nil"/>
            </w:tcBorders>
            <w:shd w:val="clear" w:color="auto" w:fill="auto"/>
            <w:noWrap/>
            <w:vAlign w:val="bottom"/>
          </w:tcPr>
          <w:p w14:paraId="256E6A14" w14:textId="77777777" w:rsidR="00940D06" w:rsidRPr="00921FBA" w:rsidRDefault="00940D06" w:rsidP="00940D06">
            <w:pPr>
              <w:jc w:val="left"/>
              <w:rPr>
                <w:sz w:val="20"/>
                <w:szCs w:val="20"/>
              </w:rPr>
            </w:pPr>
          </w:p>
        </w:tc>
        <w:tc>
          <w:tcPr>
            <w:tcW w:w="920" w:type="dxa"/>
            <w:tcBorders>
              <w:top w:val="single" w:sz="8" w:space="0" w:color="000000"/>
              <w:left w:val="nil"/>
              <w:bottom w:val="single" w:sz="8" w:space="0" w:color="000000"/>
              <w:right w:val="nil"/>
            </w:tcBorders>
            <w:shd w:val="clear" w:color="auto" w:fill="auto"/>
            <w:noWrap/>
            <w:vAlign w:val="bottom"/>
            <w:hideMark/>
          </w:tcPr>
          <w:p w14:paraId="17E8472D" w14:textId="77777777" w:rsidR="00940D06" w:rsidRPr="00921FBA" w:rsidRDefault="00940D06" w:rsidP="00940D06">
            <w:pPr>
              <w:jc w:val="left"/>
              <w:rPr>
                <w:sz w:val="20"/>
                <w:szCs w:val="20"/>
              </w:rPr>
            </w:pPr>
          </w:p>
        </w:tc>
        <w:tc>
          <w:tcPr>
            <w:tcW w:w="940" w:type="dxa"/>
            <w:tcBorders>
              <w:top w:val="single" w:sz="8" w:space="0" w:color="000000"/>
              <w:left w:val="nil"/>
              <w:bottom w:val="single" w:sz="8" w:space="0" w:color="000000"/>
              <w:right w:val="single" w:sz="8" w:space="0" w:color="000000"/>
            </w:tcBorders>
            <w:shd w:val="clear" w:color="auto" w:fill="auto"/>
            <w:noWrap/>
            <w:vAlign w:val="bottom"/>
            <w:hideMark/>
          </w:tcPr>
          <w:p w14:paraId="44FF4EE2" w14:textId="77777777" w:rsidR="00940D06" w:rsidRPr="00921FBA" w:rsidRDefault="00940D06" w:rsidP="00940D06">
            <w:pPr>
              <w:jc w:val="left"/>
              <w:rPr>
                <w:sz w:val="20"/>
                <w:szCs w:val="20"/>
              </w:rPr>
            </w:pPr>
          </w:p>
        </w:tc>
      </w:tr>
      <w:tr w:rsidR="00940D06" w:rsidRPr="00921FBA" w14:paraId="0323831E" w14:textId="77777777" w:rsidTr="00851EAB">
        <w:trPr>
          <w:trHeight w:val="523"/>
        </w:trPr>
        <w:tc>
          <w:tcPr>
            <w:tcW w:w="880" w:type="dxa"/>
            <w:tcBorders>
              <w:top w:val="single" w:sz="8" w:space="0" w:color="000000"/>
              <w:left w:val="single" w:sz="8" w:space="0" w:color="auto"/>
              <w:bottom w:val="single" w:sz="8" w:space="0" w:color="auto"/>
              <w:right w:val="single" w:sz="8" w:space="0" w:color="auto"/>
            </w:tcBorders>
            <w:shd w:val="clear" w:color="auto" w:fill="auto"/>
            <w:vAlign w:val="center"/>
            <w:hideMark/>
          </w:tcPr>
          <w:p w14:paraId="42D9C531"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24.1</w:t>
            </w:r>
          </w:p>
        </w:tc>
        <w:tc>
          <w:tcPr>
            <w:tcW w:w="880" w:type="dxa"/>
            <w:tcBorders>
              <w:top w:val="single" w:sz="8" w:space="0" w:color="000000"/>
              <w:left w:val="nil"/>
              <w:bottom w:val="single" w:sz="8" w:space="0" w:color="auto"/>
              <w:right w:val="single" w:sz="8" w:space="0" w:color="auto"/>
            </w:tcBorders>
            <w:shd w:val="clear" w:color="auto" w:fill="auto"/>
            <w:vAlign w:val="center"/>
            <w:hideMark/>
          </w:tcPr>
          <w:p w14:paraId="376EC497"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single" w:sz="8" w:space="0" w:color="000000"/>
              <w:left w:val="nil"/>
              <w:bottom w:val="single" w:sz="8" w:space="0" w:color="auto"/>
              <w:right w:val="single" w:sz="8" w:space="0" w:color="auto"/>
            </w:tcBorders>
            <w:shd w:val="clear" w:color="auto" w:fill="auto"/>
            <w:vAlign w:val="center"/>
            <w:hideMark/>
          </w:tcPr>
          <w:p w14:paraId="2F789BE4" w14:textId="390136DA" w:rsidR="00940D06" w:rsidRPr="005F4952" w:rsidRDefault="00940D06" w:rsidP="00940D06">
            <w:pPr>
              <w:ind w:firstLineChars="1" w:firstLine="2"/>
              <w:jc w:val="left"/>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i/>
                <w:color w:val="000000"/>
                <w:sz w:val="22"/>
                <w:szCs w:val="22"/>
                <w:lang w:val="en-US"/>
              </w:rPr>
              <w:t>Describe the Supplier control system and the procedures for Special Process qualification and control (if any)</w:t>
            </w:r>
            <w:r w:rsidR="005B012F" w:rsidRPr="005F4952">
              <w:rPr>
                <w:rFonts w:ascii="Arial" w:hAnsi="Arial" w:cs="Arial"/>
                <w:i/>
                <w:color w:val="000000"/>
                <w:sz w:val="22"/>
                <w:szCs w:val="22"/>
                <w:lang w:val="en-US"/>
              </w:rPr>
              <w:t>.</w:t>
            </w:r>
          </w:p>
        </w:tc>
        <w:tc>
          <w:tcPr>
            <w:tcW w:w="740" w:type="dxa"/>
            <w:tcBorders>
              <w:top w:val="single" w:sz="8" w:space="0" w:color="000000"/>
              <w:left w:val="nil"/>
              <w:bottom w:val="single" w:sz="8" w:space="0" w:color="auto"/>
              <w:right w:val="single" w:sz="8" w:space="0" w:color="auto"/>
            </w:tcBorders>
            <w:shd w:val="clear" w:color="auto" w:fill="auto"/>
            <w:vAlign w:val="center"/>
            <w:hideMark/>
          </w:tcPr>
          <w:p w14:paraId="410134CC" w14:textId="77777777" w:rsidR="00940D06" w:rsidRPr="00851EAB" w:rsidRDefault="00940D06" w:rsidP="00940D06">
            <w:pPr>
              <w:jc w:val="center"/>
              <w:rPr>
                <w:rFonts w:ascii="Arial" w:hAnsi="Arial" w:cs="Arial"/>
                <w:sz w:val="20"/>
                <w:szCs w:val="20"/>
              </w:rPr>
            </w:pPr>
            <w:r w:rsidRPr="00851EAB">
              <w:rPr>
                <w:rFonts w:ascii="Arial" w:hAnsi="Arial" w:cs="Arial"/>
                <w:sz w:val="20"/>
                <w:szCs w:val="20"/>
              </w:rPr>
              <w:t>P</w:t>
            </w:r>
          </w:p>
        </w:tc>
        <w:tc>
          <w:tcPr>
            <w:tcW w:w="540" w:type="dxa"/>
            <w:tcBorders>
              <w:top w:val="single" w:sz="8" w:space="0" w:color="000000"/>
              <w:left w:val="nil"/>
              <w:bottom w:val="single" w:sz="8" w:space="0" w:color="auto"/>
              <w:right w:val="single" w:sz="8" w:space="0" w:color="auto"/>
            </w:tcBorders>
            <w:shd w:val="clear" w:color="auto" w:fill="auto"/>
            <w:vAlign w:val="center"/>
            <w:hideMark/>
          </w:tcPr>
          <w:p w14:paraId="66534E13"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single" w:sz="8" w:space="0" w:color="000000"/>
              <w:left w:val="nil"/>
              <w:bottom w:val="single" w:sz="8" w:space="0" w:color="auto"/>
              <w:right w:val="single" w:sz="8" w:space="0" w:color="auto"/>
            </w:tcBorders>
            <w:shd w:val="clear" w:color="auto" w:fill="auto"/>
            <w:vAlign w:val="center"/>
          </w:tcPr>
          <w:p w14:paraId="24E7122F" w14:textId="5AC53588"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000000"/>
              <w:left w:val="nil"/>
              <w:bottom w:val="single" w:sz="8" w:space="0" w:color="auto"/>
              <w:right w:val="single" w:sz="8" w:space="0" w:color="auto"/>
            </w:tcBorders>
            <w:shd w:val="clear" w:color="auto" w:fill="auto"/>
            <w:vAlign w:val="center"/>
          </w:tcPr>
          <w:p w14:paraId="4FB16266"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000000"/>
              <w:left w:val="nil"/>
              <w:bottom w:val="single" w:sz="8" w:space="0" w:color="auto"/>
              <w:right w:val="single" w:sz="8" w:space="0" w:color="auto"/>
            </w:tcBorders>
            <w:shd w:val="clear" w:color="auto" w:fill="auto"/>
            <w:vAlign w:val="center"/>
          </w:tcPr>
          <w:p w14:paraId="6318CE46"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000000"/>
              <w:left w:val="nil"/>
              <w:bottom w:val="single" w:sz="8" w:space="0" w:color="auto"/>
              <w:right w:val="single" w:sz="8" w:space="0" w:color="auto"/>
            </w:tcBorders>
            <w:shd w:val="clear" w:color="auto" w:fill="auto"/>
            <w:vAlign w:val="center"/>
            <w:hideMark/>
          </w:tcPr>
          <w:p w14:paraId="49AE50DC"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000000"/>
              <w:left w:val="nil"/>
              <w:bottom w:val="single" w:sz="8" w:space="0" w:color="auto"/>
              <w:right w:val="single" w:sz="8" w:space="0" w:color="auto"/>
            </w:tcBorders>
            <w:shd w:val="clear" w:color="auto" w:fill="auto"/>
            <w:vAlign w:val="center"/>
            <w:hideMark/>
          </w:tcPr>
          <w:p w14:paraId="3F60E44F"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5C02407A" w14:textId="77777777" w:rsidTr="00851EAB">
        <w:trPr>
          <w:trHeight w:val="261"/>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0469D644"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24.2</w:t>
            </w:r>
          </w:p>
        </w:tc>
        <w:tc>
          <w:tcPr>
            <w:tcW w:w="880" w:type="dxa"/>
            <w:tcBorders>
              <w:top w:val="nil"/>
              <w:left w:val="nil"/>
              <w:bottom w:val="single" w:sz="8" w:space="0" w:color="auto"/>
              <w:right w:val="single" w:sz="8" w:space="0" w:color="auto"/>
            </w:tcBorders>
            <w:shd w:val="clear" w:color="auto" w:fill="auto"/>
            <w:vAlign w:val="center"/>
            <w:hideMark/>
          </w:tcPr>
          <w:p w14:paraId="6B4DA34E"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nil"/>
              <w:bottom w:val="single" w:sz="8" w:space="0" w:color="auto"/>
              <w:right w:val="single" w:sz="8" w:space="0" w:color="auto"/>
            </w:tcBorders>
            <w:shd w:val="clear" w:color="auto" w:fill="auto"/>
            <w:vAlign w:val="center"/>
            <w:hideMark/>
          </w:tcPr>
          <w:p w14:paraId="1C7EC570" w14:textId="487FC6CA" w:rsidR="00940D06" w:rsidRPr="005F4952" w:rsidRDefault="00940D06" w:rsidP="00940D06">
            <w:pPr>
              <w:jc w:val="left"/>
              <w:rPr>
                <w:rFonts w:ascii="Courier New" w:hAnsi="Courier New" w:cs="Courier New"/>
                <w:i/>
                <w:sz w:val="22"/>
                <w:szCs w:val="22"/>
                <w:lang w:val="en-US"/>
              </w:rPr>
            </w:pPr>
            <w:r w:rsidRPr="005F4952">
              <w:rPr>
                <w:rFonts w:ascii="Courier New" w:hAnsi="Courier New" w:cs="Courier New"/>
                <w:i/>
                <w:sz w:val="22"/>
                <w:szCs w:val="22"/>
                <w:lang w:val="en-US"/>
              </w:rPr>
              <w:t>o</w:t>
            </w:r>
            <w:r w:rsidRPr="005F4952">
              <w:rPr>
                <w:i/>
                <w:sz w:val="14"/>
                <w:szCs w:val="14"/>
                <w:lang w:val="en-US"/>
              </w:rPr>
              <w:t xml:space="preserve">   </w:t>
            </w:r>
            <w:r w:rsidRPr="005F4952">
              <w:rPr>
                <w:rFonts w:ascii="Arial" w:hAnsi="Arial" w:cs="Arial"/>
                <w:i/>
                <w:sz w:val="22"/>
                <w:szCs w:val="22"/>
                <w:lang w:val="en-US"/>
              </w:rPr>
              <w:t>Indicate the NDT Responsible Level 3 in Annex A</w:t>
            </w:r>
            <w:r w:rsidR="005B012F" w:rsidRPr="005F4952">
              <w:rPr>
                <w:rFonts w:ascii="Arial" w:hAnsi="Arial" w:cs="Arial"/>
                <w:i/>
                <w:sz w:val="22"/>
                <w:szCs w:val="22"/>
                <w:lang w:val="en-US"/>
              </w:rPr>
              <w:t>.</w:t>
            </w:r>
          </w:p>
        </w:tc>
        <w:tc>
          <w:tcPr>
            <w:tcW w:w="740" w:type="dxa"/>
            <w:tcBorders>
              <w:top w:val="nil"/>
              <w:left w:val="nil"/>
              <w:bottom w:val="single" w:sz="8" w:space="0" w:color="auto"/>
              <w:right w:val="single" w:sz="8" w:space="0" w:color="auto"/>
            </w:tcBorders>
            <w:shd w:val="clear" w:color="auto" w:fill="auto"/>
            <w:vAlign w:val="center"/>
            <w:hideMark/>
          </w:tcPr>
          <w:p w14:paraId="466929C9" w14:textId="77777777" w:rsidR="00940D06" w:rsidRPr="00851EAB" w:rsidRDefault="00940D06" w:rsidP="00940D06">
            <w:pPr>
              <w:jc w:val="center"/>
              <w:rPr>
                <w:rFonts w:ascii="Arial" w:hAnsi="Arial" w:cs="Arial"/>
                <w:sz w:val="20"/>
                <w:szCs w:val="20"/>
              </w:rPr>
            </w:pPr>
            <w:r w:rsidRPr="00851EAB">
              <w:rPr>
                <w:rFonts w:ascii="Arial" w:hAnsi="Arial" w:cs="Arial"/>
                <w:sz w:val="20"/>
                <w:szCs w:val="20"/>
              </w:rPr>
              <w:t>P</w:t>
            </w:r>
          </w:p>
        </w:tc>
        <w:tc>
          <w:tcPr>
            <w:tcW w:w="540" w:type="dxa"/>
            <w:tcBorders>
              <w:top w:val="nil"/>
              <w:left w:val="nil"/>
              <w:bottom w:val="single" w:sz="8" w:space="0" w:color="auto"/>
              <w:right w:val="single" w:sz="8" w:space="0" w:color="auto"/>
            </w:tcBorders>
            <w:shd w:val="clear" w:color="auto" w:fill="auto"/>
            <w:vAlign w:val="center"/>
            <w:hideMark/>
          </w:tcPr>
          <w:p w14:paraId="4B74E487"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nil"/>
              <w:bottom w:val="single" w:sz="8" w:space="0" w:color="auto"/>
              <w:right w:val="single" w:sz="8" w:space="0" w:color="auto"/>
            </w:tcBorders>
            <w:shd w:val="clear" w:color="auto" w:fill="auto"/>
            <w:vAlign w:val="center"/>
          </w:tcPr>
          <w:p w14:paraId="5E6FE715" w14:textId="1FC9EDA4"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0600FAE2"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6EA552F1"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576BD326"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5E902C59"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5F748EB0" w14:textId="77777777" w:rsidTr="00851EAB">
        <w:trPr>
          <w:trHeight w:val="96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5D70629C"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24.3</w:t>
            </w:r>
          </w:p>
        </w:tc>
        <w:tc>
          <w:tcPr>
            <w:tcW w:w="880" w:type="dxa"/>
            <w:tcBorders>
              <w:top w:val="nil"/>
              <w:left w:val="nil"/>
              <w:bottom w:val="single" w:sz="8" w:space="0" w:color="auto"/>
              <w:right w:val="single" w:sz="8" w:space="0" w:color="auto"/>
            </w:tcBorders>
            <w:shd w:val="clear" w:color="auto" w:fill="auto"/>
            <w:vAlign w:val="center"/>
            <w:hideMark/>
          </w:tcPr>
          <w:p w14:paraId="3B83CFCA"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nil"/>
              <w:bottom w:val="single" w:sz="8" w:space="0" w:color="auto"/>
              <w:right w:val="single" w:sz="8" w:space="0" w:color="auto"/>
            </w:tcBorders>
            <w:shd w:val="clear" w:color="auto" w:fill="auto"/>
            <w:vAlign w:val="center"/>
            <w:hideMark/>
          </w:tcPr>
          <w:p w14:paraId="4AC75F69" w14:textId="77777777" w:rsidR="00940D06" w:rsidRPr="005F4952" w:rsidRDefault="00940D06" w:rsidP="00940D06">
            <w:pPr>
              <w:jc w:val="left"/>
              <w:rPr>
                <w:rFonts w:ascii="Courier New" w:hAnsi="Courier New" w:cs="Courier New"/>
                <w:i/>
                <w:sz w:val="22"/>
                <w:szCs w:val="22"/>
                <w:lang w:val="en-US"/>
              </w:rPr>
            </w:pPr>
            <w:r w:rsidRPr="005F4952">
              <w:rPr>
                <w:rFonts w:ascii="Courier New" w:hAnsi="Courier New" w:cs="Courier New"/>
                <w:i/>
                <w:sz w:val="22"/>
                <w:szCs w:val="22"/>
                <w:lang w:val="en-US"/>
              </w:rPr>
              <w:t>o</w:t>
            </w:r>
            <w:r w:rsidRPr="005F4952">
              <w:rPr>
                <w:i/>
                <w:sz w:val="14"/>
                <w:szCs w:val="14"/>
                <w:lang w:val="en-US"/>
              </w:rPr>
              <w:t xml:space="preserve">   </w:t>
            </w:r>
            <w:r w:rsidRPr="005F4952">
              <w:rPr>
                <w:rFonts w:ascii="Arial" w:hAnsi="Arial" w:cs="Arial"/>
                <w:i/>
                <w:sz w:val="22"/>
                <w:szCs w:val="22"/>
                <w:lang w:val="en-US"/>
              </w:rPr>
              <w:t>Include the list of Special Processes performed per National/International Specifications, Supplier Proprietary Specifications, Kopter/LH Process Specifications, with detail of the Kopter articles where these Special Processes are applied.</w:t>
            </w:r>
          </w:p>
        </w:tc>
        <w:tc>
          <w:tcPr>
            <w:tcW w:w="740" w:type="dxa"/>
            <w:tcBorders>
              <w:top w:val="nil"/>
              <w:left w:val="nil"/>
              <w:bottom w:val="single" w:sz="8" w:space="0" w:color="auto"/>
              <w:right w:val="single" w:sz="8" w:space="0" w:color="auto"/>
            </w:tcBorders>
            <w:shd w:val="clear" w:color="auto" w:fill="auto"/>
            <w:vAlign w:val="center"/>
            <w:hideMark/>
          </w:tcPr>
          <w:p w14:paraId="5DA40F9E" w14:textId="77777777" w:rsidR="00940D06" w:rsidRPr="00851EAB" w:rsidRDefault="00940D06" w:rsidP="00940D06">
            <w:pPr>
              <w:jc w:val="center"/>
              <w:rPr>
                <w:rFonts w:ascii="Arial" w:hAnsi="Arial" w:cs="Arial"/>
                <w:sz w:val="20"/>
                <w:szCs w:val="20"/>
              </w:rPr>
            </w:pPr>
            <w:r w:rsidRPr="00851EAB">
              <w:rPr>
                <w:rFonts w:ascii="Arial" w:hAnsi="Arial" w:cs="Arial"/>
                <w:sz w:val="20"/>
                <w:szCs w:val="20"/>
              </w:rPr>
              <w:t>P</w:t>
            </w:r>
          </w:p>
        </w:tc>
        <w:tc>
          <w:tcPr>
            <w:tcW w:w="540" w:type="dxa"/>
            <w:tcBorders>
              <w:top w:val="nil"/>
              <w:left w:val="nil"/>
              <w:bottom w:val="single" w:sz="8" w:space="0" w:color="auto"/>
              <w:right w:val="single" w:sz="8" w:space="0" w:color="auto"/>
            </w:tcBorders>
            <w:shd w:val="clear" w:color="auto" w:fill="auto"/>
            <w:vAlign w:val="center"/>
            <w:hideMark/>
          </w:tcPr>
          <w:p w14:paraId="79F7FD62"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nil"/>
              <w:bottom w:val="single" w:sz="8" w:space="0" w:color="auto"/>
              <w:right w:val="single" w:sz="8" w:space="0" w:color="auto"/>
            </w:tcBorders>
            <w:shd w:val="clear" w:color="auto" w:fill="auto"/>
            <w:vAlign w:val="center"/>
          </w:tcPr>
          <w:p w14:paraId="39C08267" w14:textId="727C332C"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29576F2E"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1A50EF4F"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2DF97AFF"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56F0658C"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79355D4A" w14:textId="77777777" w:rsidTr="00851EAB">
        <w:trPr>
          <w:trHeight w:val="337"/>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1592E62F"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24.4</w:t>
            </w:r>
          </w:p>
        </w:tc>
        <w:tc>
          <w:tcPr>
            <w:tcW w:w="880" w:type="dxa"/>
            <w:tcBorders>
              <w:top w:val="nil"/>
              <w:left w:val="nil"/>
              <w:bottom w:val="single" w:sz="8" w:space="0" w:color="auto"/>
              <w:right w:val="single" w:sz="8" w:space="0" w:color="auto"/>
            </w:tcBorders>
            <w:shd w:val="clear" w:color="auto" w:fill="auto"/>
            <w:vAlign w:val="center"/>
            <w:hideMark/>
          </w:tcPr>
          <w:p w14:paraId="3F95504C" w14:textId="77777777" w:rsidR="00940D06" w:rsidRPr="00554269" w:rsidRDefault="00940D06" w:rsidP="00940D06">
            <w:pPr>
              <w:jc w:val="center"/>
              <w:rPr>
                <w:rFonts w:ascii="Arial Narrow" w:hAnsi="Arial Narrow" w:cs="Calibri"/>
                <w:color w:val="C00000"/>
                <w:sz w:val="18"/>
                <w:szCs w:val="18"/>
              </w:rPr>
            </w:pPr>
            <w:r w:rsidRPr="00921FBA">
              <w:rPr>
                <w:rFonts w:ascii="Arial Narrow" w:hAnsi="Arial Narrow" w:cs="Calibri"/>
                <w:color w:val="000000"/>
                <w:sz w:val="18"/>
                <w:szCs w:val="18"/>
              </w:rPr>
              <w:t>-</w:t>
            </w:r>
          </w:p>
        </w:tc>
        <w:tc>
          <w:tcPr>
            <w:tcW w:w="7160" w:type="dxa"/>
            <w:tcBorders>
              <w:top w:val="nil"/>
              <w:left w:val="nil"/>
              <w:bottom w:val="single" w:sz="8" w:space="0" w:color="auto"/>
              <w:right w:val="single" w:sz="8" w:space="0" w:color="auto"/>
            </w:tcBorders>
            <w:shd w:val="clear" w:color="auto" w:fill="auto"/>
            <w:vAlign w:val="center"/>
            <w:hideMark/>
          </w:tcPr>
          <w:p w14:paraId="5E36486D" w14:textId="69220D0C" w:rsidR="00940D06" w:rsidRPr="005F4952" w:rsidRDefault="00940D06" w:rsidP="00940D06">
            <w:pPr>
              <w:jc w:val="left"/>
              <w:rPr>
                <w:rFonts w:ascii="Courier New" w:hAnsi="Courier New" w:cs="Courier New"/>
                <w:i/>
                <w:sz w:val="22"/>
                <w:szCs w:val="22"/>
                <w:lang w:val="en-US"/>
              </w:rPr>
            </w:pPr>
            <w:r w:rsidRPr="005F4952">
              <w:rPr>
                <w:rFonts w:ascii="Courier New" w:hAnsi="Courier New" w:cs="Courier New"/>
                <w:i/>
                <w:sz w:val="22"/>
                <w:szCs w:val="22"/>
                <w:lang w:val="en-US"/>
              </w:rPr>
              <w:t>o</w:t>
            </w:r>
            <w:r w:rsidRPr="005F4952">
              <w:rPr>
                <w:i/>
                <w:sz w:val="14"/>
                <w:szCs w:val="14"/>
                <w:lang w:val="en-US"/>
              </w:rPr>
              <w:t xml:space="preserve">   </w:t>
            </w:r>
            <w:r w:rsidRPr="005F4952">
              <w:rPr>
                <w:rFonts w:ascii="Arial" w:hAnsi="Arial" w:cs="Arial"/>
                <w:i/>
                <w:sz w:val="22"/>
                <w:szCs w:val="22"/>
                <w:lang w:val="en-US"/>
              </w:rPr>
              <w:t>Specify subcontracted Special Processes and sources</w:t>
            </w:r>
            <w:r w:rsidR="005B012F" w:rsidRPr="005F4952">
              <w:rPr>
                <w:rFonts w:ascii="Arial" w:hAnsi="Arial" w:cs="Arial"/>
                <w:i/>
                <w:sz w:val="22"/>
                <w:szCs w:val="22"/>
                <w:lang w:val="en-US"/>
              </w:rPr>
              <w:t>.</w:t>
            </w:r>
          </w:p>
        </w:tc>
        <w:tc>
          <w:tcPr>
            <w:tcW w:w="740" w:type="dxa"/>
            <w:tcBorders>
              <w:top w:val="nil"/>
              <w:left w:val="nil"/>
              <w:bottom w:val="single" w:sz="8" w:space="0" w:color="auto"/>
              <w:right w:val="single" w:sz="8" w:space="0" w:color="auto"/>
            </w:tcBorders>
            <w:shd w:val="clear" w:color="auto" w:fill="auto"/>
            <w:vAlign w:val="center"/>
            <w:hideMark/>
          </w:tcPr>
          <w:p w14:paraId="63856F1D" w14:textId="77777777" w:rsidR="00940D06" w:rsidRPr="00851EAB" w:rsidRDefault="00940D06" w:rsidP="00940D06">
            <w:pPr>
              <w:jc w:val="center"/>
              <w:rPr>
                <w:rFonts w:ascii="Arial" w:hAnsi="Arial" w:cs="Arial"/>
                <w:sz w:val="20"/>
                <w:szCs w:val="20"/>
              </w:rPr>
            </w:pPr>
            <w:r w:rsidRPr="00851EAB">
              <w:rPr>
                <w:rFonts w:ascii="Arial" w:hAnsi="Arial" w:cs="Arial"/>
                <w:sz w:val="20"/>
                <w:szCs w:val="20"/>
              </w:rPr>
              <w:t>P</w:t>
            </w:r>
          </w:p>
        </w:tc>
        <w:tc>
          <w:tcPr>
            <w:tcW w:w="540" w:type="dxa"/>
            <w:tcBorders>
              <w:top w:val="nil"/>
              <w:left w:val="nil"/>
              <w:bottom w:val="single" w:sz="8" w:space="0" w:color="auto"/>
              <w:right w:val="single" w:sz="8" w:space="0" w:color="auto"/>
            </w:tcBorders>
            <w:shd w:val="clear" w:color="auto" w:fill="auto"/>
            <w:vAlign w:val="center"/>
            <w:hideMark/>
          </w:tcPr>
          <w:p w14:paraId="11048C7F"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nil"/>
              <w:bottom w:val="single" w:sz="8" w:space="0" w:color="auto"/>
              <w:right w:val="single" w:sz="8" w:space="0" w:color="auto"/>
            </w:tcBorders>
            <w:shd w:val="clear" w:color="auto" w:fill="auto"/>
            <w:vAlign w:val="center"/>
          </w:tcPr>
          <w:p w14:paraId="768E9942" w14:textId="1F6B3C12"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579A70DC"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5AE899BD"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285EBE21"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55B0C2FE"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BE2C67" w14:paraId="1D2E7E2D" w14:textId="77777777" w:rsidTr="00851EAB">
        <w:trPr>
          <w:trHeight w:val="36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48E9FB"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25</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7B44ECAA"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25</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1E383596" w14:textId="1851392D" w:rsidR="00940D06" w:rsidRPr="00DC03A3" w:rsidRDefault="00940D06" w:rsidP="00940D06">
            <w:pPr>
              <w:jc w:val="left"/>
              <w:rPr>
                <w:rFonts w:ascii="Arial Black" w:hAnsi="Arial Black" w:cs="Calibri"/>
                <w:b/>
                <w:bCs/>
                <w:color w:val="000000"/>
                <w:sz w:val="22"/>
                <w:szCs w:val="22"/>
                <w:lang w:val="en-US"/>
              </w:rPr>
            </w:pPr>
            <w:r w:rsidRPr="00DC03A3">
              <w:rPr>
                <w:rFonts w:ascii="Arial Black" w:hAnsi="Arial Black" w:cs="Calibri"/>
                <w:b/>
                <w:bCs/>
                <w:color w:val="000000"/>
                <w:sz w:val="22"/>
                <w:szCs w:val="22"/>
                <w:lang w:val="en-US"/>
              </w:rPr>
              <w:t>Control of counterfeit articles</w:t>
            </w:r>
            <w:r w:rsidR="003B611D" w:rsidRPr="00DC03A3">
              <w:rPr>
                <w:rFonts w:ascii="Arial Black" w:hAnsi="Arial Black" w:cs="Calibri"/>
                <w:b/>
                <w:bCs/>
                <w:color w:val="000000"/>
                <w:sz w:val="22"/>
                <w:szCs w:val="22"/>
                <w:lang w:val="en-US"/>
              </w:rPr>
              <w:t xml:space="preserve"> and obsolence</w:t>
            </w:r>
            <w:r w:rsidRPr="00DC03A3">
              <w:rPr>
                <w:rFonts w:ascii="Arial Black" w:hAnsi="Arial Black" w:cs="Calibri"/>
                <w:b/>
                <w:bCs/>
                <w:color w:val="000000"/>
                <w:sz w:val="22"/>
                <w:szCs w:val="22"/>
                <w:lang w:val="en-US"/>
              </w:rPr>
              <w:t>:</w:t>
            </w:r>
          </w:p>
        </w:tc>
        <w:tc>
          <w:tcPr>
            <w:tcW w:w="740" w:type="dxa"/>
            <w:tcBorders>
              <w:top w:val="single" w:sz="8" w:space="0" w:color="auto"/>
              <w:left w:val="nil"/>
              <w:bottom w:val="single" w:sz="8" w:space="0" w:color="auto"/>
              <w:right w:val="nil"/>
            </w:tcBorders>
            <w:shd w:val="clear" w:color="auto" w:fill="auto"/>
            <w:noWrap/>
            <w:vAlign w:val="bottom"/>
            <w:hideMark/>
          </w:tcPr>
          <w:p w14:paraId="6D6C90D5" w14:textId="77777777" w:rsidR="00940D06" w:rsidRPr="00DC03A3" w:rsidRDefault="00940D06" w:rsidP="00940D06">
            <w:pPr>
              <w:jc w:val="left"/>
              <w:rPr>
                <w:rFonts w:ascii="Arial Black" w:hAnsi="Arial Black" w:cs="Calibri"/>
                <w:b/>
                <w:bCs/>
                <w:sz w:val="22"/>
                <w:szCs w:val="22"/>
                <w:lang w:val="en-US"/>
              </w:rPr>
            </w:pPr>
          </w:p>
        </w:tc>
        <w:tc>
          <w:tcPr>
            <w:tcW w:w="540" w:type="dxa"/>
            <w:tcBorders>
              <w:top w:val="single" w:sz="8" w:space="0" w:color="auto"/>
              <w:left w:val="nil"/>
              <w:bottom w:val="single" w:sz="8" w:space="0" w:color="auto"/>
              <w:right w:val="nil"/>
            </w:tcBorders>
            <w:shd w:val="clear" w:color="auto" w:fill="auto"/>
            <w:noWrap/>
            <w:vAlign w:val="bottom"/>
            <w:hideMark/>
          </w:tcPr>
          <w:p w14:paraId="78FD374F" w14:textId="77777777" w:rsidR="00940D06" w:rsidRPr="00DC03A3" w:rsidRDefault="00940D06" w:rsidP="00940D06">
            <w:pPr>
              <w:jc w:val="left"/>
              <w:rPr>
                <w:sz w:val="20"/>
                <w:szCs w:val="20"/>
                <w:lang w:val="en-US"/>
              </w:rPr>
            </w:pPr>
          </w:p>
        </w:tc>
        <w:tc>
          <w:tcPr>
            <w:tcW w:w="520" w:type="dxa"/>
            <w:tcBorders>
              <w:top w:val="single" w:sz="8" w:space="0" w:color="auto"/>
              <w:left w:val="nil"/>
              <w:bottom w:val="single" w:sz="8" w:space="0" w:color="auto"/>
              <w:right w:val="nil"/>
            </w:tcBorders>
            <w:shd w:val="clear" w:color="auto" w:fill="auto"/>
            <w:noWrap/>
            <w:vAlign w:val="bottom"/>
          </w:tcPr>
          <w:p w14:paraId="253FBC53" w14:textId="77777777" w:rsidR="00940D06" w:rsidRPr="00DC03A3" w:rsidRDefault="00940D06" w:rsidP="00940D06">
            <w:pPr>
              <w:jc w:val="left"/>
              <w:rPr>
                <w:sz w:val="20"/>
                <w:szCs w:val="20"/>
                <w:lang w:val="en-US"/>
              </w:rPr>
            </w:pPr>
          </w:p>
        </w:tc>
        <w:tc>
          <w:tcPr>
            <w:tcW w:w="520" w:type="dxa"/>
            <w:tcBorders>
              <w:top w:val="single" w:sz="8" w:space="0" w:color="auto"/>
              <w:left w:val="nil"/>
              <w:bottom w:val="single" w:sz="8" w:space="0" w:color="auto"/>
              <w:right w:val="nil"/>
            </w:tcBorders>
            <w:shd w:val="clear" w:color="auto" w:fill="auto"/>
            <w:noWrap/>
            <w:vAlign w:val="bottom"/>
          </w:tcPr>
          <w:p w14:paraId="192881EA" w14:textId="77777777" w:rsidR="00940D06" w:rsidRPr="00DC03A3" w:rsidRDefault="00940D06" w:rsidP="00940D06">
            <w:pPr>
              <w:jc w:val="left"/>
              <w:rPr>
                <w:sz w:val="20"/>
                <w:szCs w:val="20"/>
                <w:lang w:val="en-US"/>
              </w:rPr>
            </w:pPr>
          </w:p>
        </w:tc>
        <w:tc>
          <w:tcPr>
            <w:tcW w:w="820" w:type="dxa"/>
            <w:tcBorders>
              <w:top w:val="single" w:sz="8" w:space="0" w:color="auto"/>
              <w:left w:val="nil"/>
              <w:bottom w:val="single" w:sz="8" w:space="0" w:color="auto"/>
              <w:right w:val="nil"/>
            </w:tcBorders>
            <w:shd w:val="clear" w:color="auto" w:fill="auto"/>
            <w:noWrap/>
            <w:vAlign w:val="bottom"/>
          </w:tcPr>
          <w:p w14:paraId="420CA59B" w14:textId="77777777" w:rsidR="00940D06" w:rsidRPr="00DC03A3" w:rsidRDefault="00940D06" w:rsidP="00940D06">
            <w:pPr>
              <w:jc w:val="left"/>
              <w:rPr>
                <w:sz w:val="20"/>
                <w:szCs w:val="20"/>
                <w:lang w:val="en-US"/>
              </w:rPr>
            </w:pPr>
          </w:p>
        </w:tc>
        <w:tc>
          <w:tcPr>
            <w:tcW w:w="920" w:type="dxa"/>
            <w:tcBorders>
              <w:top w:val="single" w:sz="8" w:space="0" w:color="auto"/>
              <w:left w:val="nil"/>
              <w:bottom w:val="single" w:sz="8" w:space="0" w:color="auto"/>
              <w:right w:val="nil"/>
            </w:tcBorders>
            <w:shd w:val="clear" w:color="auto" w:fill="auto"/>
            <w:noWrap/>
            <w:vAlign w:val="bottom"/>
            <w:hideMark/>
          </w:tcPr>
          <w:p w14:paraId="7A39FC9A" w14:textId="77777777" w:rsidR="00940D06" w:rsidRPr="00DC03A3" w:rsidRDefault="00940D06" w:rsidP="00940D06">
            <w:pPr>
              <w:jc w:val="left"/>
              <w:rPr>
                <w:sz w:val="20"/>
                <w:szCs w:val="20"/>
                <w:lang w:val="en-US"/>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1D9CA339" w14:textId="77777777" w:rsidR="00940D06" w:rsidRPr="00DC03A3" w:rsidRDefault="00940D06" w:rsidP="00940D06">
            <w:pPr>
              <w:jc w:val="left"/>
              <w:rPr>
                <w:sz w:val="20"/>
                <w:szCs w:val="20"/>
                <w:lang w:val="en-US"/>
              </w:rPr>
            </w:pPr>
          </w:p>
        </w:tc>
      </w:tr>
      <w:tr w:rsidR="00940D06" w:rsidRPr="00921FBA" w14:paraId="7F1B6E36" w14:textId="77777777" w:rsidTr="00851EAB">
        <w:trPr>
          <w:trHeight w:val="447"/>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BAB4E3B"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25.1</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15E4E4A9"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single" w:sz="8" w:space="0" w:color="auto"/>
              <w:left w:val="nil"/>
              <w:bottom w:val="single" w:sz="8" w:space="0" w:color="auto"/>
              <w:right w:val="single" w:sz="8" w:space="0" w:color="auto"/>
            </w:tcBorders>
            <w:shd w:val="clear" w:color="auto" w:fill="auto"/>
            <w:vAlign w:val="center"/>
            <w:hideMark/>
          </w:tcPr>
          <w:p w14:paraId="0924D5DB" w14:textId="77777777" w:rsidR="00940D06" w:rsidRPr="00921FBA" w:rsidRDefault="00940D06" w:rsidP="00940D06">
            <w:pPr>
              <w:ind w:firstLineChars="1" w:firstLine="2"/>
              <w:jc w:val="left"/>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sidRPr="005F4952">
              <w:rPr>
                <w:rFonts w:ascii="Arial" w:hAnsi="Arial" w:cs="Arial"/>
                <w:i/>
                <w:color w:val="000000"/>
                <w:sz w:val="22"/>
                <w:szCs w:val="22"/>
                <w:lang w:val="en-US"/>
              </w:rPr>
              <w:t>Describe how the Supplier manages counterfeit article prevention.</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652CD759" w14:textId="77777777" w:rsidR="00940D06" w:rsidRPr="00851EAB" w:rsidRDefault="00940D06" w:rsidP="00940D06">
            <w:pPr>
              <w:jc w:val="center"/>
              <w:rPr>
                <w:rFonts w:ascii="Arial" w:hAnsi="Arial" w:cs="Arial"/>
                <w:sz w:val="20"/>
                <w:szCs w:val="20"/>
              </w:rPr>
            </w:pPr>
            <w:r w:rsidRPr="00851EAB">
              <w:rPr>
                <w:rFonts w:ascii="Arial" w:hAnsi="Arial" w:cs="Arial"/>
                <w:sz w:val="20"/>
                <w:szCs w:val="20"/>
              </w:rPr>
              <w:t>P</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044E524B"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single" w:sz="8" w:space="0" w:color="auto"/>
              <w:left w:val="nil"/>
              <w:bottom w:val="single" w:sz="8" w:space="0" w:color="auto"/>
              <w:right w:val="single" w:sz="8" w:space="0" w:color="auto"/>
            </w:tcBorders>
            <w:shd w:val="clear" w:color="auto" w:fill="auto"/>
            <w:vAlign w:val="center"/>
          </w:tcPr>
          <w:p w14:paraId="4BB7BC5F" w14:textId="41BE81F5"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nil"/>
              <w:bottom w:val="single" w:sz="8" w:space="0" w:color="auto"/>
              <w:right w:val="single" w:sz="8" w:space="0" w:color="auto"/>
            </w:tcBorders>
            <w:shd w:val="clear" w:color="auto" w:fill="auto"/>
            <w:vAlign w:val="center"/>
          </w:tcPr>
          <w:p w14:paraId="62C25A08"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nil"/>
              <w:bottom w:val="single" w:sz="8" w:space="0" w:color="auto"/>
              <w:right w:val="single" w:sz="8" w:space="0" w:color="auto"/>
            </w:tcBorders>
            <w:shd w:val="clear" w:color="auto" w:fill="auto"/>
            <w:vAlign w:val="center"/>
          </w:tcPr>
          <w:p w14:paraId="5504D6B9"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35AE4DAD"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nil"/>
              <w:bottom w:val="single" w:sz="8" w:space="0" w:color="auto"/>
              <w:right w:val="single" w:sz="8" w:space="0" w:color="auto"/>
            </w:tcBorders>
            <w:shd w:val="clear" w:color="auto" w:fill="auto"/>
            <w:vAlign w:val="center"/>
            <w:hideMark/>
          </w:tcPr>
          <w:p w14:paraId="7AE6B0D9"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BE2C67" w14:paraId="362403B1" w14:textId="77777777" w:rsidTr="00851EAB">
        <w:trPr>
          <w:trHeight w:val="805"/>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6017B5"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26</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337A71F7"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26</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7B72EA31" w14:textId="77777777" w:rsidR="00940D06" w:rsidRPr="00921FBA" w:rsidRDefault="00940D06" w:rsidP="00940D06">
            <w:pPr>
              <w:jc w:val="left"/>
              <w:rPr>
                <w:rFonts w:ascii="Arial Black" w:hAnsi="Arial Black" w:cs="Calibri"/>
                <w:b/>
                <w:bCs/>
                <w:color w:val="000000"/>
                <w:sz w:val="22"/>
                <w:szCs w:val="22"/>
                <w:u w:val="single"/>
                <w:lang w:val="en-US"/>
              </w:rPr>
            </w:pPr>
            <w:r w:rsidRPr="009B75D6">
              <w:rPr>
                <w:rFonts w:ascii="Arial Black" w:hAnsi="Arial Black" w:cs="Calibri"/>
                <w:b/>
                <w:bCs/>
                <w:color w:val="000000"/>
                <w:sz w:val="22"/>
                <w:szCs w:val="22"/>
                <w:lang w:val="en-US"/>
              </w:rPr>
              <w:t>Purchasing Processes</w:t>
            </w:r>
            <w:r w:rsidRPr="00921FBA">
              <w:rPr>
                <w:rFonts w:ascii="Arial Black" w:hAnsi="Arial Black" w:cs="Calibri"/>
                <w:color w:val="000000"/>
                <w:sz w:val="22"/>
                <w:szCs w:val="22"/>
                <w:lang w:val="en-US"/>
              </w:rPr>
              <w:t>: Describe how Supplier procurement process is managed</w:t>
            </w:r>
          </w:p>
        </w:tc>
        <w:tc>
          <w:tcPr>
            <w:tcW w:w="740" w:type="dxa"/>
            <w:tcBorders>
              <w:top w:val="single" w:sz="8" w:space="0" w:color="auto"/>
              <w:left w:val="nil"/>
              <w:bottom w:val="single" w:sz="8" w:space="0" w:color="auto"/>
              <w:right w:val="nil"/>
            </w:tcBorders>
            <w:shd w:val="clear" w:color="auto" w:fill="auto"/>
            <w:noWrap/>
            <w:vAlign w:val="bottom"/>
            <w:hideMark/>
          </w:tcPr>
          <w:p w14:paraId="028F555D" w14:textId="77777777" w:rsidR="00940D06" w:rsidRPr="00851EAB" w:rsidRDefault="00940D06" w:rsidP="00940D06">
            <w:pPr>
              <w:jc w:val="left"/>
              <w:rPr>
                <w:rFonts w:ascii="Arial Black" w:hAnsi="Arial Black" w:cs="Calibri"/>
                <w:b/>
                <w:bCs/>
                <w:sz w:val="22"/>
                <w:szCs w:val="22"/>
                <w:u w:val="single"/>
                <w:lang w:val="en-US"/>
              </w:rPr>
            </w:pPr>
          </w:p>
        </w:tc>
        <w:tc>
          <w:tcPr>
            <w:tcW w:w="540" w:type="dxa"/>
            <w:tcBorders>
              <w:top w:val="single" w:sz="8" w:space="0" w:color="auto"/>
              <w:left w:val="nil"/>
              <w:bottom w:val="single" w:sz="8" w:space="0" w:color="auto"/>
              <w:right w:val="nil"/>
            </w:tcBorders>
            <w:shd w:val="clear" w:color="auto" w:fill="auto"/>
            <w:noWrap/>
            <w:vAlign w:val="bottom"/>
            <w:hideMark/>
          </w:tcPr>
          <w:p w14:paraId="4FCA7221" w14:textId="77777777" w:rsidR="00940D06" w:rsidRPr="00921FBA" w:rsidRDefault="00940D06" w:rsidP="00940D06">
            <w:pPr>
              <w:jc w:val="left"/>
              <w:rPr>
                <w:sz w:val="20"/>
                <w:szCs w:val="20"/>
                <w:lang w:val="en-US"/>
              </w:rPr>
            </w:pPr>
          </w:p>
        </w:tc>
        <w:tc>
          <w:tcPr>
            <w:tcW w:w="520" w:type="dxa"/>
            <w:tcBorders>
              <w:top w:val="single" w:sz="8" w:space="0" w:color="auto"/>
              <w:left w:val="nil"/>
              <w:bottom w:val="single" w:sz="8" w:space="0" w:color="auto"/>
              <w:right w:val="nil"/>
            </w:tcBorders>
            <w:shd w:val="clear" w:color="auto" w:fill="auto"/>
            <w:noWrap/>
            <w:vAlign w:val="bottom"/>
          </w:tcPr>
          <w:p w14:paraId="24892F50" w14:textId="77777777" w:rsidR="00940D06" w:rsidRPr="00921FBA" w:rsidRDefault="00940D06" w:rsidP="00940D06">
            <w:pPr>
              <w:jc w:val="left"/>
              <w:rPr>
                <w:sz w:val="20"/>
                <w:szCs w:val="20"/>
                <w:lang w:val="en-US"/>
              </w:rPr>
            </w:pPr>
          </w:p>
        </w:tc>
        <w:tc>
          <w:tcPr>
            <w:tcW w:w="520" w:type="dxa"/>
            <w:tcBorders>
              <w:top w:val="single" w:sz="8" w:space="0" w:color="auto"/>
              <w:left w:val="nil"/>
              <w:bottom w:val="single" w:sz="8" w:space="0" w:color="auto"/>
              <w:right w:val="nil"/>
            </w:tcBorders>
            <w:shd w:val="clear" w:color="auto" w:fill="auto"/>
            <w:noWrap/>
            <w:vAlign w:val="bottom"/>
          </w:tcPr>
          <w:p w14:paraId="3DE8D9F1" w14:textId="77777777" w:rsidR="00940D06" w:rsidRPr="00921FBA" w:rsidRDefault="00940D06" w:rsidP="00940D06">
            <w:pPr>
              <w:jc w:val="left"/>
              <w:rPr>
                <w:sz w:val="20"/>
                <w:szCs w:val="20"/>
                <w:lang w:val="en-US"/>
              </w:rPr>
            </w:pPr>
          </w:p>
        </w:tc>
        <w:tc>
          <w:tcPr>
            <w:tcW w:w="820" w:type="dxa"/>
            <w:tcBorders>
              <w:top w:val="single" w:sz="8" w:space="0" w:color="auto"/>
              <w:left w:val="nil"/>
              <w:bottom w:val="single" w:sz="8" w:space="0" w:color="auto"/>
              <w:right w:val="nil"/>
            </w:tcBorders>
            <w:shd w:val="clear" w:color="auto" w:fill="auto"/>
            <w:noWrap/>
            <w:vAlign w:val="bottom"/>
          </w:tcPr>
          <w:p w14:paraId="28FDD023" w14:textId="77777777" w:rsidR="00940D06" w:rsidRPr="00921FBA" w:rsidRDefault="00940D06" w:rsidP="00940D06">
            <w:pPr>
              <w:jc w:val="left"/>
              <w:rPr>
                <w:sz w:val="20"/>
                <w:szCs w:val="20"/>
                <w:lang w:val="en-US"/>
              </w:rPr>
            </w:pPr>
          </w:p>
        </w:tc>
        <w:tc>
          <w:tcPr>
            <w:tcW w:w="920" w:type="dxa"/>
            <w:tcBorders>
              <w:top w:val="single" w:sz="8" w:space="0" w:color="auto"/>
              <w:left w:val="nil"/>
              <w:bottom w:val="single" w:sz="8" w:space="0" w:color="auto"/>
              <w:right w:val="nil"/>
            </w:tcBorders>
            <w:shd w:val="clear" w:color="auto" w:fill="auto"/>
            <w:noWrap/>
            <w:vAlign w:val="bottom"/>
            <w:hideMark/>
          </w:tcPr>
          <w:p w14:paraId="2C26A389" w14:textId="77777777" w:rsidR="00940D06" w:rsidRPr="00921FBA" w:rsidRDefault="00940D06" w:rsidP="00940D06">
            <w:pPr>
              <w:jc w:val="left"/>
              <w:rPr>
                <w:sz w:val="20"/>
                <w:szCs w:val="20"/>
                <w:lang w:val="en-US"/>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615C89EC" w14:textId="77777777" w:rsidR="00940D06" w:rsidRPr="00921FBA" w:rsidRDefault="00940D06" w:rsidP="00940D06">
            <w:pPr>
              <w:jc w:val="left"/>
              <w:rPr>
                <w:sz w:val="20"/>
                <w:szCs w:val="20"/>
                <w:lang w:val="en-US"/>
              </w:rPr>
            </w:pPr>
          </w:p>
        </w:tc>
      </w:tr>
      <w:tr w:rsidR="00940D06" w:rsidRPr="00921FBA" w14:paraId="6515DA9B" w14:textId="77777777" w:rsidTr="00851EAB">
        <w:trPr>
          <w:trHeight w:val="30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EAE78CA"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26.1</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265CAEE8"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single" w:sz="8" w:space="0" w:color="auto"/>
              <w:left w:val="nil"/>
              <w:bottom w:val="single" w:sz="8" w:space="0" w:color="auto"/>
              <w:right w:val="single" w:sz="8" w:space="0" w:color="auto"/>
            </w:tcBorders>
            <w:shd w:val="clear" w:color="auto" w:fill="auto"/>
            <w:vAlign w:val="center"/>
            <w:hideMark/>
          </w:tcPr>
          <w:p w14:paraId="4CAEC5BC" w14:textId="77777777" w:rsidR="00940D06" w:rsidRPr="005F4952" w:rsidRDefault="00940D06" w:rsidP="00940D06">
            <w:pPr>
              <w:ind w:firstLineChars="1" w:firstLine="2"/>
              <w:jc w:val="left"/>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i/>
                <w:color w:val="000000"/>
                <w:sz w:val="22"/>
                <w:szCs w:val="22"/>
                <w:lang w:val="en-US"/>
              </w:rPr>
              <w:t>Sub tiers approval and control process</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67E493C3" w14:textId="77777777" w:rsidR="00940D06" w:rsidRPr="00851EAB" w:rsidRDefault="00940D06" w:rsidP="00940D06">
            <w:pPr>
              <w:jc w:val="center"/>
              <w:rPr>
                <w:rFonts w:ascii="Arial" w:hAnsi="Arial" w:cs="Arial"/>
                <w:sz w:val="20"/>
                <w:szCs w:val="20"/>
              </w:rPr>
            </w:pPr>
            <w:r w:rsidRPr="00851EAB">
              <w:rPr>
                <w:rFonts w:ascii="Arial" w:hAnsi="Arial" w:cs="Arial"/>
                <w:sz w:val="20"/>
                <w:szCs w:val="20"/>
              </w:rPr>
              <w:t>P</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47059135"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2</w:t>
            </w:r>
          </w:p>
        </w:tc>
        <w:tc>
          <w:tcPr>
            <w:tcW w:w="520" w:type="dxa"/>
            <w:tcBorders>
              <w:top w:val="single" w:sz="8" w:space="0" w:color="auto"/>
              <w:left w:val="nil"/>
              <w:bottom w:val="single" w:sz="8" w:space="0" w:color="auto"/>
              <w:right w:val="single" w:sz="8" w:space="0" w:color="auto"/>
            </w:tcBorders>
            <w:shd w:val="clear" w:color="auto" w:fill="auto"/>
            <w:vAlign w:val="center"/>
          </w:tcPr>
          <w:p w14:paraId="3BA07146" w14:textId="4661609A"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nil"/>
              <w:bottom w:val="single" w:sz="8" w:space="0" w:color="auto"/>
              <w:right w:val="single" w:sz="8" w:space="0" w:color="auto"/>
            </w:tcBorders>
            <w:shd w:val="clear" w:color="auto" w:fill="auto"/>
            <w:vAlign w:val="center"/>
          </w:tcPr>
          <w:p w14:paraId="15266E2A"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nil"/>
              <w:bottom w:val="single" w:sz="8" w:space="0" w:color="auto"/>
              <w:right w:val="single" w:sz="8" w:space="0" w:color="auto"/>
            </w:tcBorders>
            <w:shd w:val="clear" w:color="auto" w:fill="auto"/>
            <w:vAlign w:val="center"/>
          </w:tcPr>
          <w:p w14:paraId="7E5CEBAA"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4DC9D19E"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nil"/>
              <w:bottom w:val="single" w:sz="8" w:space="0" w:color="auto"/>
              <w:right w:val="single" w:sz="8" w:space="0" w:color="auto"/>
            </w:tcBorders>
            <w:shd w:val="clear" w:color="auto" w:fill="auto"/>
            <w:vAlign w:val="center"/>
            <w:hideMark/>
          </w:tcPr>
          <w:p w14:paraId="527B73C9"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37E27556" w14:textId="77777777" w:rsidTr="00787ED7">
        <w:trPr>
          <w:trHeight w:val="30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12705E6D"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26.2</w:t>
            </w:r>
          </w:p>
        </w:tc>
        <w:tc>
          <w:tcPr>
            <w:tcW w:w="880" w:type="dxa"/>
            <w:tcBorders>
              <w:top w:val="nil"/>
              <w:left w:val="nil"/>
              <w:bottom w:val="single" w:sz="8" w:space="0" w:color="auto"/>
              <w:right w:val="single" w:sz="8" w:space="0" w:color="auto"/>
            </w:tcBorders>
            <w:shd w:val="clear" w:color="auto" w:fill="auto"/>
            <w:vAlign w:val="center"/>
            <w:hideMark/>
          </w:tcPr>
          <w:p w14:paraId="7BE34792"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nil"/>
              <w:bottom w:val="single" w:sz="8" w:space="0" w:color="auto"/>
              <w:right w:val="single" w:sz="8" w:space="0" w:color="auto"/>
            </w:tcBorders>
            <w:shd w:val="clear" w:color="auto" w:fill="auto"/>
            <w:vAlign w:val="center"/>
            <w:hideMark/>
          </w:tcPr>
          <w:p w14:paraId="593DB349" w14:textId="77777777" w:rsidR="00940D06" w:rsidRPr="005F4952" w:rsidRDefault="00940D06" w:rsidP="00940D06">
            <w:pPr>
              <w:ind w:firstLineChars="1" w:firstLine="2"/>
              <w:jc w:val="left"/>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i/>
                <w:color w:val="000000"/>
                <w:sz w:val="22"/>
                <w:szCs w:val="22"/>
                <w:lang w:val="en-US"/>
              </w:rPr>
              <w:t>Flow-down of Kopter/LH requirements</w:t>
            </w:r>
          </w:p>
        </w:tc>
        <w:tc>
          <w:tcPr>
            <w:tcW w:w="740" w:type="dxa"/>
            <w:tcBorders>
              <w:top w:val="nil"/>
              <w:left w:val="nil"/>
              <w:bottom w:val="single" w:sz="8" w:space="0" w:color="auto"/>
              <w:right w:val="single" w:sz="8" w:space="0" w:color="auto"/>
            </w:tcBorders>
            <w:shd w:val="clear" w:color="auto" w:fill="auto"/>
            <w:vAlign w:val="center"/>
            <w:hideMark/>
          </w:tcPr>
          <w:p w14:paraId="2F13CC1D" w14:textId="77777777" w:rsidR="00940D06" w:rsidRPr="00851EAB" w:rsidRDefault="00940D06" w:rsidP="00940D06">
            <w:pPr>
              <w:jc w:val="center"/>
              <w:rPr>
                <w:rFonts w:ascii="Arial" w:hAnsi="Arial" w:cs="Arial"/>
                <w:sz w:val="20"/>
                <w:szCs w:val="20"/>
              </w:rPr>
            </w:pPr>
            <w:r w:rsidRPr="00851EAB">
              <w:rPr>
                <w:rFonts w:ascii="Arial" w:hAnsi="Arial" w:cs="Arial"/>
                <w:sz w:val="20"/>
                <w:szCs w:val="20"/>
              </w:rPr>
              <w:t>A</w:t>
            </w:r>
          </w:p>
        </w:tc>
        <w:tc>
          <w:tcPr>
            <w:tcW w:w="540" w:type="dxa"/>
            <w:tcBorders>
              <w:top w:val="nil"/>
              <w:left w:val="nil"/>
              <w:bottom w:val="single" w:sz="8" w:space="0" w:color="auto"/>
              <w:right w:val="single" w:sz="8" w:space="0" w:color="auto"/>
            </w:tcBorders>
            <w:shd w:val="clear" w:color="auto" w:fill="auto"/>
            <w:vAlign w:val="center"/>
            <w:hideMark/>
          </w:tcPr>
          <w:p w14:paraId="258A5126"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2</w:t>
            </w:r>
          </w:p>
        </w:tc>
        <w:tc>
          <w:tcPr>
            <w:tcW w:w="520" w:type="dxa"/>
            <w:tcBorders>
              <w:top w:val="nil"/>
              <w:left w:val="nil"/>
              <w:bottom w:val="single" w:sz="8" w:space="0" w:color="auto"/>
              <w:right w:val="single" w:sz="8" w:space="0" w:color="auto"/>
            </w:tcBorders>
            <w:shd w:val="clear" w:color="auto" w:fill="auto"/>
            <w:vAlign w:val="center"/>
          </w:tcPr>
          <w:p w14:paraId="4657E5C3" w14:textId="52D8A389"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35164434"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32435AFB"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5D060BB9"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4BFCAF6B"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46CF2212" w14:textId="77777777" w:rsidTr="00851EAB">
        <w:trPr>
          <w:trHeight w:val="30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05BC3971"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26.3</w:t>
            </w:r>
          </w:p>
        </w:tc>
        <w:tc>
          <w:tcPr>
            <w:tcW w:w="880" w:type="dxa"/>
            <w:tcBorders>
              <w:top w:val="nil"/>
              <w:left w:val="nil"/>
              <w:bottom w:val="single" w:sz="8" w:space="0" w:color="auto"/>
              <w:right w:val="single" w:sz="8" w:space="0" w:color="auto"/>
            </w:tcBorders>
            <w:shd w:val="clear" w:color="auto" w:fill="auto"/>
            <w:vAlign w:val="center"/>
            <w:hideMark/>
          </w:tcPr>
          <w:p w14:paraId="20F44552"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nil"/>
              <w:bottom w:val="single" w:sz="8" w:space="0" w:color="auto"/>
              <w:right w:val="single" w:sz="8" w:space="0" w:color="auto"/>
            </w:tcBorders>
            <w:shd w:val="clear" w:color="auto" w:fill="auto"/>
            <w:vAlign w:val="center"/>
            <w:hideMark/>
          </w:tcPr>
          <w:p w14:paraId="56142724" w14:textId="77777777" w:rsidR="00940D06" w:rsidRPr="005F4952" w:rsidRDefault="00940D06" w:rsidP="00940D06">
            <w:pPr>
              <w:ind w:firstLineChars="1" w:firstLine="2"/>
              <w:jc w:val="left"/>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i/>
                <w:color w:val="000000"/>
                <w:sz w:val="22"/>
                <w:szCs w:val="22"/>
                <w:lang w:val="en-US"/>
              </w:rPr>
              <w:t xml:space="preserve">Control of purchased articles </w:t>
            </w:r>
          </w:p>
        </w:tc>
        <w:tc>
          <w:tcPr>
            <w:tcW w:w="740" w:type="dxa"/>
            <w:tcBorders>
              <w:top w:val="nil"/>
              <w:left w:val="nil"/>
              <w:bottom w:val="single" w:sz="8" w:space="0" w:color="auto"/>
              <w:right w:val="single" w:sz="8" w:space="0" w:color="auto"/>
            </w:tcBorders>
            <w:shd w:val="clear" w:color="auto" w:fill="auto"/>
            <w:vAlign w:val="center"/>
            <w:hideMark/>
          </w:tcPr>
          <w:p w14:paraId="5E2E6D70" w14:textId="77777777" w:rsidR="00940D06" w:rsidRPr="00851EAB" w:rsidRDefault="00940D06" w:rsidP="00940D06">
            <w:pPr>
              <w:jc w:val="center"/>
              <w:rPr>
                <w:rFonts w:ascii="Arial" w:hAnsi="Arial" w:cs="Arial"/>
                <w:sz w:val="20"/>
                <w:szCs w:val="20"/>
              </w:rPr>
            </w:pPr>
            <w:r w:rsidRPr="00851EAB">
              <w:rPr>
                <w:rFonts w:ascii="Arial" w:hAnsi="Arial" w:cs="Arial"/>
                <w:sz w:val="20"/>
                <w:szCs w:val="20"/>
              </w:rPr>
              <w:t>A</w:t>
            </w:r>
          </w:p>
        </w:tc>
        <w:tc>
          <w:tcPr>
            <w:tcW w:w="540" w:type="dxa"/>
            <w:tcBorders>
              <w:top w:val="nil"/>
              <w:left w:val="nil"/>
              <w:bottom w:val="single" w:sz="8" w:space="0" w:color="auto"/>
              <w:right w:val="single" w:sz="8" w:space="0" w:color="auto"/>
            </w:tcBorders>
            <w:shd w:val="clear" w:color="auto" w:fill="auto"/>
            <w:vAlign w:val="center"/>
            <w:hideMark/>
          </w:tcPr>
          <w:p w14:paraId="362947F7"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nil"/>
              <w:bottom w:val="single" w:sz="8" w:space="0" w:color="auto"/>
              <w:right w:val="single" w:sz="8" w:space="0" w:color="auto"/>
            </w:tcBorders>
            <w:shd w:val="clear" w:color="auto" w:fill="auto"/>
            <w:vAlign w:val="center"/>
          </w:tcPr>
          <w:p w14:paraId="68BAA63F" w14:textId="43F730B3"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5B889EB8"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233DDEE6"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179CE02B"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78509773" w14:textId="77777777" w:rsidR="00940D06" w:rsidRPr="00921FBA" w:rsidRDefault="00940D06" w:rsidP="00940D06">
            <w:pPr>
              <w:jc w:val="left"/>
              <w:rPr>
                <w:rFonts w:ascii="Arial" w:hAnsi="Arial" w:cs="Arial"/>
                <w:b/>
                <w:bCs/>
                <w:color w:val="FF0000"/>
                <w:sz w:val="22"/>
                <w:szCs w:val="22"/>
              </w:rPr>
            </w:pPr>
            <w:r w:rsidRPr="00921FBA">
              <w:rPr>
                <w:rFonts w:ascii="Arial" w:hAnsi="Arial" w:cs="Arial"/>
                <w:b/>
                <w:bCs/>
                <w:color w:val="FF0000"/>
                <w:sz w:val="22"/>
                <w:szCs w:val="22"/>
              </w:rPr>
              <w:t> </w:t>
            </w:r>
          </w:p>
        </w:tc>
      </w:tr>
      <w:tr w:rsidR="00940D06" w:rsidRPr="00BE2C67" w14:paraId="44E5B57F" w14:textId="77777777" w:rsidTr="00851EAB">
        <w:trPr>
          <w:trHeight w:val="465"/>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35AD9CB"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27</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1F61FEA4"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27</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0D728E68" w14:textId="77777777" w:rsidR="00940D06" w:rsidRPr="00921FBA" w:rsidRDefault="00940D06" w:rsidP="00940D06">
            <w:pPr>
              <w:jc w:val="left"/>
              <w:rPr>
                <w:rFonts w:ascii="Arial Black" w:hAnsi="Arial Black" w:cs="Calibri"/>
                <w:b/>
                <w:bCs/>
                <w:color w:val="000000"/>
                <w:sz w:val="22"/>
                <w:szCs w:val="22"/>
                <w:u w:val="single"/>
                <w:lang w:val="en-US"/>
              </w:rPr>
            </w:pPr>
            <w:r w:rsidRPr="009B75D6">
              <w:rPr>
                <w:rFonts w:ascii="Arial Black" w:hAnsi="Arial Black" w:cs="Calibri"/>
                <w:b/>
                <w:bCs/>
                <w:color w:val="000000"/>
                <w:sz w:val="22"/>
                <w:szCs w:val="22"/>
                <w:lang w:val="en-US"/>
              </w:rPr>
              <w:t>Production</w:t>
            </w:r>
            <w:r w:rsidRPr="00921FBA">
              <w:rPr>
                <w:rFonts w:ascii="Arial Black" w:hAnsi="Arial Black" w:cs="Calibri"/>
                <w:color w:val="000000"/>
                <w:sz w:val="22"/>
                <w:szCs w:val="22"/>
                <w:lang w:val="en-US"/>
              </w:rPr>
              <w:t>: Describe how Supplier manages the production process:</w:t>
            </w:r>
          </w:p>
        </w:tc>
        <w:tc>
          <w:tcPr>
            <w:tcW w:w="740" w:type="dxa"/>
            <w:tcBorders>
              <w:top w:val="single" w:sz="8" w:space="0" w:color="auto"/>
              <w:left w:val="nil"/>
              <w:bottom w:val="single" w:sz="8" w:space="0" w:color="auto"/>
              <w:right w:val="nil"/>
            </w:tcBorders>
            <w:shd w:val="clear" w:color="auto" w:fill="auto"/>
            <w:noWrap/>
            <w:vAlign w:val="bottom"/>
            <w:hideMark/>
          </w:tcPr>
          <w:p w14:paraId="7ECDE16D" w14:textId="77777777" w:rsidR="00940D06" w:rsidRPr="00851EAB" w:rsidRDefault="00940D06" w:rsidP="00940D06">
            <w:pPr>
              <w:jc w:val="left"/>
              <w:rPr>
                <w:rFonts w:ascii="Arial Black" w:hAnsi="Arial Black" w:cs="Calibri"/>
                <w:b/>
                <w:bCs/>
                <w:sz w:val="22"/>
                <w:szCs w:val="22"/>
                <w:u w:val="single"/>
                <w:lang w:val="en-US"/>
              </w:rPr>
            </w:pPr>
          </w:p>
        </w:tc>
        <w:tc>
          <w:tcPr>
            <w:tcW w:w="540" w:type="dxa"/>
            <w:tcBorders>
              <w:top w:val="single" w:sz="8" w:space="0" w:color="auto"/>
              <w:left w:val="nil"/>
              <w:bottom w:val="single" w:sz="8" w:space="0" w:color="auto"/>
              <w:right w:val="nil"/>
            </w:tcBorders>
            <w:shd w:val="clear" w:color="auto" w:fill="auto"/>
            <w:noWrap/>
            <w:vAlign w:val="bottom"/>
            <w:hideMark/>
          </w:tcPr>
          <w:p w14:paraId="3B4E14E6" w14:textId="77777777" w:rsidR="00940D06" w:rsidRPr="00921FBA" w:rsidRDefault="00940D06" w:rsidP="00940D06">
            <w:pPr>
              <w:jc w:val="left"/>
              <w:rPr>
                <w:sz w:val="20"/>
                <w:szCs w:val="20"/>
                <w:lang w:val="en-US"/>
              </w:rPr>
            </w:pPr>
          </w:p>
        </w:tc>
        <w:tc>
          <w:tcPr>
            <w:tcW w:w="520" w:type="dxa"/>
            <w:tcBorders>
              <w:top w:val="single" w:sz="8" w:space="0" w:color="auto"/>
              <w:left w:val="nil"/>
              <w:bottom w:val="single" w:sz="8" w:space="0" w:color="auto"/>
              <w:right w:val="nil"/>
            </w:tcBorders>
            <w:shd w:val="clear" w:color="auto" w:fill="auto"/>
            <w:noWrap/>
            <w:vAlign w:val="bottom"/>
          </w:tcPr>
          <w:p w14:paraId="3D849099" w14:textId="77777777" w:rsidR="00940D06" w:rsidRPr="00921FBA" w:rsidRDefault="00940D06" w:rsidP="00940D06">
            <w:pPr>
              <w:jc w:val="left"/>
              <w:rPr>
                <w:sz w:val="20"/>
                <w:szCs w:val="20"/>
                <w:lang w:val="en-US"/>
              </w:rPr>
            </w:pPr>
          </w:p>
        </w:tc>
        <w:tc>
          <w:tcPr>
            <w:tcW w:w="520" w:type="dxa"/>
            <w:tcBorders>
              <w:top w:val="single" w:sz="8" w:space="0" w:color="auto"/>
              <w:left w:val="nil"/>
              <w:bottom w:val="single" w:sz="8" w:space="0" w:color="auto"/>
              <w:right w:val="nil"/>
            </w:tcBorders>
            <w:shd w:val="clear" w:color="auto" w:fill="auto"/>
            <w:noWrap/>
            <w:vAlign w:val="bottom"/>
          </w:tcPr>
          <w:p w14:paraId="21AC1DA4" w14:textId="77777777" w:rsidR="00940D06" w:rsidRPr="00921FBA" w:rsidRDefault="00940D06" w:rsidP="00940D06">
            <w:pPr>
              <w:jc w:val="left"/>
              <w:rPr>
                <w:sz w:val="20"/>
                <w:szCs w:val="20"/>
                <w:lang w:val="en-US"/>
              </w:rPr>
            </w:pPr>
          </w:p>
        </w:tc>
        <w:tc>
          <w:tcPr>
            <w:tcW w:w="820" w:type="dxa"/>
            <w:tcBorders>
              <w:top w:val="single" w:sz="8" w:space="0" w:color="auto"/>
              <w:left w:val="nil"/>
              <w:bottom w:val="single" w:sz="8" w:space="0" w:color="auto"/>
              <w:right w:val="nil"/>
            </w:tcBorders>
            <w:shd w:val="clear" w:color="auto" w:fill="auto"/>
            <w:noWrap/>
            <w:vAlign w:val="bottom"/>
          </w:tcPr>
          <w:p w14:paraId="62F9F12C" w14:textId="77777777" w:rsidR="00940D06" w:rsidRPr="00921FBA" w:rsidRDefault="00940D06" w:rsidP="00940D06">
            <w:pPr>
              <w:jc w:val="left"/>
              <w:rPr>
                <w:sz w:val="20"/>
                <w:szCs w:val="20"/>
                <w:lang w:val="en-US"/>
              </w:rPr>
            </w:pPr>
          </w:p>
        </w:tc>
        <w:tc>
          <w:tcPr>
            <w:tcW w:w="920" w:type="dxa"/>
            <w:tcBorders>
              <w:top w:val="single" w:sz="8" w:space="0" w:color="auto"/>
              <w:left w:val="nil"/>
              <w:bottom w:val="single" w:sz="8" w:space="0" w:color="auto"/>
              <w:right w:val="nil"/>
            </w:tcBorders>
            <w:shd w:val="clear" w:color="auto" w:fill="auto"/>
            <w:noWrap/>
            <w:vAlign w:val="bottom"/>
            <w:hideMark/>
          </w:tcPr>
          <w:p w14:paraId="29A60199" w14:textId="77777777" w:rsidR="00940D06" w:rsidRPr="00921FBA" w:rsidRDefault="00940D06" w:rsidP="00940D06">
            <w:pPr>
              <w:jc w:val="left"/>
              <w:rPr>
                <w:sz w:val="20"/>
                <w:szCs w:val="20"/>
                <w:lang w:val="en-US"/>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6098118A" w14:textId="77777777" w:rsidR="00940D06" w:rsidRPr="00921FBA" w:rsidRDefault="00940D06" w:rsidP="00940D06">
            <w:pPr>
              <w:jc w:val="left"/>
              <w:rPr>
                <w:sz w:val="20"/>
                <w:szCs w:val="20"/>
                <w:lang w:val="en-US"/>
              </w:rPr>
            </w:pPr>
          </w:p>
        </w:tc>
      </w:tr>
      <w:tr w:rsidR="00940D06" w:rsidRPr="00921FBA" w14:paraId="16DA1260" w14:textId="77777777" w:rsidTr="00851EAB">
        <w:trPr>
          <w:trHeight w:val="30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70A539"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27.1</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6B7F5E9C"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single" w:sz="8" w:space="0" w:color="auto"/>
              <w:left w:val="nil"/>
              <w:bottom w:val="single" w:sz="8" w:space="0" w:color="auto"/>
              <w:right w:val="single" w:sz="8" w:space="0" w:color="auto"/>
            </w:tcBorders>
            <w:shd w:val="clear" w:color="auto" w:fill="auto"/>
            <w:vAlign w:val="center"/>
            <w:hideMark/>
          </w:tcPr>
          <w:p w14:paraId="105D7DE3" w14:textId="3E4BEA48" w:rsidR="00940D06" w:rsidRPr="005F4952" w:rsidRDefault="00940D06" w:rsidP="00940D06">
            <w:pPr>
              <w:ind w:left="3" w:firstLine="3"/>
              <w:jc w:val="left"/>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i/>
                <w:color w:val="000000"/>
                <w:sz w:val="22"/>
                <w:szCs w:val="22"/>
                <w:lang w:val="en-US"/>
              </w:rPr>
              <w:t>Production documents (issue, change, approval)</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6DB320A3" w14:textId="77777777" w:rsidR="00940D06" w:rsidRPr="00851EAB" w:rsidRDefault="00940D06" w:rsidP="00940D06">
            <w:pPr>
              <w:jc w:val="center"/>
              <w:rPr>
                <w:rFonts w:ascii="Arial" w:hAnsi="Arial" w:cs="Arial"/>
                <w:sz w:val="20"/>
                <w:szCs w:val="20"/>
              </w:rPr>
            </w:pPr>
            <w:r w:rsidRPr="00851EAB">
              <w:rPr>
                <w:rFonts w:ascii="Arial" w:hAnsi="Arial" w:cs="Arial"/>
                <w:sz w:val="20"/>
                <w:szCs w:val="20"/>
              </w:rPr>
              <w:t>P</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0BF80FBE"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2</w:t>
            </w:r>
          </w:p>
        </w:tc>
        <w:tc>
          <w:tcPr>
            <w:tcW w:w="520" w:type="dxa"/>
            <w:tcBorders>
              <w:top w:val="single" w:sz="8" w:space="0" w:color="auto"/>
              <w:left w:val="nil"/>
              <w:bottom w:val="single" w:sz="8" w:space="0" w:color="auto"/>
              <w:right w:val="single" w:sz="8" w:space="0" w:color="auto"/>
            </w:tcBorders>
            <w:shd w:val="clear" w:color="auto" w:fill="auto"/>
            <w:vAlign w:val="center"/>
          </w:tcPr>
          <w:p w14:paraId="4680AFAF" w14:textId="2506EC85"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nil"/>
              <w:bottom w:val="single" w:sz="8" w:space="0" w:color="auto"/>
              <w:right w:val="single" w:sz="8" w:space="0" w:color="auto"/>
            </w:tcBorders>
            <w:shd w:val="clear" w:color="auto" w:fill="auto"/>
            <w:vAlign w:val="center"/>
          </w:tcPr>
          <w:p w14:paraId="51E0A73D"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nil"/>
              <w:bottom w:val="single" w:sz="8" w:space="0" w:color="auto"/>
              <w:right w:val="single" w:sz="8" w:space="0" w:color="auto"/>
            </w:tcBorders>
            <w:shd w:val="clear" w:color="auto" w:fill="auto"/>
            <w:vAlign w:val="center"/>
          </w:tcPr>
          <w:p w14:paraId="327CA0C2"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723004E5"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nil"/>
              <w:bottom w:val="single" w:sz="8" w:space="0" w:color="auto"/>
              <w:right w:val="single" w:sz="8" w:space="0" w:color="auto"/>
            </w:tcBorders>
            <w:shd w:val="clear" w:color="auto" w:fill="auto"/>
            <w:vAlign w:val="center"/>
            <w:hideMark/>
          </w:tcPr>
          <w:p w14:paraId="3738BDE7"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5208000C" w14:textId="77777777" w:rsidTr="00787ED7">
        <w:trPr>
          <w:trHeight w:val="30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46FF9CFB"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27.2</w:t>
            </w:r>
          </w:p>
        </w:tc>
        <w:tc>
          <w:tcPr>
            <w:tcW w:w="880" w:type="dxa"/>
            <w:tcBorders>
              <w:top w:val="nil"/>
              <w:left w:val="nil"/>
              <w:bottom w:val="single" w:sz="8" w:space="0" w:color="auto"/>
              <w:right w:val="single" w:sz="8" w:space="0" w:color="auto"/>
            </w:tcBorders>
            <w:shd w:val="clear" w:color="auto" w:fill="auto"/>
            <w:vAlign w:val="center"/>
            <w:hideMark/>
          </w:tcPr>
          <w:p w14:paraId="57361430"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nil"/>
              <w:bottom w:val="single" w:sz="8" w:space="0" w:color="auto"/>
              <w:right w:val="single" w:sz="8" w:space="0" w:color="auto"/>
            </w:tcBorders>
            <w:shd w:val="clear" w:color="auto" w:fill="auto"/>
            <w:vAlign w:val="center"/>
            <w:hideMark/>
          </w:tcPr>
          <w:p w14:paraId="50B14875" w14:textId="0212AAF0" w:rsidR="00940D06" w:rsidRPr="005F4952" w:rsidRDefault="00940D06" w:rsidP="00940D06">
            <w:pPr>
              <w:jc w:val="left"/>
              <w:rPr>
                <w:rFonts w:ascii="Arial" w:hAnsi="Arial" w:cs="Arial"/>
                <w:i/>
                <w:color w:val="000000"/>
                <w:sz w:val="22"/>
                <w:szCs w:val="22"/>
                <w:lang w:val="en-US"/>
              </w:rPr>
            </w:pPr>
            <w:r w:rsidRPr="005F4952">
              <w:rPr>
                <w:rFonts w:ascii="Courier New" w:hAnsi="Courier New" w:cs="Courier New"/>
                <w:i/>
                <w:color w:val="000000"/>
                <w:sz w:val="22"/>
                <w:szCs w:val="22"/>
                <w:lang w:val="en-US"/>
              </w:rPr>
              <w:t>o</w:t>
            </w:r>
            <w:r w:rsidR="00156F6C" w:rsidRPr="005F4952">
              <w:rPr>
                <w:rFonts w:ascii="Arial" w:hAnsi="Arial" w:cs="Arial"/>
                <w:i/>
                <w:color w:val="000000"/>
                <w:sz w:val="22"/>
                <w:szCs w:val="22"/>
                <w:lang w:val="en-US"/>
              </w:rPr>
              <w:t xml:space="preserve">  </w:t>
            </w:r>
            <w:r w:rsidRPr="005F4952">
              <w:rPr>
                <w:rFonts w:ascii="Arial" w:hAnsi="Arial" w:cs="Arial"/>
                <w:i/>
                <w:color w:val="000000"/>
                <w:sz w:val="22"/>
                <w:szCs w:val="22"/>
                <w:lang w:val="en-US"/>
              </w:rPr>
              <w:t>Product identification, part marking and traceability</w:t>
            </w:r>
          </w:p>
        </w:tc>
        <w:tc>
          <w:tcPr>
            <w:tcW w:w="740" w:type="dxa"/>
            <w:tcBorders>
              <w:top w:val="nil"/>
              <w:left w:val="nil"/>
              <w:bottom w:val="single" w:sz="8" w:space="0" w:color="auto"/>
              <w:right w:val="single" w:sz="8" w:space="0" w:color="auto"/>
            </w:tcBorders>
            <w:shd w:val="clear" w:color="auto" w:fill="auto"/>
            <w:vAlign w:val="center"/>
            <w:hideMark/>
          </w:tcPr>
          <w:p w14:paraId="3C35943C" w14:textId="77777777" w:rsidR="00940D06" w:rsidRPr="00851EAB" w:rsidRDefault="00940D06" w:rsidP="00940D06">
            <w:pPr>
              <w:jc w:val="center"/>
              <w:rPr>
                <w:rFonts w:ascii="Arial" w:hAnsi="Arial" w:cs="Arial"/>
                <w:sz w:val="20"/>
                <w:szCs w:val="20"/>
              </w:rPr>
            </w:pPr>
            <w:r w:rsidRPr="00851EAB">
              <w:rPr>
                <w:rFonts w:ascii="Arial" w:hAnsi="Arial" w:cs="Arial"/>
                <w:sz w:val="20"/>
                <w:szCs w:val="20"/>
              </w:rPr>
              <w:t>P</w:t>
            </w:r>
          </w:p>
        </w:tc>
        <w:tc>
          <w:tcPr>
            <w:tcW w:w="540" w:type="dxa"/>
            <w:tcBorders>
              <w:top w:val="nil"/>
              <w:left w:val="nil"/>
              <w:bottom w:val="single" w:sz="8" w:space="0" w:color="auto"/>
              <w:right w:val="single" w:sz="8" w:space="0" w:color="auto"/>
            </w:tcBorders>
            <w:shd w:val="clear" w:color="auto" w:fill="auto"/>
            <w:vAlign w:val="center"/>
            <w:hideMark/>
          </w:tcPr>
          <w:p w14:paraId="6E849291"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nil"/>
              <w:bottom w:val="single" w:sz="8" w:space="0" w:color="auto"/>
              <w:right w:val="single" w:sz="8" w:space="0" w:color="auto"/>
            </w:tcBorders>
            <w:shd w:val="clear" w:color="auto" w:fill="auto"/>
            <w:vAlign w:val="center"/>
          </w:tcPr>
          <w:p w14:paraId="6EF7BD88" w14:textId="34DB8E9E"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312F0A29"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74A59531"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0F5971E3"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7572D951"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7BA336F6" w14:textId="77777777" w:rsidTr="00787ED7">
        <w:trPr>
          <w:trHeight w:val="30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17F69D82"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27.3</w:t>
            </w:r>
          </w:p>
        </w:tc>
        <w:tc>
          <w:tcPr>
            <w:tcW w:w="880" w:type="dxa"/>
            <w:tcBorders>
              <w:top w:val="nil"/>
              <w:left w:val="nil"/>
              <w:bottom w:val="single" w:sz="8" w:space="0" w:color="auto"/>
              <w:right w:val="single" w:sz="8" w:space="0" w:color="auto"/>
            </w:tcBorders>
            <w:shd w:val="clear" w:color="auto" w:fill="auto"/>
            <w:vAlign w:val="center"/>
            <w:hideMark/>
          </w:tcPr>
          <w:p w14:paraId="6B055333"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nil"/>
              <w:bottom w:val="single" w:sz="8" w:space="0" w:color="auto"/>
              <w:right w:val="single" w:sz="8" w:space="0" w:color="auto"/>
            </w:tcBorders>
            <w:shd w:val="clear" w:color="auto" w:fill="auto"/>
            <w:vAlign w:val="center"/>
            <w:hideMark/>
          </w:tcPr>
          <w:p w14:paraId="4655B69A" w14:textId="769AB82A" w:rsidR="00940D06" w:rsidRPr="005F4952" w:rsidRDefault="00156F6C" w:rsidP="00940D06">
            <w:pPr>
              <w:jc w:val="left"/>
              <w:rPr>
                <w:rFonts w:ascii="Arial" w:hAnsi="Arial" w:cs="Arial"/>
                <w:i/>
                <w:color w:val="000000"/>
                <w:sz w:val="22"/>
                <w:szCs w:val="22"/>
                <w:lang w:val="en-US"/>
              </w:rPr>
            </w:pPr>
            <w:r w:rsidRPr="005F4952">
              <w:rPr>
                <w:rFonts w:ascii="Courier New" w:hAnsi="Courier New" w:cs="Courier New"/>
                <w:i/>
                <w:color w:val="000000"/>
                <w:sz w:val="22"/>
                <w:szCs w:val="22"/>
                <w:lang w:val="en-US"/>
              </w:rPr>
              <w:t>o</w:t>
            </w:r>
            <w:r w:rsidR="00940D06" w:rsidRPr="005F4952">
              <w:rPr>
                <w:rFonts w:ascii="Arial" w:hAnsi="Arial" w:cs="Arial"/>
                <w:i/>
                <w:color w:val="000000"/>
                <w:sz w:val="22"/>
                <w:szCs w:val="22"/>
                <w:lang w:val="en-US"/>
              </w:rPr>
              <w:t xml:space="preserve"> Tools and Instrument management</w:t>
            </w:r>
          </w:p>
        </w:tc>
        <w:tc>
          <w:tcPr>
            <w:tcW w:w="740" w:type="dxa"/>
            <w:tcBorders>
              <w:top w:val="nil"/>
              <w:left w:val="nil"/>
              <w:bottom w:val="single" w:sz="8" w:space="0" w:color="auto"/>
              <w:right w:val="single" w:sz="8" w:space="0" w:color="auto"/>
            </w:tcBorders>
            <w:shd w:val="clear" w:color="auto" w:fill="auto"/>
            <w:vAlign w:val="center"/>
            <w:hideMark/>
          </w:tcPr>
          <w:p w14:paraId="614AFB26" w14:textId="77777777" w:rsidR="00940D06" w:rsidRPr="00851EAB" w:rsidRDefault="00940D06" w:rsidP="00940D06">
            <w:pPr>
              <w:jc w:val="center"/>
              <w:rPr>
                <w:rFonts w:ascii="Arial" w:hAnsi="Arial" w:cs="Arial"/>
                <w:sz w:val="20"/>
                <w:szCs w:val="20"/>
              </w:rPr>
            </w:pPr>
            <w:r w:rsidRPr="00851EAB">
              <w:rPr>
                <w:rFonts w:ascii="Arial" w:hAnsi="Arial" w:cs="Arial"/>
                <w:sz w:val="20"/>
                <w:szCs w:val="20"/>
              </w:rPr>
              <w:t>A</w:t>
            </w:r>
          </w:p>
        </w:tc>
        <w:tc>
          <w:tcPr>
            <w:tcW w:w="540" w:type="dxa"/>
            <w:tcBorders>
              <w:top w:val="nil"/>
              <w:left w:val="nil"/>
              <w:bottom w:val="single" w:sz="8" w:space="0" w:color="auto"/>
              <w:right w:val="single" w:sz="8" w:space="0" w:color="auto"/>
            </w:tcBorders>
            <w:shd w:val="clear" w:color="auto" w:fill="auto"/>
            <w:vAlign w:val="center"/>
            <w:hideMark/>
          </w:tcPr>
          <w:p w14:paraId="1491CC68"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nil"/>
              <w:bottom w:val="single" w:sz="8" w:space="0" w:color="auto"/>
              <w:right w:val="single" w:sz="8" w:space="0" w:color="auto"/>
            </w:tcBorders>
            <w:shd w:val="clear" w:color="auto" w:fill="auto"/>
            <w:vAlign w:val="center"/>
          </w:tcPr>
          <w:p w14:paraId="385B5EF7" w14:textId="0202F6C7"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2456F184"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367C08E1"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4F6D74DB"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3528DC96"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2C99F674" w14:textId="77777777" w:rsidTr="00787ED7">
        <w:trPr>
          <w:trHeight w:val="30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3F807EB8"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27.4</w:t>
            </w:r>
          </w:p>
        </w:tc>
        <w:tc>
          <w:tcPr>
            <w:tcW w:w="880" w:type="dxa"/>
            <w:tcBorders>
              <w:top w:val="nil"/>
              <w:left w:val="nil"/>
              <w:bottom w:val="single" w:sz="8" w:space="0" w:color="auto"/>
              <w:right w:val="single" w:sz="8" w:space="0" w:color="auto"/>
            </w:tcBorders>
            <w:shd w:val="clear" w:color="auto" w:fill="auto"/>
            <w:vAlign w:val="center"/>
            <w:hideMark/>
          </w:tcPr>
          <w:p w14:paraId="3F8A1C5B"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nil"/>
              <w:bottom w:val="single" w:sz="8" w:space="0" w:color="auto"/>
              <w:right w:val="single" w:sz="8" w:space="0" w:color="auto"/>
            </w:tcBorders>
            <w:shd w:val="clear" w:color="auto" w:fill="auto"/>
            <w:vAlign w:val="center"/>
            <w:hideMark/>
          </w:tcPr>
          <w:p w14:paraId="306E9BC9" w14:textId="6C8BD261" w:rsidR="00940D06" w:rsidRPr="005F4952" w:rsidRDefault="00156F6C" w:rsidP="00940D06">
            <w:pPr>
              <w:jc w:val="left"/>
              <w:rPr>
                <w:rFonts w:ascii="Arial" w:hAnsi="Arial" w:cs="Arial"/>
                <w:i/>
                <w:color w:val="000000"/>
                <w:sz w:val="22"/>
                <w:szCs w:val="22"/>
                <w:lang w:val="en-US"/>
              </w:rPr>
            </w:pPr>
            <w:r w:rsidRPr="005F4952">
              <w:rPr>
                <w:rFonts w:ascii="Courier New" w:hAnsi="Courier New" w:cs="Courier New"/>
                <w:i/>
                <w:color w:val="000000"/>
                <w:sz w:val="22"/>
                <w:szCs w:val="22"/>
                <w:lang w:val="en-US"/>
              </w:rPr>
              <w:t>o</w:t>
            </w:r>
            <w:r w:rsidRPr="005F4952">
              <w:rPr>
                <w:rFonts w:ascii="Arial" w:hAnsi="Arial" w:cs="Arial"/>
                <w:i/>
                <w:color w:val="000000"/>
                <w:sz w:val="22"/>
                <w:szCs w:val="22"/>
                <w:lang w:val="en-US"/>
              </w:rPr>
              <w:t>  </w:t>
            </w:r>
            <w:r w:rsidR="00940D06" w:rsidRPr="005F4952">
              <w:rPr>
                <w:rFonts w:ascii="Arial" w:hAnsi="Arial" w:cs="Arial"/>
                <w:i/>
                <w:color w:val="000000"/>
                <w:sz w:val="22"/>
                <w:szCs w:val="22"/>
                <w:lang w:val="en-US"/>
              </w:rPr>
              <w:t>Management of critical parts</w:t>
            </w:r>
          </w:p>
        </w:tc>
        <w:tc>
          <w:tcPr>
            <w:tcW w:w="740" w:type="dxa"/>
            <w:tcBorders>
              <w:top w:val="nil"/>
              <w:left w:val="nil"/>
              <w:bottom w:val="single" w:sz="8" w:space="0" w:color="auto"/>
              <w:right w:val="single" w:sz="8" w:space="0" w:color="auto"/>
            </w:tcBorders>
            <w:shd w:val="clear" w:color="auto" w:fill="auto"/>
            <w:vAlign w:val="center"/>
            <w:hideMark/>
          </w:tcPr>
          <w:p w14:paraId="1E5B47DC" w14:textId="77777777" w:rsidR="00940D06" w:rsidRPr="00851EAB" w:rsidRDefault="00940D06" w:rsidP="00940D06">
            <w:pPr>
              <w:jc w:val="center"/>
              <w:rPr>
                <w:rFonts w:ascii="Arial" w:hAnsi="Arial" w:cs="Arial"/>
                <w:sz w:val="20"/>
                <w:szCs w:val="20"/>
              </w:rPr>
            </w:pPr>
            <w:r w:rsidRPr="00851EAB">
              <w:rPr>
                <w:rFonts w:ascii="Arial" w:hAnsi="Arial" w:cs="Arial"/>
                <w:sz w:val="20"/>
                <w:szCs w:val="20"/>
              </w:rPr>
              <w:t>P</w:t>
            </w:r>
          </w:p>
        </w:tc>
        <w:tc>
          <w:tcPr>
            <w:tcW w:w="540" w:type="dxa"/>
            <w:tcBorders>
              <w:top w:val="nil"/>
              <w:left w:val="nil"/>
              <w:bottom w:val="single" w:sz="8" w:space="0" w:color="auto"/>
              <w:right w:val="single" w:sz="8" w:space="0" w:color="auto"/>
            </w:tcBorders>
            <w:shd w:val="clear" w:color="auto" w:fill="auto"/>
            <w:vAlign w:val="center"/>
            <w:hideMark/>
          </w:tcPr>
          <w:p w14:paraId="2EE09498"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nil"/>
              <w:bottom w:val="single" w:sz="8" w:space="0" w:color="auto"/>
              <w:right w:val="single" w:sz="8" w:space="0" w:color="auto"/>
            </w:tcBorders>
            <w:shd w:val="clear" w:color="auto" w:fill="auto"/>
            <w:vAlign w:val="center"/>
          </w:tcPr>
          <w:p w14:paraId="78B1649B" w14:textId="396F9324"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486D82E6"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2C437D4F"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342B0BAD" w14:textId="77777777" w:rsidR="00940D06" w:rsidRPr="00921FBA" w:rsidRDefault="00940D06" w:rsidP="00940D06">
            <w:pPr>
              <w:jc w:val="center"/>
              <w:rPr>
                <w:rFonts w:ascii="Arial" w:hAnsi="Arial" w:cs="Arial"/>
                <w:b/>
                <w:bCs/>
                <w:color w:val="000000"/>
                <w:sz w:val="22"/>
                <w:szCs w:val="22"/>
              </w:rPr>
            </w:pPr>
            <w:r w:rsidRPr="00921FBA">
              <w:rPr>
                <w:rFonts w:ascii="Arial" w:hAnsi="Arial" w:cs="Arial"/>
                <w:b/>
                <w:bCs/>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726BCCBA"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71E83B70" w14:textId="77777777" w:rsidTr="00787ED7">
        <w:trPr>
          <w:trHeight w:val="30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299095C9"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27.5</w:t>
            </w:r>
          </w:p>
        </w:tc>
        <w:tc>
          <w:tcPr>
            <w:tcW w:w="880" w:type="dxa"/>
            <w:tcBorders>
              <w:top w:val="nil"/>
              <w:left w:val="nil"/>
              <w:bottom w:val="single" w:sz="8" w:space="0" w:color="auto"/>
              <w:right w:val="single" w:sz="8" w:space="0" w:color="auto"/>
            </w:tcBorders>
            <w:shd w:val="clear" w:color="auto" w:fill="auto"/>
            <w:vAlign w:val="center"/>
            <w:hideMark/>
          </w:tcPr>
          <w:p w14:paraId="2ACF0B19"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nil"/>
              <w:bottom w:val="single" w:sz="8" w:space="0" w:color="auto"/>
              <w:right w:val="single" w:sz="8" w:space="0" w:color="auto"/>
            </w:tcBorders>
            <w:shd w:val="clear" w:color="auto" w:fill="auto"/>
            <w:vAlign w:val="center"/>
            <w:hideMark/>
          </w:tcPr>
          <w:p w14:paraId="63E99812" w14:textId="6FDA8357" w:rsidR="00940D06" w:rsidRPr="005F4952" w:rsidRDefault="00156F6C" w:rsidP="00940D06">
            <w:pPr>
              <w:jc w:val="left"/>
              <w:rPr>
                <w:rFonts w:ascii="Arial" w:hAnsi="Arial" w:cs="Arial"/>
                <w:i/>
                <w:color w:val="000000"/>
                <w:sz w:val="22"/>
                <w:szCs w:val="22"/>
                <w:lang w:val="en-US"/>
              </w:rPr>
            </w:pPr>
            <w:r w:rsidRPr="005F4952">
              <w:rPr>
                <w:rFonts w:ascii="Courier New" w:hAnsi="Courier New" w:cs="Courier New"/>
                <w:i/>
                <w:color w:val="000000"/>
                <w:sz w:val="22"/>
                <w:szCs w:val="22"/>
                <w:lang w:val="en-US"/>
              </w:rPr>
              <w:t>o</w:t>
            </w:r>
            <w:r w:rsidRPr="005F4952">
              <w:rPr>
                <w:rFonts w:ascii="Arial" w:hAnsi="Arial" w:cs="Arial"/>
                <w:i/>
                <w:color w:val="000000"/>
                <w:sz w:val="22"/>
                <w:szCs w:val="22"/>
                <w:lang w:val="en-US"/>
              </w:rPr>
              <w:t xml:space="preserve">  </w:t>
            </w:r>
            <w:r w:rsidR="00940D06" w:rsidRPr="005F4952">
              <w:rPr>
                <w:rFonts w:ascii="Arial" w:hAnsi="Arial" w:cs="Arial"/>
                <w:i/>
                <w:color w:val="000000"/>
                <w:sz w:val="22"/>
                <w:szCs w:val="22"/>
                <w:lang w:val="en-US"/>
              </w:rPr>
              <w:t>Inspection and testing</w:t>
            </w:r>
          </w:p>
        </w:tc>
        <w:tc>
          <w:tcPr>
            <w:tcW w:w="740" w:type="dxa"/>
            <w:tcBorders>
              <w:top w:val="nil"/>
              <w:left w:val="nil"/>
              <w:bottom w:val="single" w:sz="8" w:space="0" w:color="auto"/>
              <w:right w:val="single" w:sz="8" w:space="0" w:color="auto"/>
            </w:tcBorders>
            <w:shd w:val="clear" w:color="auto" w:fill="auto"/>
            <w:vAlign w:val="center"/>
            <w:hideMark/>
          </w:tcPr>
          <w:p w14:paraId="137BCA27" w14:textId="77777777" w:rsidR="00940D06" w:rsidRPr="00851EAB" w:rsidRDefault="00940D06" w:rsidP="00940D06">
            <w:pPr>
              <w:jc w:val="center"/>
              <w:rPr>
                <w:rFonts w:ascii="Arial" w:hAnsi="Arial" w:cs="Arial"/>
                <w:sz w:val="20"/>
                <w:szCs w:val="20"/>
              </w:rPr>
            </w:pPr>
            <w:r w:rsidRPr="00851EAB">
              <w:rPr>
                <w:rFonts w:ascii="Arial" w:hAnsi="Arial" w:cs="Arial"/>
                <w:sz w:val="20"/>
                <w:szCs w:val="20"/>
              </w:rPr>
              <w:t>P</w:t>
            </w:r>
          </w:p>
        </w:tc>
        <w:tc>
          <w:tcPr>
            <w:tcW w:w="540" w:type="dxa"/>
            <w:tcBorders>
              <w:top w:val="nil"/>
              <w:left w:val="nil"/>
              <w:bottom w:val="single" w:sz="8" w:space="0" w:color="auto"/>
              <w:right w:val="single" w:sz="8" w:space="0" w:color="auto"/>
            </w:tcBorders>
            <w:shd w:val="clear" w:color="auto" w:fill="auto"/>
            <w:vAlign w:val="center"/>
            <w:hideMark/>
          </w:tcPr>
          <w:p w14:paraId="0F06E4F5"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nil"/>
              <w:bottom w:val="single" w:sz="8" w:space="0" w:color="auto"/>
              <w:right w:val="single" w:sz="8" w:space="0" w:color="auto"/>
            </w:tcBorders>
            <w:shd w:val="clear" w:color="auto" w:fill="auto"/>
            <w:vAlign w:val="center"/>
          </w:tcPr>
          <w:p w14:paraId="168A339E" w14:textId="0EB0C9C5"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4EEAF91B"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2763704E"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2CD81E9A"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7A1AD19C"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3B3CFBD4" w14:textId="77777777" w:rsidTr="00787ED7">
        <w:trPr>
          <w:trHeight w:val="30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753D3BEF"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27.6</w:t>
            </w:r>
          </w:p>
        </w:tc>
        <w:tc>
          <w:tcPr>
            <w:tcW w:w="880" w:type="dxa"/>
            <w:tcBorders>
              <w:top w:val="nil"/>
              <w:left w:val="nil"/>
              <w:bottom w:val="single" w:sz="8" w:space="0" w:color="auto"/>
              <w:right w:val="single" w:sz="8" w:space="0" w:color="auto"/>
            </w:tcBorders>
            <w:shd w:val="clear" w:color="auto" w:fill="auto"/>
            <w:vAlign w:val="center"/>
            <w:hideMark/>
          </w:tcPr>
          <w:p w14:paraId="49313097"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nil"/>
              <w:bottom w:val="single" w:sz="8" w:space="0" w:color="auto"/>
              <w:right w:val="single" w:sz="8" w:space="0" w:color="auto"/>
            </w:tcBorders>
            <w:shd w:val="clear" w:color="auto" w:fill="auto"/>
            <w:vAlign w:val="center"/>
            <w:hideMark/>
          </w:tcPr>
          <w:p w14:paraId="7F21F8ED" w14:textId="0BC77189" w:rsidR="00940D06" w:rsidRPr="005F4952" w:rsidRDefault="00156F6C" w:rsidP="00940D06">
            <w:pPr>
              <w:jc w:val="left"/>
              <w:rPr>
                <w:rFonts w:ascii="Arial" w:hAnsi="Arial" w:cs="Arial"/>
                <w:i/>
                <w:color w:val="000000"/>
                <w:sz w:val="22"/>
                <w:szCs w:val="22"/>
                <w:lang w:val="en-US"/>
              </w:rPr>
            </w:pPr>
            <w:r w:rsidRPr="005F4952">
              <w:rPr>
                <w:rFonts w:ascii="Courier New" w:hAnsi="Courier New" w:cs="Courier New"/>
                <w:i/>
                <w:color w:val="000000"/>
                <w:sz w:val="22"/>
                <w:szCs w:val="22"/>
                <w:lang w:val="en-US"/>
              </w:rPr>
              <w:t>o</w:t>
            </w:r>
            <w:r w:rsidRPr="005F4952">
              <w:rPr>
                <w:rFonts w:ascii="Arial" w:hAnsi="Arial" w:cs="Arial"/>
                <w:i/>
                <w:color w:val="000000"/>
                <w:sz w:val="22"/>
                <w:szCs w:val="22"/>
                <w:lang w:val="en-US"/>
              </w:rPr>
              <w:t xml:space="preserve">  </w:t>
            </w:r>
            <w:r w:rsidR="00940D06" w:rsidRPr="005F4952">
              <w:rPr>
                <w:rFonts w:ascii="Arial" w:hAnsi="Arial" w:cs="Arial"/>
                <w:i/>
                <w:color w:val="000000"/>
                <w:sz w:val="22"/>
                <w:szCs w:val="22"/>
                <w:lang w:val="en-US"/>
              </w:rPr>
              <w:t>Production process control</w:t>
            </w:r>
          </w:p>
        </w:tc>
        <w:tc>
          <w:tcPr>
            <w:tcW w:w="740" w:type="dxa"/>
            <w:tcBorders>
              <w:top w:val="nil"/>
              <w:left w:val="nil"/>
              <w:bottom w:val="single" w:sz="8" w:space="0" w:color="auto"/>
              <w:right w:val="single" w:sz="8" w:space="0" w:color="auto"/>
            </w:tcBorders>
            <w:shd w:val="clear" w:color="auto" w:fill="auto"/>
            <w:vAlign w:val="center"/>
            <w:hideMark/>
          </w:tcPr>
          <w:p w14:paraId="5557A7C3" w14:textId="77777777" w:rsidR="00940D06" w:rsidRPr="00851EAB" w:rsidRDefault="00940D06" w:rsidP="00940D06">
            <w:pPr>
              <w:jc w:val="center"/>
              <w:rPr>
                <w:rFonts w:ascii="Arial" w:hAnsi="Arial" w:cs="Arial"/>
                <w:sz w:val="20"/>
                <w:szCs w:val="20"/>
              </w:rPr>
            </w:pPr>
            <w:r w:rsidRPr="00851EAB">
              <w:rPr>
                <w:rFonts w:ascii="Arial" w:hAnsi="Arial" w:cs="Arial"/>
                <w:sz w:val="20"/>
                <w:szCs w:val="20"/>
              </w:rPr>
              <w:t>P</w:t>
            </w:r>
          </w:p>
        </w:tc>
        <w:tc>
          <w:tcPr>
            <w:tcW w:w="540" w:type="dxa"/>
            <w:tcBorders>
              <w:top w:val="nil"/>
              <w:left w:val="nil"/>
              <w:bottom w:val="single" w:sz="8" w:space="0" w:color="auto"/>
              <w:right w:val="single" w:sz="8" w:space="0" w:color="auto"/>
            </w:tcBorders>
            <w:shd w:val="clear" w:color="auto" w:fill="auto"/>
            <w:vAlign w:val="center"/>
            <w:hideMark/>
          </w:tcPr>
          <w:p w14:paraId="1ECBD3DC"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2</w:t>
            </w:r>
          </w:p>
        </w:tc>
        <w:tc>
          <w:tcPr>
            <w:tcW w:w="520" w:type="dxa"/>
            <w:tcBorders>
              <w:top w:val="nil"/>
              <w:left w:val="nil"/>
              <w:bottom w:val="single" w:sz="8" w:space="0" w:color="auto"/>
              <w:right w:val="single" w:sz="8" w:space="0" w:color="auto"/>
            </w:tcBorders>
            <w:shd w:val="clear" w:color="auto" w:fill="auto"/>
            <w:vAlign w:val="center"/>
          </w:tcPr>
          <w:p w14:paraId="0C8B679B" w14:textId="197E98E2"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5B126020"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6AFE9C04"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44B430FA"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4FC7B379"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3C533B0C" w14:textId="77777777" w:rsidTr="00787ED7">
        <w:trPr>
          <w:trHeight w:val="30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2D95C9CF"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27.7</w:t>
            </w:r>
          </w:p>
        </w:tc>
        <w:tc>
          <w:tcPr>
            <w:tcW w:w="880" w:type="dxa"/>
            <w:tcBorders>
              <w:top w:val="nil"/>
              <w:left w:val="nil"/>
              <w:bottom w:val="single" w:sz="8" w:space="0" w:color="auto"/>
              <w:right w:val="single" w:sz="8" w:space="0" w:color="auto"/>
            </w:tcBorders>
            <w:shd w:val="clear" w:color="auto" w:fill="auto"/>
            <w:vAlign w:val="center"/>
            <w:hideMark/>
          </w:tcPr>
          <w:p w14:paraId="666BE336"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nil"/>
              <w:bottom w:val="single" w:sz="8" w:space="0" w:color="auto"/>
              <w:right w:val="single" w:sz="8" w:space="0" w:color="auto"/>
            </w:tcBorders>
            <w:shd w:val="clear" w:color="auto" w:fill="auto"/>
            <w:vAlign w:val="center"/>
            <w:hideMark/>
          </w:tcPr>
          <w:p w14:paraId="53F886BA" w14:textId="5A8C2C9A" w:rsidR="00940D06" w:rsidRPr="005F4952" w:rsidRDefault="00156F6C" w:rsidP="00940D06">
            <w:pPr>
              <w:jc w:val="left"/>
              <w:rPr>
                <w:rFonts w:ascii="Arial" w:hAnsi="Arial" w:cs="Arial"/>
                <w:i/>
                <w:color w:val="000000"/>
                <w:sz w:val="22"/>
                <w:szCs w:val="22"/>
                <w:lang w:val="en-US"/>
              </w:rPr>
            </w:pPr>
            <w:r w:rsidRPr="005F4952">
              <w:rPr>
                <w:rFonts w:ascii="Courier New" w:hAnsi="Courier New" w:cs="Courier New"/>
                <w:i/>
                <w:color w:val="000000"/>
                <w:sz w:val="22"/>
                <w:szCs w:val="22"/>
                <w:lang w:val="en-US"/>
              </w:rPr>
              <w:t>o</w:t>
            </w:r>
            <w:r w:rsidRPr="005F4952">
              <w:rPr>
                <w:rFonts w:ascii="Arial" w:hAnsi="Arial" w:cs="Arial"/>
                <w:i/>
                <w:color w:val="000000"/>
                <w:sz w:val="22"/>
                <w:szCs w:val="22"/>
                <w:lang w:val="en-US"/>
              </w:rPr>
              <w:t xml:space="preserve">  </w:t>
            </w:r>
            <w:r w:rsidR="00940D06" w:rsidRPr="005F4952">
              <w:rPr>
                <w:rFonts w:ascii="Arial" w:hAnsi="Arial" w:cs="Arial"/>
                <w:i/>
                <w:color w:val="000000"/>
                <w:sz w:val="22"/>
                <w:szCs w:val="22"/>
                <w:lang w:val="en-US"/>
              </w:rPr>
              <w:t>First Article Inspection /LH involvement</w:t>
            </w:r>
          </w:p>
        </w:tc>
        <w:tc>
          <w:tcPr>
            <w:tcW w:w="740" w:type="dxa"/>
            <w:tcBorders>
              <w:top w:val="nil"/>
              <w:left w:val="nil"/>
              <w:bottom w:val="single" w:sz="8" w:space="0" w:color="auto"/>
              <w:right w:val="single" w:sz="8" w:space="0" w:color="auto"/>
            </w:tcBorders>
            <w:shd w:val="clear" w:color="auto" w:fill="auto"/>
            <w:vAlign w:val="center"/>
            <w:hideMark/>
          </w:tcPr>
          <w:p w14:paraId="00556DEF" w14:textId="77777777" w:rsidR="00940D06" w:rsidRPr="00851EAB" w:rsidRDefault="00940D06" w:rsidP="00940D06">
            <w:pPr>
              <w:jc w:val="center"/>
              <w:rPr>
                <w:rFonts w:ascii="Arial" w:hAnsi="Arial" w:cs="Arial"/>
                <w:sz w:val="20"/>
                <w:szCs w:val="20"/>
              </w:rPr>
            </w:pPr>
            <w:r w:rsidRPr="00851EAB">
              <w:rPr>
                <w:rFonts w:ascii="Arial" w:hAnsi="Arial" w:cs="Arial"/>
                <w:sz w:val="20"/>
                <w:szCs w:val="20"/>
              </w:rPr>
              <w:t>P</w:t>
            </w:r>
          </w:p>
        </w:tc>
        <w:tc>
          <w:tcPr>
            <w:tcW w:w="540" w:type="dxa"/>
            <w:tcBorders>
              <w:top w:val="nil"/>
              <w:left w:val="nil"/>
              <w:bottom w:val="single" w:sz="8" w:space="0" w:color="auto"/>
              <w:right w:val="single" w:sz="8" w:space="0" w:color="auto"/>
            </w:tcBorders>
            <w:shd w:val="clear" w:color="auto" w:fill="auto"/>
            <w:vAlign w:val="center"/>
            <w:hideMark/>
          </w:tcPr>
          <w:p w14:paraId="68670D90"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2</w:t>
            </w:r>
          </w:p>
        </w:tc>
        <w:tc>
          <w:tcPr>
            <w:tcW w:w="520" w:type="dxa"/>
            <w:tcBorders>
              <w:top w:val="nil"/>
              <w:left w:val="nil"/>
              <w:bottom w:val="single" w:sz="8" w:space="0" w:color="auto"/>
              <w:right w:val="single" w:sz="8" w:space="0" w:color="auto"/>
            </w:tcBorders>
            <w:shd w:val="clear" w:color="auto" w:fill="auto"/>
            <w:vAlign w:val="center"/>
          </w:tcPr>
          <w:p w14:paraId="54803FCE" w14:textId="32A124BE"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571C98AD"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7F1A12B0"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264BF515"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4B05E5F1"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43AB7B35" w14:textId="77777777" w:rsidTr="00787ED7">
        <w:trPr>
          <w:trHeight w:val="30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600D15CC"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27.8</w:t>
            </w:r>
          </w:p>
        </w:tc>
        <w:tc>
          <w:tcPr>
            <w:tcW w:w="880" w:type="dxa"/>
            <w:tcBorders>
              <w:top w:val="nil"/>
              <w:left w:val="nil"/>
              <w:bottom w:val="single" w:sz="8" w:space="0" w:color="auto"/>
              <w:right w:val="single" w:sz="8" w:space="0" w:color="auto"/>
            </w:tcBorders>
            <w:shd w:val="clear" w:color="auto" w:fill="auto"/>
            <w:vAlign w:val="center"/>
            <w:hideMark/>
          </w:tcPr>
          <w:p w14:paraId="710A1629"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nil"/>
              <w:bottom w:val="single" w:sz="8" w:space="0" w:color="auto"/>
              <w:right w:val="single" w:sz="8" w:space="0" w:color="auto"/>
            </w:tcBorders>
            <w:shd w:val="clear" w:color="auto" w:fill="auto"/>
            <w:vAlign w:val="center"/>
            <w:hideMark/>
          </w:tcPr>
          <w:p w14:paraId="2B01280B" w14:textId="0C0AD8A4" w:rsidR="00940D06" w:rsidRPr="005F4952" w:rsidRDefault="00156F6C" w:rsidP="00940D06">
            <w:pPr>
              <w:jc w:val="left"/>
              <w:rPr>
                <w:rFonts w:ascii="Arial" w:hAnsi="Arial" w:cs="Arial"/>
                <w:i/>
                <w:color w:val="000000"/>
                <w:sz w:val="22"/>
                <w:szCs w:val="22"/>
                <w:lang w:val="en-US"/>
              </w:rPr>
            </w:pPr>
            <w:r w:rsidRPr="005F4952">
              <w:rPr>
                <w:rFonts w:ascii="Courier New" w:hAnsi="Courier New" w:cs="Courier New"/>
                <w:i/>
                <w:color w:val="000000"/>
                <w:sz w:val="22"/>
                <w:szCs w:val="22"/>
                <w:lang w:val="en-US"/>
              </w:rPr>
              <w:t xml:space="preserve">O </w:t>
            </w:r>
            <w:r w:rsidR="00940D06" w:rsidRPr="005F4952">
              <w:rPr>
                <w:rFonts w:ascii="Arial" w:hAnsi="Arial" w:cs="Arial"/>
                <w:i/>
                <w:color w:val="000000"/>
                <w:sz w:val="22"/>
                <w:szCs w:val="22"/>
                <w:lang w:val="en-US"/>
              </w:rPr>
              <w:t>Storage and packaging</w:t>
            </w:r>
          </w:p>
        </w:tc>
        <w:tc>
          <w:tcPr>
            <w:tcW w:w="740" w:type="dxa"/>
            <w:tcBorders>
              <w:top w:val="nil"/>
              <w:left w:val="nil"/>
              <w:bottom w:val="single" w:sz="8" w:space="0" w:color="auto"/>
              <w:right w:val="single" w:sz="8" w:space="0" w:color="auto"/>
            </w:tcBorders>
            <w:shd w:val="clear" w:color="auto" w:fill="auto"/>
            <w:vAlign w:val="center"/>
            <w:hideMark/>
          </w:tcPr>
          <w:p w14:paraId="6669FF4B" w14:textId="77777777" w:rsidR="00940D06" w:rsidRPr="00851EAB" w:rsidRDefault="00940D06" w:rsidP="00940D06">
            <w:pPr>
              <w:jc w:val="center"/>
              <w:rPr>
                <w:rFonts w:ascii="Arial" w:hAnsi="Arial" w:cs="Arial"/>
                <w:sz w:val="20"/>
                <w:szCs w:val="20"/>
              </w:rPr>
            </w:pPr>
            <w:r w:rsidRPr="00851EAB">
              <w:rPr>
                <w:rFonts w:ascii="Arial" w:hAnsi="Arial" w:cs="Arial"/>
                <w:sz w:val="20"/>
                <w:szCs w:val="20"/>
              </w:rPr>
              <w:t>P</w:t>
            </w:r>
          </w:p>
        </w:tc>
        <w:tc>
          <w:tcPr>
            <w:tcW w:w="540" w:type="dxa"/>
            <w:tcBorders>
              <w:top w:val="nil"/>
              <w:left w:val="nil"/>
              <w:bottom w:val="single" w:sz="8" w:space="0" w:color="auto"/>
              <w:right w:val="single" w:sz="8" w:space="0" w:color="auto"/>
            </w:tcBorders>
            <w:shd w:val="clear" w:color="auto" w:fill="auto"/>
            <w:vAlign w:val="center"/>
            <w:hideMark/>
          </w:tcPr>
          <w:p w14:paraId="0B73BD29"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2</w:t>
            </w:r>
          </w:p>
        </w:tc>
        <w:tc>
          <w:tcPr>
            <w:tcW w:w="520" w:type="dxa"/>
            <w:tcBorders>
              <w:top w:val="nil"/>
              <w:left w:val="nil"/>
              <w:bottom w:val="single" w:sz="8" w:space="0" w:color="auto"/>
              <w:right w:val="single" w:sz="8" w:space="0" w:color="auto"/>
            </w:tcBorders>
            <w:shd w:val="clear" w:color="auto" w:fill="auto"/>
            <w:vAlign w:val="center"/>
          </w:tcPr>
          <w:p w14:paraId="722C8A5C" w14:textId="0391AA04"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31C4DBAA"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682BE67E"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77365287"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7A08EE50"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21D5CCD2" w14:textId="77777777" w:rsidTr="00787ED7">
        <w:trPr>
          <w:trHeight w:val="30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24A27BBE"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27.9</w:t>
            </w:r>
          </w:p>
        </w:tc>
        <w:tc>
          <w:tcPr>
            <w:tcW w:w="880" w:type="dxa"/>
            <w:tcBorders>
              <w:top w:val="nil"/>
              <w:left w:val="nil"/>
              <w:bottom w:val="single" w:sz="8" w:space="0" w:color="auto"/>
              <w:right w:val="single" w:sz="8" w:space="0" w:color="auto"/>
            </w:tcBorders>
            <w:shd w:val="clear" w:color="auto" w:fill="auto"/>
            <w:vAlign w:val="center"/>
            <w:hideMark/>
          </w:tcPr>
          <w:p w14:paraId="0871F98D"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nil"/>
              <w:bottom w:val="single" w:sz="8" w:space="0" w:color="auto"/>
              <w:right w:val="single" w:sz="8" w:space="0" w:color="auto"/>
            </w:tcBorders>
            <w:shd w:val="clear" w:color="auto" w:fill="auto"/>
            <w:vAlign w:val="center"/>
            <w:hideMark/>
          </w:tcPr>
          <w:p w14:paraId="177F3B51" w14:textId="46049504" w:rsidR="00940D06" w:rsidRPr="005F4952" w:rsidRDefault="00156F6C" w:rsidP="00940D06">
            <w:pPr>
              <w:jc w:val="left"/>
              <w:rPr>
                <w:rFonts w:ascii="Arial" w:hAnsi="Arial" w:cs="Arial"/>
                <w:i/>
                <w:color w:val="000000"/>
                <w:sz w:val="22"/>
                <w:szCs w:val="22"/>
                <w:lang w:val="en-US"/>
              </w:rPr>
            </w:pPr>
            <w:r w:rsidRPr="005F4952">
              <w:rPr>
                <w:rFonts w:ascii="Courier New" w:hAnsi="Courier New" w:cs="Courier New"/>
                <w:i/>
                <w:color w:val="000000"/>
                <w:sz w:val="22"/>
                <w:szCs w:val="22"/>
                <w:lang w:val="en-US"/>
              </w:rPr>
              <w:t>o</w:t>
            </w:r>
            <w:r w:rsidRPr="005F4952">
              <w:rPr>
                <w:rFonts w:ascii="Arial" w:hAnsi="Arial" w:cs="Arial"/>
                <w:i/>
                <w:color w:val="000000"/>
                <w:sz w:val="22"/>
                <w:szCs w:val="22"/>
                <w:lang w:val="en-US"/>
              </w:rPr>
              <w:t xml:space="preserve">  </w:t>
            </w:r>
            <w:r w:rsidR="00940D06" w:rsidRPr="005F4952">
              <w:rPr>
                <w:rFonts w:ascii="Arial" w:hAnsi="Arial" w:cs="Arial"/>
                <w:i/>
                <w:color w:val="000000"/>
                <w:sz w:val="22"/>
                <w:szCs w:val="22"/>
                <w:lang w:val="en-US"/>
              </w:rPr>
              <w:t>Digital Manufacturing (if applicable)</w:t>
            </w:r>
          </w:p>
        </w:tc>
        <w:tc>
          <w:tcPr>
            <w:tcW w:w="740" w:type="dxa"/>
            <w:tcBorders>
              <w:top w:val="nil"/>
              <w:left w:val="nil"/>
              <w:bottom w:val="single" w:sz="8" w:space="0" w:color="auto"/>
              <w:right w:val="single" w:sz="8" w:space="0" w:color="auto"/>
            </w:tcBorders>
            <w:shd w:val="clear" w:color="auto" w:fill="auto"/>
            <w:vAlign w:val="center"/>
            <w:hideMark/>
          </w:tcPr>
          <w:p w14:paraId="07134289" w14:textId="77777777" w:rsidR="00940D06" w:rsidRPr="00851EAB" w:rsidRDefault="00940D06" w:rsidP="00940D06">
            <w:pPr>
              <w:jc w:val="center"/>
              <w:rPr>
                <w:rFonts w:ascii="Arial" w:hAnsi="Arial" w:cs="Arial"/>
                <w:sz w:val="20"/>
                <w:szCs w:val="20"/>
              </w:rPr>
            </w:pPr>
            <w:r w:rsidRPr="00851EAB">
              <w:rPr>
                <w:rFonts w:ascii="Arial" w:hAnsi="Arial" w:cs="Arial"/>
                <w:sz w:val="20"/>
                <w:szCs w:val="20"/>
              </w:rPr>
              <w:t>P</w:t>
            </w:r>
          </w:p>
        </w:tc>
        <w:tc>
          <w:tcPr>
            <w:tcW w:w="540" w:type="dxa"/>
            <w:tcBorders>
              <w:top w:val="nil"/>
              <w:left w:val="nil"/>
              <w:bottom w:val="single" w:sz="8" w:space="0" w:color="auto"/>
              <w:right w:val="single" w:sz="8" w:space="0" w:color="auto"/>
            </w:tcBorders>
            <w:shd w:val="clear" w:color="auto" w:fill="auto"/>
            <w:vAlign w:val="center"/>
            <w:hideMark/>
          </w:tcPr>
          <w:p w14:paraId="08EC266A"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nil"/>
              <w:bottom w:val="single" w:sz="8" w:space="0" w:color="auto"/>
              <w:right w:val="single" w:sz="8" w:space="0" w:color="auto"/>
            </w:tcBorders>
            <w:shd w:val="clear" w:color="auto" w:fill="auto"/>
            <w:vAlign w:val="center"/>
          </w:tcPr>
          <w:p w14:paraId="668A5D2A" w14:textId="34C7E434"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6524F7FC"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564A75AF"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01918D13"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47DDC4DA"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56B7464E" w14:textId="77777777" w:rsidTr="00156F6C">
        <w:trPr>
          <w:trHeight w:val="300"/>
        </w:trPr>
        <w:tc>
          <w:tcPr>
            <w:tcW w:w="880" w:type="dxa"/>
            <w:tcBorders>
              <w:top w:val="nil"/>
              <w:left w:val="single" w:sz="8" w:space="0" w:color="auto"/>
              <w:bottom w:val="single" w:sz="8" w:space="0" w:color="auto"/>
              <w:right w:val="single" w:sz="8" w:space="0" w:color="auto"/>
            </w:tcBorders>
            <w:shd w:val="clear" w:color="auto" w:fill="auto"/>
            <w:vAlign w:val="center"/>
            <w:hideMark/>
          </w:tcPr>
          <w:p w14:paraId="221F4944"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27.10</w:t>
            </w:r>
          </w:p>
        </w:tc>
        <w:tc>
          <w:tcPr>
            <w:tcW w:w="880" w:type="dxa"/>
            <w:tcBorders>
              <w:top w:val="nil"/>
              <w:left w:val="nil"/>
              <w:bottom w:val="single" w:sz="8" w:space="0" w:color="auto"/>
              <w:right w:val="single" w:sz="8" w:space="0" w:color="auto"/>
            </w:tcBorders>
            <w:shd w:val="clear" w:color="auto" w:fill="auto"/>
            <w:vAlign w:val="center"/>
            <w:hideMark/>
          </w:tcPr>
          <w:p w14:paraId="254A794A"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nil"/>
              <w:left w:val="nil"/>
              <w:bottom w:val="single" w:sz="8" w:space="0" w:color="auto"/>
              <w:right w:val="single" w:sz="8" w:space="0" w:color="auto"/>
            </w:tcBorders>
            <w:shd w:val="clear" w:color="auto" w:fill="auto"/>
            <w:vAlign w:val="center"/>
            <w:hideMark/>
          </w:tcPr>
          <w:p w14:paraId="351BDF94" w14:textId="16E6FB8B" w:rsidR="00940D06" w:rsidRPr="005F4952" w:rsidRDefault="00156F6C" w:rsidP="00940D06">
            <w:pPr>
              <w:jc w:val="left"/>
              <w:rPr>
                <w:rFonts w:ascii="Arial" w:hAnsi="Arial" w:cs="Arial"/>
                <w:i/>
                <w:sz w:val="22"/>
                <w:szCs w:val="22"/>
                <w:lang w:val="en-US"/>
              </w:rPr>
            </w:pPr>
            <w:r w:rsidRPr="005F4952">
              <w:rPr>
                <w:rFonts w:ascii="Courier New" w:hAnsi="Courier New" w:cs="Courier New"/>
                <w:i/>
                <w:color w:val="000000"/>
                <w:sz w:val="22"/>
                <w:szCs w:val="22"/>
                <w:lang w:val="en-US"/>
              </w:rPr>
              <w:t>o</w:t>
            </w:r>
            <w:r w:rsidRPr="005F4952">
              <w:rPr>
                <w:rFonts w:ascii="Arial" w:hAnsi="Arial" w:cs="Arial"/>
                <w:i/>
                <w:sz w:val="22"/>
                <w:szCs w:val="22"/>
                <w:lang w:val="en-US"/>
              </w:rPr>
              <w:t xml:space="preserve">  </w:t>
            </w:r>
            <w:r w:rsidR="00940D06" w:rsidRPr="005F4952">
              <w:rPr>
                <w:rFonts w:ascii="Arial" w:hAnsi="Arial" w:cs="Arial"/>
                <w:i/>
                <w:sz w:val="22"/>
                <w:szCs w:val="22"/>
                <w:lang w:val="en-US"/>
              </w:rPr>
              <w:t>Implementation of FOD prevention program</w:t>
            </w:r>
          </w:p>
        </w:tc>
        <w:tc>
          <w:tcPr>
            <w:tcW w:w="740" w:type="dxa"/>
            <w:tcBorders>
              <w:top w:val="nil"/>
              <w:left w:val="nil"/>
              <w:bottom w:val="single" w:sz="8" w:space="0" w:color="auto"/>
              <w:right w:val="single" w:sz="8" w:space="0" w:color="auto"/>
            </w:tcBorders>
            <w:shd w:val="clear" w:color="auto" w:fill="auto"/>
            <w:vAlign w:val="center"/>
            <w:hideMark/>
          </w:tcPr>
          <w:p w14:paraId="095D067D" w14:textId="77777777" w:rsidR="00940D06" w:rsidRPr="00921FBA" w:rsidRDefault="00940D06" w:rsidP="00940D06">
            <w:pPr>
              <w:jc w:val="center"/>
              <w:rPr>
                <w:rFonts w:ascii="Arial" w:hAnsi="Arial" w:cs="Arial"/>
                <w:color w:val="0000FF"/>
                <w:sz w:val="20"/>
                <w:szCs w:val="20"/>
              </w:rPr>
            </w:pPr>
            <w:r w:rsidRPr="00156F6C">
              <w:rPr>
                <w:rFonts w:ascii="Arial" w:hAnsi="Arial" w:cs="Arial"/>
                <w:sz w:val="20"/>
                <w:szCs w:val="20"/>
              </w:rPr>
              <w:t>P</w:t>
            </w:r>
          </w:p>
        </w:tc>
        <w:tc>
          <w:tcPr>
            <w:tcW w:w="540" w:type="dxa"/>
            <w:tcBorders>
              <w:top w:val="nil"/>
              <w:left w:val="nil"/>
              <w:bottom w:val="single" w:sz="8" w:space="0" w:color="auto"/>
              <w:right w:val="single" w:sz="8" w:space="0" w:color="auto"/>
            </w:tcBorders>
            <w:shd w:val="clear" w:color="auto" w:fill="auto"/>
            <w:vAlign w:val="center"/>
            <w:hideMark/>
          </w:tcPr>
          <w:p w14:paraId="50CE9518"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1</w:t>
            </w:r>
          </w:p>
        </w:tc>
        <w:tc>
          <w:tcPr>
            <w:tcW w:w="520" w:type="dxa"/>
            <w:tcBorders>
              <w:top w:val="nil"/>
              <w:left w:val="nil"/>
              <w:bottom w:val="single" w:sz="8" w:space="0" w:color="auto"/>
              <w:right w:val="single" w:sz="8" w:space="0" w:color="auto"/>
            </w:tcBorders>
            <w:shd w:val="clear" w:color="auto" w:fill="auto"/>
            <w:vAlign w:val="center"/>
          </w:tcPr>
          <w:p w14:paraId="203A8F97" w14:textId="7529053B"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nil"/>
              <w:left w:val="nil"/>
              <w:bottom w:val="single" w:sz="8" w:space="0" w:color="auto"/>
              <w:right w:val="single" w:sz="8" w:space="0" w:color="auto"/>
            </w:tcBorders>
            <w:shd w:val="clear" w:color="auto" w:fill="auto"/>
            <w:vAlign w:val="center"/>
          </w:tcPr>
          <w:p w14:paraId="01A34D7B"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nil"/>
              <w:left w:val="nil"/>
              <w:bottom w:val="single" w:sz="8" w:space="0" w:color="auto"/>
              <w:right w:val="single" w:sz="8" w:space="0" w:color="auto"/>
            </w:tcBorders>
            <w:shd w:val="clear" w:color="auto" w:fill="auto"/>
            <w:vAlign w:val="center"/>
          </w:tcPr>
          <w:p w14:paraId="70E00EF2"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nil"/>
              <w:left w:val="nil"/>
              <w:bottom w:val="single" w:sz="8" w:space="0" w:color="auto"/>
              <w:right w:val="single" w:sz="8" w:space="0" w:color="auto"/>
            </w:tcBorders>
            <w:shd w:val="clear" w:color="auto" w:fill="auto"/>
            <w:vAlign w:val="center"/>
            <w:hideMark/>
          </w:tcPr>
          <w:p w14:paraId="5EAA3AA5"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nil"/>
              <w:left w:val="nil"/>
              <w:bottom w:val="single" w:sz="8" w:space="0" w:color="auto"/>
              <w:right w:val="single" w:sz="8" w:space="0" w:color="auto"/>
            </w:tcBorders>
            <w:shd w:val="clear" w:color="auto" w:fill="auto"/>
            <w:vAlign w:val="center"/>
            <w:hideMark/>
          </w:tcPr>
          <w:p w14:paraId="4398C480"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940D06" w:rsidRPr="00921FBA" w14:paraId="5A4D2A65" w14:textId="77777777" w:rsidTr="00156F6C">
        <w:trPr>
          <w:trHeight w:val="36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10F614"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28</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35BD2BA4"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28</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35400C45" w14:textId="77777777" w:rsidR="00940D06" w:rsidRPr="00921FBA" w:rsidRDefault="00940D06" w:rsidP="00940D06">
            <w:pPr>
              <w:jc w:val="left"/>
              <w:rPr>
                <w:rFonts w:ascii="Arial Black" w:hAnsi="Arial Black" w:cs="Calibri"/>
                <w:b/>
                <w:bCs/>
                <w:i/>
                <w:iCs/>
                <w:color w:val="000000"/>
                <w:sz w:val="22"/>
                <w:szCs w:val="22"/>
              </w:rPr>
            </w:pPr>
            <w:r w:rsidRPr="00FE618D">
              <w:rPr>
                <w:rFonts w:ascii="Arial Black" w:hAnsi="Arial Black" w:cs="Calibri"/>
                <w:b/>
                <w:bCs/>
                <w:iCs/>
                <w:color w:val="000000"/>
                <w:sz w:val="22"/>
                <w:szCs w:val="22"/>
              </w:rPr>
              <w:t>P</w:t>
            </w:r>
            <w:r w:rsidRPr="00921FBA">
              <w:rPr>
                <w:rFonts w:ascii="Arial Black" w:hAnsi="Arial Black" w:cs="Calibri"/>
                <w:b/>
                <w:bCs/>
                <w:color w:val="000000"/>
                <w:sz w:val="22"/>
                <w:szCs w:val="22"/>
              </w:rPr>
              <w:t>ost-Delivery support :</w:t>
            </w:r>
          </w:p>
        </w:tc>
        <w:tc>
          <w:tcPr>
            <w:tcW w:w="740" w:type="dxa"/>
            <w:tcBorders>
              <w:top w:val="single" w:sz="8" w:space="0" w:color="auto"/>
              <w:left w:val="nil"/>
              <w:bottom w:val="single" w:sz="8" w:space="0" w:color="auto"/>
              <w:right w:val="nil"/>
            </w:tcBorders>
            <w:shd w:val="clear" w:color="auto" w:fill="auto"/>
            <w:noWrap/>
            <w:vAlign w:val="bottom"/>
            <w:hideMark/>
          </w:tcPr>
          <w:p w14:paraId="752376CC" w14:textId="77777777" w:rsidR="00940D06" w:rsidRPr="00921FBA" w:rsidRDefault="00940D06" w:rsidP="00940D06">
            <w:pPr>
              <w:jc w:val="left"/>
              <w:rPr>
                <w:rFonts w:ascii="Arial Black" w:hAnsi="Arial Black" w:cs="Calibri"/>
                <w:b/>
                <w:bCs/>
                <w:i/>
                <w:iCs/>
                <w:color w:val="000000"/>
                <w:sz w:val="22"/>
                <w:szCs w:val="22"/>
              </w:rPr>
            </w:pPr>
          </w:p>
        </w:tc>
        <w:tc>
          <w:tcPr>
            <w:tcW w:w="540" w:type="dxa"/>
            <w:tcBorders>
              <w:top w:val="single" w:sz="8" w:space="0" w:color="auto"/>
              <w:left w:val="nil"/>
              <w:bottom w:val="single" w:sz="8" w:space="0" w:color="auto"/>
              <w:right w:val="nil"/>
            </w:tcBorders>
            <w:shd w:val="clear" w:color="auto" w:fill="auto"/>
            <w:noWrap/>
            <w:vAlign w:val="bottom"/>
            <w:hideMark/>
          </w:tcPr>
          <w:p w14:paraId="6C91781A" w14:textId="77777777" w:rsidR="00940D06" w:rsidRPr="00921FBA" w:rsidRDefault="00940D06" w:rsidP="00940D06">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23B9715D" w14:textId="77777777" w:rsidR="00940D06" w:rsidRPr="00921FBA" w:rsidRDefault="00940D06" w:rsidP="00940D06">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1C3EB043" w14:textId="77777777" w:rsidR="00940D06" w:rsidRPr="00921FBA" w:rsidRDefault="00940D06" w:rsidP="00940D06">
            <w:pPr>
              <w:jc w:val="left"/>
              <w:rPr>
                <w:sz w:val="20"/>
                <w:szCs w:val="20"/>
              </w:rPr>
            </w:pPr>
          </w:p>
        </w:tc>
        <w:tc>
          <w:tcPr>
            <w:tcW w:w="820" w:type="dxa"/>
            <w:tcBorders>
              <w:top w:val="single" w:sz="8" w:space="0" w:color="auto"/>
              <w:left w:val="nil"/>
              <w:bottom w:val="single" w:sz="8" w:space="0" w:color="auto"/>
              <w:right w:val="nil"/>
            </w:tcBorders>
            <w:shd w:val="clear" w:color="auto" w:fill="auto"/>
            <w:noWrap/>
            <w:vAlign w:val="bottom"/>
          </w:tcPr>
          <w:p w14:paraId="2BFCCC03" w14:textId="77777777" w:rsidR="00940D06" w:rsidRPr="00921FBA" w:rsidRDefault="00940D06" w:rsidP="00940D06">
            <w:pPr>
              <w:jc w:val="left"/>
              <w:rPr>
                <w:sz w:val="20"/>
                <w:szCs w:val="20"/>
              </w:rPr>
            </w:pPr>
          </w:p>
        </w:tc>
        <w:tc>
          <w:tcPr>
            <w:tcW w:w="920" w:type="dxa"/>
            <w:tcBorders>
              <w:top w:val="single" w:sz="8" w:space="0" w:color="auto"/>
              <w:left w:val="nil"/>
              <w:bottom w:val="single" w:sz="8" w:space="0" w:color="auto"/>
              <w:right w:val="nil"/>
            </w:tcBorders>
            <w:shd w:val="clear" w:color="auto" w:fill="auto"/>
            <w:noWrap/>
            <w:vAlign w:val="bottom"/>
            <w:hideMark/>
          </w:tcPr>
          <w:p w14:paraId="1C2B687B" w14:textId="77777777" w:rsidR="00940D06" w:rsidRPr="00921FBA" w:rsidRDefault="00940D06" w:rsidP="00940D06">
            <w:pPr>
              <w:jc w:val="left"/>
              <w:rPr>
                <w:sz w:val="20"/>
                <w:szCs w:val="20"/>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485404E9" w14:textId="77777777" w:rsidR="00940D06" w:rsidRPr="00921FBA" w:rsidRDefault="00940D06" w:rsidP="00940D06">
            <w:pPr>
              <w:jc w:val="left"/>
              <w:rPr>
                <w:sz w:val="20"/>
                <w:szCs w:val="20"/>
              </w:rPr>
            </w:pPr>
          </w:p>
        </w:tc>
      </w:tr>
      <w:tr w:rsidR="00940D06" w:rsidRPr="00921FBA" w14:paraId="1FD52D98" w14:textId="77777777" w:rsidTr="00156F6C">
        <w:trPr>
          <w:trHeight w:val="288"/>
        </w:trPr>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605708"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28.1</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F7AECA"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F94FE6" w14:textId="5F4D4BBD" w:rsidR="00940D06" w:rsidRPr="00921FBA" w:rsidRDefault="00940D06" w:rsidP="00940D06">
            <w:pPr>
              <w:ind w:firstLineChars="1" w:firstLine="2"/>
              <w:jc w:val="left"/>
              <w:rPr>
                <w:rFonts w:ascii="Courier New" w:hAnsi="Courier New" w:cs="Courier New"/>
                <w:color w:val="000000"/>
                <w:sz w:val="22"/>
                <w:szCs w:val="22"/>
                <w:lang w:val="en-US"/>
              </w:rPr>
            </w:pPr>
            <w:r w:rsidRPr="00921FBA">
              <w:rPr>
                <w:rFonts w:ascii="Courier New" w:hAnsi="Courier New" w:cs="Courier New"/>
                <w:color w:val="000000"/>
                <w:sz w:val="22"/>
                <w:szCs w:val="22"/>
                <w:lang w:val="en-US"/>
              </w:rPr>
              <w:t>o</w:t>
            </w:r>
            <w:r w:rsidRPr="00921FBA">
              <w:rPr>
                <w:color w:val="000000"/>
                <w:sz w:val="14"/>
                <w:szCs w:val="14"/>
                <w:lang w:val="en-US"/>
              </w:rPr>
              <w:t xml:space="preserve">   </w:t>
            </w:r>
            <w:r w:rsidRPr="005F4952">
              <w:rPr>
                <w:rFonts w:ascii="Arial" w:hAnsi="Arial" w:cs="Arial"/>
                <w:i/>
                <w:color w:val="000000"/>
                <w:sz w:val="22"/>
                <w:szCs w:val="22"/>
                <w:lang w:val="en-US"/>
              </w:rPr>
              <w:t>Describe how the Supplier provides assistance to Kopter/LH or to its Customers.</w:t>
            </w:r>
          </w:p>
        </w:tc>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A7B268F" w14:textId="77777777" w:rsidR="00940D06" w:rsidRPr="00921FBA" w:rsidRDefault="00940D06" w:rsidP="00940D06">
            <w:pPr>
              <w:jc w:val="center"/>
              <w:rPr>
                <w:rFonts w:ascii="Arial" w:hAnsi="Arial" w:cs="Arial"/>
                <w:color w:val="0000FF"/>
                <w:sz w:val="20"/>
                <w:szCs w:val="20"/>
              </w:rPr>
            </w:pPr>
            <w:r w:rsidRPr="00156F6C">
              <w:rPr>
                <w:rFonts w:ascii="Arial" w:hAnsi="Arial" w:cs="Arial"/>
                <w:sz w:val="20"/>
                <w:szCs w:val="20"/>
              </w:rPr>
              <w:t>P</w:t>
            </w:r>
          </w:p>
        </w:tc>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832D64" w14:textId="77777777" w:rsidR="00940D06" w:rsidRPr="00921FBA" w:rsidRDefault="00940D06" w:rsidP="00940D06">
            <w:pPr>
              <w:jc w:val="center"/>
              <w:rPr>
                <w:rFonts w:ascii="Arial" w:hAnsi="Arial" w:cs="Arial"/>
                <w:color w:val="000000"/>
                <w:sz w:val="20"/>
                <w:szCs w:val="20"/>
              </w:rPr>
            </w:pPr>
            <w:r w:rsidRPr="00921FBA">
              <w:rPr>
                <w:rFonts w:ascii="Arial" w:hAnsi="Arial" w:cs="Arial"/>
                <w:color w:val="000000"/>
                <w:sz w:val="20"/>
                <w:szCs w:val="20"/>
              </w:rPr>
              <w:t>2</w:t>
            </w:r>
          </w:p>
        </w:tc>
        <w:tc>
          <w:tcPr>
            <w:tcW w:w="52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0712F79" w14:textId="2423A95B"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136D5C7"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FB3FC32"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6DF0BC1"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5D2B778"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r>
      <w:tr w:rsidR="00940D06" w:rsidRPr="00921FBA" w14:paraId="6E869FA5" w14:textId="77777777" w:rsidTr="00156F6C">
        <w:trPr>
          <w:trHeight w:val="276"/>
        </w:trPr>
        <w:tc>
          <w:tcPr>
            <w:tcW w:w="880" w:type="dxa"/>
            <w:vMerge/>
            <w:tcBorders>
              <w:top w:val="nil"/>
              <w:left w:val="single" w:sz="8" w:space="0" w:color="auto"/>
              <w:bottom w:val="single" w:sz="8" w:space="0" w:color="000000"/>
              <w:right w:val="single" w:sz="8" w:space="0" w:color="auto"/>
            </w:tcBorders>
            <w:vAlign w:val="center"/>
            <w:hideMark/>
          </w:tcPr>
          <w:p w14:paraId="5042E022" w14:textId="77777777" w:rsidR="00940D06" w:rsidRPr="00921FBA" w:rsidRDefault="00940D06" w:rsidP="00940D06">
            <w:pPr>
              <w:jc w:val="left"/>
              <w:rPr>
                <w:rFonts w:ascii="Arial Narrow" w:hAnsi="Arial Narrow" w:cs="Calibri"/>
                <w:color w:val="000000"/>
                <w:sz w:val="18"/>
                <w:szCs w:val="18"/>
              </w:rPr>
            </w:pPr>
          </w:p>
        </w:tc>
        <w:tc>
          <w:tcPr>
            <w:tcW w:w="880" w:type="dxa"/>
            <w:vMerge/>
            <w:tcBorders>
              <w:top w:val="nil"/>
              <w:left w:val="single" w:sz="8" w:space="0" w:color="auto"/>
              <w:bottom w:val="single" w:sz="8" w:space="0" w:color="000000"/>
              <w:right w:val="single" w:sz="8" w:space="0" w:color="auto"/>
            </w:tcBorders>
            <w:vAlign w:val="center"/>
            <w:hideMark/>
          </w:tcPr>
          <w:p w14:paraId="309D4FDE" w14:textId="77777777" w:rsidR="00940D06" w:rsidRPr="00921FBA" w:rsidRDefault="00940D06" w:rsidP="00940D06">
            <w:pPr>
              <w:jc w:val="left"/>
              <w:rPr>
                <w:rFonts w:ascii="Arial Narrow" w:hAnsi="Arial Narrow" w:cs="Calibri"/>
                <w:color w:val="000000"/>
                <w:sz w:val="18"/>
                <w:szCs w:val="18"/>
              </w:rPr>
            </w:pPr>
          </w:p>
        </w:tc>
        <w:tc>
          <w:tcPr>
            <w:tcW w:w="7160" w:type="dxa"/>
            <w:vMerge/>
            <w:tcBorders>
              <w:top w:val="nil"/>
              <w:left w:val="single" w:sz="8" w:space="0" w:color="auto"/>
              <w:bottom w:val="single" w:sz="8" w:space="0" w:color="000000"/>
              <w:right w:val="single" w:sz="8" w:space="0" w:color="auto"/>
            </w:tcBorders>
            <w:vAlign w:val="center"/>
            <w:hideMark/>
          </w:tcPr>
          <w:p w14:paraId="1E0DD77C" w14:textId="77777777" w:rsidR="00940D06" w:rsidRPr="00921FBA" w:rsidRDefault="00940D06" w:rsidP="00940D06">
            <w:pPr>
              <w:jc w:val="left"/>
              <w:rPr>
                <w:rFonts w:ascii="Courier New" w:hAnsi="Courier New" w:cs="Courier New"/>
                <w:color w:val="000000"/>
                <w:sz w:val="22"/>
                <w:szCs w:val="22"/>
              </w:rPr>
            </w:pPr>
          </w:p>
        </w:tc>
        <w:tc>
          <w:tcPr>
            <w:tcW w:w="740" w:type="dxa"/>
            <w:vMerge/>
            <w:tcBorders>
              <w:top w:val="single" w:sz="8" w:space="0" w:color="auto"/>
              <w:left w:val="single" w:sz="8" w:space="0" w:color="auto"/>
              <w:bottom w:val="single" w:sz="8" w:space="0" w:color="000000"/>
              <w:right w:val="single" w:sz="8" w:space="0" w:color="auto"/>
            </w:tcBorders>
            <w:vAlign w:val="center"/>
            <w:hideMark/>
          </w:tcPr>
          <w:p w14:paraId="14106FBD" w14:textId="77777777" w:rsidR="00940D06" w:rsidRPr="00921FBA" w:rsidRDefault="00940D06" w:rsidP="00940D06">
            <w:pPr>
              <w:jc w:val="left"/>
              <w:rPr>
                <w:rFonts w:ascii="Arial" w:hAnsi="Arial" w:cs="Arial"/>
                <w:color w:val="0000FF"/>
                <w:sz w:val="20"/>
                <w:szCs w:val="20"/>
              </w:rPr>
            </w:pPr>
          </w:p>
        </w:tc>
        <w:tc>
          <w:tcPr>
            <w:tcW w:w="540" w:type="dxa"/>
            <w:vMerge/>
            <w:tcBorders>
              <w:top w:val="single" w:sz="8" w:space="0" w:color="auto"/>
              <w:left w:val="single" w:sz="8" w:space="0" w:color="auto"/>
              <w:bottom w:val="single" w:sz="8" w:space="0" w:color="000000"/>
              <w:right w:val="single" w:sz="8" w:space="0" w:color="auto"/>
            </w:tcBorders>
            <w:vAlign w:val="center"/>
            <w:hideMark/>
          </w:tcPr>
          <w:p w14:paraId="559B6845" w14:textId="77777777" w:rsidR="00940D06" w:rsidRPr="00921FBA" w:rsidRDefault="00940D06" w:rsidP="00940D06">
            <w:pPr>
              <w:jc w:val="left"/>
              <w:rPr>
                <w:rFonts w:ascii="Arial" w:hAnsi="Arial" w:cs="Arial"/>
                <w:color w:val="000000"/>
                <w:sz w:val="20"/>
                <w:szCs w:val="20"/>
              </w:rPr>
            </w:pPr>
          </w:p>
        </w:tc>
        <w:tc>
          <w:tcPr>
            <w:tcW w:w="520" w:type="dxa"/>
            <w:vMerge/>
            <w:tcBorders>
              <w:top w:val="single" w:sz="8" w:space="0" w:color="auto"/>
              <w:left w:val="single" w:sz="8" w:space="0" w:color="auto"/>
              <w:bottom w:val="single" w:sz="8" w:space="0" w:color="000000"/>
              <w:right w:val="single" w:sz="8" w:space="0" w:color="auto"/>
            </w:tcBorders>
            <w:vAlign w:val="center"/>
          </w:tcPr>
          <w:p w14:paraId="45FC0B43" w14:textId="77777777" w:rsidR="00940D06" w:rsidRPr="00921FBA" w:rsidRDefault="00940D06" w:rsidP="00940D06">
            <w:pPr>
              <w:jc w:val="left"/>
              <w:rPr>
                <w:rFonts w:ascii="Arial Black" w:hAnsi="Arial Black" w:cs="Calibri"/>
                <w:color w:val="008080"/>
                <w:sz w:val="22"/>
                <w:szCs w:val="22"/>
              </w:rPr>
            </w:pPr>
          </w:p>
        </w:tc>
        <w:tc>
          <w:tcPr>
            <w:tcW w:w="520" w:type="dxa"/>
            <w:vMerge/>
            <w:tcBorders>
              <w:top w:val="single" w:sz="8" w:space="0" w:color="auto"/>
              <w:left w:val="single" w:sz="8" w:space="0" w:color="auto"/>
              <w:bottom w:val="single" w:sz="8" w:space="0" w:color="000000"/>
              <w:right w:val="single" w:sz="8" w:space="0" w:color="auto"/>
            </w:tcBorders>
            <w:vAlign w:val="center"/>
          </w:tcPr>
          <w:p w14:paraId="7148EE44" w14:textId="77777777" w:rsidR="00940D06" w:rsidRPr="00921FBA" w:rsidRDefault="00940D06" w:rsidP="00940D06">
            <w:pPr>
              <w:jc w:val="left"/>
              <w:rPr>
                <w:rFonts w:ascii="Arial Black" w:hAnsi="Arial Black" w:cs="Calibri"/>
                <w:color w:val="FF0000"/>
                <w:sz w:val="22"/>
                <w:szCs w:val="22"/>
              </w:rPr>
            </w:pPr>
          </w:p>
        </w:tc>
        <w:tc>
          <w:tcPr>
            <w:tcW w:w="820" w:type="dxa"/>
            <w:vMerge/>
            <w:tcBorders>
              <w:top w:val="single" w:sz="8" w:space="0" w:color="auto"/>
              <w:left w:val="single" w:sz="8" w:space="0" w:color="auto"/>
              <w:bottom w:val="single" w:sz="8" w:space="0" w:color="000000"/>
              <w:right w:val="single" w:sz="8" w:space="0" w:color="auto"/>
            </w:tcBorders>
            <w:vAlign w:val="center"/>
          </w:tcPr>
          <w:p w14:paraId="15E99A3F" w14:textId="77777777" w:rsidR="00940D06" w:rsidRPr="00921FBA" w:rsidRDefault="00940D06" w:rsidP="00940D06">
            <w:pPr>
              <w:jc w:val="left"/>
              <w:rPr>
                <w:rFonts w:ascii="Arial Black" w:hAnsi="Arial Black" w:cs="Calibri"/>
                <w:color w:val="000000"/>
                <w:sz w:val="22"/>
                <w:szCs w:val="22"/>
              </w:rPr>
            </w:pPr>
          </w:p>
        </w:tc>
        <w:tc>
          <w:tcPr>
            <w:tcW w:w="920" w:type="dxa"/>
            <w:vMerge/>
            <w:tcBorders>
              <w:top w:val="single" w:sz="8" w:space="0" w:color="auto"/>
              <w:left w:val="single" w:sz="8" w:space="0" w:color="auto"/>
              <w:bottom w:val="single" w:sz="8" w:space="0" w:color="000000"/>
              <w:right w:val="single" w:sz="8" w:space="0" w:color="auto"/>
            </w:tcBorders>
            <w:vAlign w:val="center"/>
            <w:hideMark/>
          </w:tcPr>
          <w:p w14:paraId="3DCF19F6" w14:textId="77777777" w:rsidR="00940D06" w:rsidRPr="00921FBA" w:rsidRDefault="00940D06" w:rsidP="00940D06">
            <w:pPr>
              <w:jc w:val="left"/>
              <w:rPr>
                <w:rFonts w:ascii="Arial" w:hAnsi="Arial" w:cs="Arial"/>
                <w:color w:val="000000"/>
                <w:sz w:val="22"/>
                <w:szCs w:val="22"/>
              </w:rPr>
            </w:pPr>
          </w:p>
        </w:tc>
        <w:tc>
          <w:tcPr>
            <w:tcW w:w="940" w:type="dxa"/>
            <w:vMerge/>
            <w:tcBorders>
              <w:top w:val="single" w:sz="8" w:space="0" w:color="auto"/>
              <w:left w:val="single" w:sz="8" w:space="0" w:color="auto"/>
              <w:bottom w:val="single" w:sz="8" w:space="0" w:color="000000"/>
              <w:right w:val="single" w:sz="8" w:space="0" w:color="auto"/>
            </w:tcBorders>
            <w:vAlign w:val="center"/>
            <w:hideMark/>
          </w:tcPr>
          <w:p w14:paraId="4D23B940" w14:textId="77777777" w:rsidR="00940D06" w:rsidRPr="00921FBA" w:rsidRDefault="00940D06" w:rsidP="00940D06">
            <w:pPr>
              <w:jc w:val="left"/>
              <w:rPr>
                <w:rFonts w:ascii="Arial" w:hAnsi="Arial" w:cs="Arial"/>
                <w:color w:val="000000"/>
                <w:sz w:val="22"/>
                <w:szCs w:val="22"/>
              </w:rPr>
            </w:pPr>
          </w:p>
        </w:tc>
      </w:tr>
      <w:tr w:rsidR="00940D06" w:rsidRPr="00BE2C67" w14:paraId="639FF38A" w14:textId="77777777" w:rsidTr="00156F6C">
        <w:trPr>
          <w:trHeight w:val="451"/>
        </w:trPr>
        <w:tc>
          <w:tcPr>
            <w:tcW w:w="880" w:type="dxa"/>
            <w:tcBorders>
              <w:top w:val="single" w:sz="8" w:space="0" w:color="000000"/>
              <w:left w:val="single" w:sz="8" w:space="0" w:color="auto"/>
              <w:bottom w:val="single" w:sz="8" w:space="0" w:color="auto"/>
              <w:right w:val="single" w:sz="8" w:space="0" w:color="auto"/>
            </w:tcBorders>
            <w:shd w:val="clear" w:color="auto" w:fill="auto"/>
            <w:vAlign w:val="center"/>
            <w:hideMark/>
          </w:tcPr>
          <w:p w14:paraId="3DA75D26"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29</w:t>
            </w:r>
          </w:p>
        </w:tc>
        <w:tc>
          <w:tcPr>
            <w:tcW w:w="880" w:type="dxa"/>
            <w:tcBorders>
              <w:top w:val="single" w:sz="8" w:space="0" w:color="000000"/>
              <w:left w:val="nil"/>
              <w:bottom w:val="single" w:sz="8" w:space="0" w:color="auto"/>
              <w:right w:val="single" w:sz="8" w:space="0" w:color="auto"/>
            </w:tcBorders>
            <w:shd w:val="clear" w:color="auto" w:fill="auto"/>
            <w:vAlign w:val="center"/>
            <w:hideMark/>
          </w:tcPr>
          <w:p w14:paraId="58AD5D56"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29</w:t>
            </w:r>
          </w:p>
        </w:tc>
        <w:tc>
          <w:tcPr>
            <w:tcW w:w="7160" w:type="dxa"/>
            <w:tcBorders>
              <w:top w:val="single" w:sz="8" w:space="0" w:color="000000"/>
              <w:left w:val="nil"/>
              <w:bottom w:val="single" w:sz="8" w:space="0" w:color="auto"/>
              <w:right w:val="single" w:sz="8" w:space="0" w:color="auto"/>
            </w:tcBorders>
            <w:shd w:val="clear" w:color="000000" w:fill="DBE5F1"/>
            <w:vAlign w:val="center"/>
            <w:hideMark/>
          </w:tcPr>
          <w:p w14:paraId="0DE2809D" w14:textId="72264D29" w:rsidR="00940D06" w:rsidRPr="00921FBA" w:rsidRDefault="00940D06" w:rsidP="00261573">
            <w:pPr>
              <w:jc w:val="left"/>
              <w:rPr>
                <w:rFonts w:ascii="Arial Black" w:hAnsi="Arial Black" w:cs="Calibri"/>
                <w:b/>
                <w:bCs/>
                <w:color w:val="000000"/>
                <w:sz w:val="22"/>
                <w:szCs w:val="22"/>
                <w:lang w:val="en-US"/>
              </w:rPr>
            </w:pPr>
            <w:r w:rsidRPr="00221A2A">
              <w:rPr>
                <w:rFonts w:ascii="Arial Black" w:hAnsi="Arial Black" w:cs="Calibri"/>
                <w:b/>
                <w:bCs/>
                <w:color w:val="000000"/>
                <w:sz w:val="22"/>
                <w:szCs w:val="22"/>
                <w:lang w:val="en-US"/>
              </w:rPr>
              <w:t>M</w:t>
            </w:r>
            <w:r w:rsidR="00261573">
              <w:rPr>
                <w:rFonts w:ascii="Arial Black" w:hAnsi="Arial Black" w:cs="Calibri"/>
                <w:b/>
                <w:bCs/>
                <w:color w:val="000000"/>
                <w:sz w:val="22"/>
                <w:szCs w:val="22"/>
                <w:lang w:val="en-US"/>
              </w:rPr>
              <w:t>anagement commitment in reviewing and monitoring measurement and KPI</w:t>
            </w:r>
          </w:p>
        </w:tc>
        <w:tc>
          <w:tcPr>
            <w:tcW w:w="740" w:type="dxa"/>
            <w:tcBorders>
              <w:top w:val="single" w:sz="8" w:space="0" w:color="000000"/>
              <w:left w:val="nil"/>
              <w:bottom w:val="single" w:sz="8" w:space="0" w:color="auto"/>
              <w:right w:val="nil"/>
            </w:tcBorders>
            <w:shd w:val="clear" w:color="auto" w:fill="auto"/>
            <w:noWrap/>
            <w:vAlign w:val="bottom"/>
            <w:hideMark/>
          </w:tcPr>
          <w:p w14:paraId="456CCEBE" w14:textId="77777777" w:rsidR="00940D06" w:rsidRPr="00921FBA" w:rsidRDefault="00940D06" w:rsidP="00940D06">
            <w:pPr>
              <w:jc w:val="left"/>
              <w:rPr>
                <w:rFonts w:ascii="Arial Black" w:hAnsi="Arial Black" w:cs="Calibri"/>
                <w:b/>
                <w:bCs/>
                <w:color w:val="000000"/>
                <w:sz w:val="22"/>
                <w:szCs w:val="22"/>
                <w:lang w:val="en-US"/>
              </w:rPr>
            </w:pPr>
          </w:p>
        </w:tc>
        <w:tc>
          <w:tcPr>
            <w:tcW w:w="540" w:type="dxa"/>
            <w:tcBorders>
              <w:top w:val="single" w:sz="8" w:space="0" w:color="000000"/>
              <w:left w:val="nil"/>
              <w:bottom w:val="single" w:sz="8" w:space="0" w:color="auto"/>
              <w:right w:val="nil"/>
            </w:tcBorders>
            <w:shd w:val="clear" w:color="auto" w:fill="auto"/>
            <w:noWrap/>
            <w:vAlign w:val="bottom"/>
            <w:hideMark/>
          </w:tcPr>
          <w:p w14:paraId="7A442257" w14:textId="77777777" w:rsidR="00940D06" w:rsidRPr="00921FBA" w:rsidRDefault="00940D06" w:rsidP="00940D06">
            <w:pPr>
              <w:jc w:val="left"/>
              <w:rPr>
                <w:sz w:val="20"/>
                <w:szCs w:val="20"/>
                <w:lang w:val="en-US"/>
              </w:rPr>
            </w:pPr>
          </w:p>
        </w:tc>
        <w:tc>
          <w:tcPr>
            <w:tcW w:w="520" w:type="dxa"/>
            <w:tcBorders>
              <w:top w:val="single" w:sz="8" w:space="0" w:color="000000"/>
              <w:left w:val="nil"/>
              <w:bottom w:val="single" w:sz="8" w:space="0" w:color="auto"/>
              <w:right w:val="nil"/>
            </w:tcBorders>
            <w:shd w:val="clear" w:color="auto" w:fill="auto"/>
            <w:noWrap/>
            <w:vAlign w:val="bottom"/>
          </w:tcPr>
          <w:p w14:paraId="22E66336" w14:textId="77777777" w:rsidR="00940D06" w:rsidRPr="00921FBA" w:rsidRDefault="00940D06" w:rsidP="00940D06">
            <w:pPr>
              <w:jc w:val="left"/>
              <w:rPr>
                <w:sz w:val="20"/>
                <w:szCs w:val="20"/>
                <w:lang w:val="en-US"/>
              </w:rPr>
            </w:pPr>
          </w:p>
        </w:tc>
        <w:tc>
          <w:tcPr>
            <w:tcW w:w="520" w:type="dxa"/>
            <w:tcBorders>
              <w:top w:val="single" w:sz="8" w:space="0" w:color="000000"/>
              <w:left w:val="nil"/>
              <w:bottom w:val="single" w:sz="8" w:space="0" w:color="auto"/>
              <w:right w:val="nil"/>
            </w:tcBorders>
            <w:shd w:val="clear" w:color="auto" w:fill="auto"/>
            <w:noWrap/>
            <w:vAlign w:val="bottom"/>
          </w:tcPr>
          <w:p w14:paraId="7B78CEFA" w14:textId="77777777" w:rsidR="00940D06" w:rsidRPr="00921FBA" w:rsidRDefault="00940D06" w:rsidP="00940D06">
            <w:pPr>
              <w:jc w:val="left"/>
              <w:rPr>
                <w:sz w:val="20"/>
                <w:szCs w:val="20"/>
                <w:lang w:val="en-US"/>
              </w:rPr>
            </w:pPr>
          </w:p>
        </w:tc>
        <w:tc>
          <w:tcPr>
            <w:tcW w:w="820" w:type="dxa"/>
            <w:tcBorders>
              <w:top w:val="single" w:sz="8" w:space="0" w:color="000000"/>
              <w:left w:val="nil"/>
              <w:bottom w:val="single" w:sz="8" w:space="0" w:color="auto"/>
              <w:right w:val="nil"/>
            </w:tcBorders>
            <w:shd w:val="clear" w:color="auto" w:fill="auto"/>
            <w:noWrap/>
            <w:vAlign w:val="bottom"/>
          </w:tcPr>
          <w:p w14:paraId="64A94E25" w14:textId="77777777" w:rsidR="00940D06" w:rsidRPr="00921FBA" w:rsidRDefault="00940D06" w:rsidP="00940D06">
            <w:pPr>
              <w:jc w:val="left"/>
              <w:rPr>
                <w:sz w:val="20"/>
                <w:szCs w:val="20"/>
                <w:lang w:val="en-US"/>
              </w:rPr>
            </w:pPr>
          </w:p>
        </w:tc>
        <w:tc>
          <w:tcPr>
            <w:tcW w:w="920" w:type="dxa"/>
            <w:tcBorders>
              <w:top w:val="single" w:sz="8" w:space="0" w:color="000000"/>
              <w:left w:val="nil"/>
              <w:bottom w:val="single" w:sz="8" w:space="0" w:color="auto"/>
              <w:right w:val="nil"/>
            </w:tcBorders>
            <w:shd w:val="clear" w:color="auto" w:fill="auto"/>
            <w:noWrap/>
            <w:vAlign w:val="bottom"/>
            <w:hideMark/>
          </w:tcPr>
          <w:p w14:paraId="4E27CF10" w14:textId="77777777" w:rsidR="00940D06" w:rsidRPr="00921FBA" w:rsidRDefault="00940D06" w:rsidP="00940D06">
            <w:pPr>
              <w:jc w:val="left"/>
              <w:rPr>
                <w:sz w:val="20"/>
                <w:szCs w:val="20"/>
                <w:lang w:val="en-US"/>
              </w:rPr>
            </w:pPr>
          </w:p>
        </w:tc>
        <w:tc>
          <w:tcPr>
            <w:tcW w:w="940" w:type="dxa"/>
            <w:tcBorders>
              <w:top w:val="single" w:sz="8" w:space="0" w:color="000000"/>
              <w:left w:val="nil"/>
              <w:bottom w:val="single" w:sz="8" w:space="0" w:color="auto"/>
              <w:right w:val="single" w:sz="8" w:space="0" w:color="000000"/>
            </w:tcBorders>
            <w:shd w:val="clear" w:color="auto" w:fill="auto"/>
            <w:noWrap/>
            <w:vAlign w:val="bottom"/>
            <w:hideMark/>
          </w:tcPr>
          <w:p w14:paraId="683F68AF" w14:textId="77777777" w:rsidR="00940D06" w:rsidRPr="00921FBA" w:rsidRDefault="00940D06" w:rsidP="00940D06">
            <w:pPr>
              <w:jc w:val="left"/>
              <w:rPr>
                <w:sz w:val="20"/>
                <w:szCs w:val="20"/>
                <w:lang w:val="en-US"/>
              </w:rPr>
            </w:pPr>
          </w:p>
        </w:tc>
      </w:tr>
      <w:tr w:rsidR="00940D06" w:rsidRPr="00921FBA" w14:paraId="4DD2F9B9" w14:textId="77777777" w:rsidTr="00156F6C">
        <w:trPr>
          <w:trHeight w:val="30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A4ED98A"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29.1</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0DFC45E6" w14:textId="77777777" w:rsidR="00940D06" w:rsidRPr="00921FBA" w:rsidRDefault="00940D06" w:rsidP="00940D06">
            <w:pPr>
              <w:jc w:val="center"/>
              <w:rPr>
                <w:rFonts w:ascii="Arial Narrow" w:hAnsi="Arial Narrow" w:cs="Calibri"/>
                <w:color w:val="000000"/>
                <w:sz w:val="18"/>
                <w:szCs w:val="18"/>
              </w:rPr>
            </w:pPr>
            <w:r w:rsidRPr="00921FBA">
              <w:rPr>
                <w:rFonts w:ascii="Arial Narrow" w:hAnsi="Arial Narrow" w:cs="Calibri"/>
                <w:color w:val="000000"/>
                <w:sz w:val="18"/>
                <w:szCs w:val="18"/>
              </w:rPr>
              <w:t>-</w:t>
            </w:r>
          </w:p>
        </w:tc>
        <w:tc>
          <w:tcPr>
            <w:tcW w:w="7160" w:type="dxa"/>
            <w:tcBorders>
              <w:top w:val="single" w:sz="8" w:space="0" w:color="auto"/>
              <w:left w:val="nil"/>
              <w:bottom w:val="single" w:sz="8" w:space="0" w:color="auto"/>
              <w:right w:val="single" w:sz="8" w:space="0" w:color="auto"/>
            </w:tcBorders>
            <w:shd w:val="clear" w:color="auto" w:fill="auto"/>
            <w:vAlign w:val="center"/>
            <w:hideMark/>
          </w:tcPr>
          <w:p w14:paraId="221235F7" w14:textId="3174F0F2" w:rsidR="00940D06" w:rsidRPr="005F4952" w:rsidRDefault="00940D06" w:rsidP="00261573">
            <w:pPr>
              <w:pStyle w:val="ListParagraph"/>
              <w:numPr>
                <w:ilvl w:val="0"/>
                <w:numId w:val="29"/>
              </w:numPr>
              <w:jc w:val="left"/>
              <w:rPr>
                <w:rFonts w:ascii="Courier New" w:hAnsi="Courier New" w:cs="Courier New"/>
                <w:i/>
                <w:color w:val="000000"/>
                <w:sz w:val="22"/>
                <w:szCs w:val="22"/>
                <w:lang w:val="en-US"/>
              </w:rPr>
            </w:pPr>
            <w:r w:rsidRPr="005F4952">
              <w:rPr>
                <w:rFonts w:ascii="Arial" w:hAnsi="Arial" w:cs="Arial"/>
                <w:i/>
                <w:color w:val="000000"/>
                <w:sz w:val="22"/>
                <w:szCs w:val="22"/>
                <w:lang w:val="en-US"/>
              </w:rPr>
              <w:t>Describe how the Supplier monitors quality objectives.</w:t>
            </w:r>
          </w:p>
        </w:tc>
        <w:tc>
          <w:tcPr>
            <w:tcW w:w="740" w:type="dxa"/>
            <w:tcBorders>
              <w:top w:val="single" w:sz="8" w:space="0" w:color="auto"/>
              <w:left w:val="nil"/>
              <w:bottom w:val="single" w:sz="8" w:space="0" w:color="auto"/>
              <w:right w:val="single" w:sz="8" w:space="0" w:color="auto"/>
            </w:tcBorders>
            <w:shd w:val="clear" w:color="auto" w:fill="auto"/>
            <w:vAlign w:val="center"/>
            <w:hideMark/>
          </w:tcPr>
          <w:p w14:paraId="2FACFB0E" w14:textId="77777777" w:rsidR="00940D06" w:rsidRPr="00921FBA" w:rsidRDefault="00940D06" w:rsidP="00940D06">
            <w:pPr>
              <w:jc w:val="center"/>
              <w:rPr>
                <w:rFonts w:ascii="Arial Narrow" w:hAnsi="Arial Narrow" w:cs="Calibri"/>
                <w:color w:val="000000"/>
                <w:sz w:val="22"/>
                <w:szCs w:val="22"/>
              </w:rPr>
            </w:pPr>
            <w:r w:rsidRPr="00921FBA">
              <w:rPr>
                <w:rFonts w:ascii="Arial Narrow" w:hAnsi="Arial Narrow" w:cs="Calibri"/>
                <w:color w:val="000000"/>
                <w:sz w:val="22"/>
                <w:szCs w:val="22"/>
              </w:rPr>
              <w:t>P</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1A281604" w14:textId="77777777" w:rsidR="00940D06" w:rsidRPr="00921FBA" w:rsidRDefault="00940D06" w:rsidP="00940D06">
            <w:pPr>
              <w:jc w:val="center"/>
              <w:rPr>
                <w:rFonts w:ascii="Arial Narrow" w:hAnsi="Arial Narrow" w:cs="Calibri"/>
                <w:color w:val="000000"/>
                <w:sz w:val="22"/>
                <w:szCs w:val="22"/>
              </w:rPr>
            </w:pPr>
            <w:r w:rsidRPr="00921FBA">
              <w:rPr>
                <w:rFonts w:ascii="Arial Narrow" w:hAnsi="Arial Narrow" w:cs="Calibri"/>
                <w:color w:val="000000"/>
                <w:sz w:val="22"/>
                <w:szCs w:val="22"/>
              </w:rPr>
              <w:t>2</w:t>
            </w:r>
          </w:p>
        </w:tc>
        <w:tc>
          <w:tcPr>
            <w:tcW w:w="520" w:type="dxa"/>
            <w:tcBorders>
              <w:top w:val="single" w:sz="8" w:space="0" w:color="auto"/>
              <w:left w:val="nil"/>
              <w:bottom w:val="single" w:sz="8" w:space="0" w:color="auto"/>
              <w:right w:val="single" w:sz="8" w:space="0" w:color="auto"/>
            </w:tcBorders>
            <w:shd w:val="clear" w:color="auto" w:fill="auto"/>
            <w:vAlign w:val="center"/>
          </w:tcPr>
          <w:p w14:paraId="0EE14756" w14:textId="4AC4FCAA" w:rsidR="00940D06" w:rsidRPr="00921FBA" w:rsidRDefault="008A3824" w:rsidP="00940D06">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nil"/>
              <w:bottom w:val="single" w:sz="8" w:space="0" w:color="auto"/>
              <w:right w:val="single" w:sz="8" w:space="0" w:color="auto"/>
            </w:tcBorders>
            <w:shd w:val="clear" w:color="auto" w:fill="auto"/>
            <w:vAlign w:val="center"/>
          </w:tcPr>
          <w:p w14:paraId="737A6456" w14:textId="77777777" w:rsidR="00940D06" w:rsidRPr="00921FBA" w:rsidRDefault="00940D06" w:rsidP="00940D06">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nil"/>
              <w:bottom w:val="single" w:sz="8" w:space="0" w:color="auto"/>
              <w:right w:val="single" w:sz="8" w:space="0" w:color="auto"/>
            </w:tcBorders>
            <w:shd w:val="clear" w:color="auto" w:fill="auto"/>
            <w:vAlign w:val="center"/>
          </w:tcPr>
          <w:p w14:paraId="39683CFD" w14:textId="77777777" w:rsidR="00940D06" w:rsidRPr="00921FBA" w:rsidRDefault="00940D06" w:rsidP="00940D06">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6EF89897" w14:textId="77777777" w:rsidR="00940D06" w:rsidRPr="00921FBA" w:rsidRDefault="00940D06" w:rsidP="00940D06">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nil"/>
              <w:bottom w:val="single" w:sz="8" w:space="0" w:color="auto"/>
              <w:right w:val="single" w:sz="8" w:space="0" w:color="auto"/>
            </w:tcBorders>
            <w:shd w:val="clear" w:color="auto" w:fill="auto"/>
            <w:vAlign w:val="center"/>
            <w:hideMark/>
          </w:tcPr>
          <w:p w14:paraId="5202BB29" w14:textId="77777777" w:rsidR="00940D06" w:rsidRPr="00921FBA" w:rsidRDefault="00940D06" w:rsidP="00940D06">
            <w:pPr>
              <w:jc w:val="left"/>
              <w:rPr>
                <w:rFonts w:ascii="Arial" w:hAnsi="Arial" w:cs="Arial"/>
                <w:color w:val="000000"/>
                <w:sz w:val="22"/>
                <w:szCs w:val="22"/>
              </w:rPr>
            </w:pPr>
            <w:r w:rsidRPr="00921FBA">
              <w:rPr>
                <w:rFonts w:ascii="Arial" w:hAnsi="Arial" w:cs="Arial"/>
                <w:color w:val="000000"/>
                <w:sz w:val="22"/>
                <w:szCs w:val="22"/>
              </w:rPr>
              <w:t> </w:t>
            </w:r>
          </w:p>
        </w:tc>
      </w:tr>
      <w:tr w:rsidR="00156F6C" w:rsidRPr="00BE2C67" w14:paraId="47245620" w14:textId="77777777" w:rsidTr="009B75D6">
        <w:trPr>
          <w:trHeight w:val="300"/>
        </w:trPr>
        <w:tc>
          <w:tcPr>
            <w:tcW w:w="880" w:type="dxa"/>
            <w:tcBorders>
              <w:top w:val="nil"/>
              <w:left w:val="single" w:sz="8" w:space="0" w:color="auto"/>
              <w:bottom w:val="single" w:sz="8" w:space="0" w:color="auto"/>
              <w:right w:val="single" w:sz="8" w:space="0" w:color="auto"/>
            </w:tcBorders>
            <w:shd w:val="clear" w:color="auto" w:fill="auto"/>
            <w:vAlign w:val="center"/>
          </w:tcPr>
          <w:p w14:paraId="66CAF497" w14:textId="52D7456E" w:rsidR="00156F6C" w:rsidRPr="00921FBA" w:rsidRDefault="00156F6C" w:rsidP="00940D06">
            <w:pPr>
              <w:jc w:val="center"/>
              <w:rPr>
                <w:rFonts w:ascii="Arial Narrow" w:hAnsi="Arial Narrow" w:cs="Calibri"/>
                <w:color w:val="000000"/>
                <w:sz w:val="18"/>
                <w:szCs w:val="18"/>
              </w:rPr>
            </w:pPr>
            <w:r>
              <w:rPr>
                <w:rFonts w:ascii="Arial Narrow" w:hAnsi="Arial Narrow" w:cs="Calibri"/>
                <w:color w:val="000000"/>
                <w:sz w:val="18"/>
                <w:szCs w:val="18"/>
              </w:rPr>
              <w:t>30</w:t>
            </w:r>
          </w:p>
        </w:tc>
        <w:tc>
          <w:tcPr>
            <w:tcW w:w="880" w:type="dxa"/>
            <w:tcBorders>
              <w:top w:val="nil"/>
              <w:left w:val="nil"/>
              <w:bottom w:val="single" w:sz="8" w:space="0" w:color="auto"/>
              <w:right w:val="single" w:sz="8" w:space="0" w:color="auto"/>
            </w:tcBorders>
            <w:shd w:val="clear" w:color="auto" w:fill="auto"/>
            <w:vAlign w:val="center"/>
          </w:tcPr>
          <w:p w14:paraId="13162464" w14:textId="3602B2B0" w:rsidR="00156F6C" w:rsidRPr="00921FBA" w:rsidRDefault="00156F6C" w:rsidP="00940D06">
            <w:pPr>
              <w:jc w:val="center"/>
              <w:rPr>
                <w:rFonts w:ascii="Arial Narrow" w:hAnsi="Arial Narrow" w:cs="Calibri"/>
                <w:color w:val="000000"/>
                <w:sz w:val="18"/>
                <w:szCs w:val="18"/>
              </w:rPr>
            </w:pPr>
            <w:r>
              <w:rPr>
                <w:rFonts w:ascii="Arial Narrow" w:hAnsi="Arial Narrow" w:cs="Calibri"/>
                <w:color w:val="000000"/>
                <w:sz w:val="18"/>
                <w:szCs w:val="18"/>
              </w:rPr>
              <w:t>30</w:t>
            </w:r>
          </w:p>
        </w:tc>
        <w:tc>
          <w:tcPr>
            <w:tcW w:w="7160" w:type="dxa"/>
            <w:tcBorders>
              <w:top w:val="nil"/>
              <w:left w:val="nil"/>
              <w:bottom w:val="single" w:sz="8" w:space="0" w:color="auto"/>
              <w:right w:val="single" w:sz="8" w:space="0" w:color="auto"/>
            </w:tcBorders>
            <w:shd w:val="clear" w:color="auto" w:fill="DBE5F1" w:themeFill="accent1" w:themeFillTint="33"/>
            <w:vAlign w:val="center"/>
          </w:tcPr>
          <w:p w14:paraId="537EDA82" w14:textId="3D27224F" w:rsidR="00156F6C" w:rsidRPr="005F4952" w:rsidRDefault="00156F6C" w:rsidP="00261573">
            <w:pPr>
              <w:jc w:val="left"/>
              <w:rPr>
                <w:rFonts w:ascii="Arial Black" w:hAnsi="Arial Black" w:cs="Courier New"/>
                <w:b/>
                <w:i/>
                <w:color w:val="000000"/>
                <w:sz w:val="22"/>
                <w:szCs w:val="22"/>
                <w:lang w:val="en-US"/>
              </w:rPr>
            </w:pPr>
            <w:r w:rsidRPr="005F4952">
              <w:rPr>
                <w:rFonts w:ascii="Arial Black" w:hAnsi="Arial Black" w:cs="Arial"/>
                <w:b/>
                <w:i/>
                <w:color w:val="000000"/>
                <w:sz w:val="22"/>
                <w:szCs w:val="22"/>
                <w:lang w:val="en-US"/>
              </w:rPr>
              <w:t>Management of the safety of the organization</w:t>
            </w:r>
          </w:p>
        </w:tc>
        <w:tc>
          <w:tcPr>
            <w:tcW w:w="5000" w:type="dxa"/>
            <w:gridSpan w:val="7"/>
            <w:tcBorders>
              <w:top w:val="single" w:sz="8" w:space="0" w:color="auto"/>
              <w:left w:val="nil"/>
              <w:bottom w:val="single" w:sz="8" w:space="0" w:color="auto"/>
              <w:right w:val="single" w:sz="8" w:space="0" w:color="auto"/>
            </w:tcBorders>
            <w:shd w:val="clear" w:color="auto" w:fill="auto"/>
            <w:vAlign w:val="center"/>
          </w:tcPr>
          <w:p w14:paraId="6ADD4EC9" w14:textId="77777777" w:rsidR="00156F6C" w:rsidRPr="00261573" w:rsidRDefault="00156F6C" w:rsidP="00940D06">
            <w:pPr>
              <w:jc w:val="left"/>
              <w:rPr>
                <w:rFonts w:ascii="Arial" w:hAnsi="Arial" w:cs="Arial"/>
                <w:color w:val="000000"/>
                <w:sz w:val="22"/>
                <w:szCs w:val="22"/>
                <w:lang w:val="en-US"/>
              </w:rPr>
            </w:pPr>
          </w:p>
        </w:tc>
      </w:tr>
      <w:tr w:rsidR="00261573" w:rsidRPr="00261573" w14:paraId="55D6BF74" w14:textId="77777777" w:rsidTr="00156F6C">
        <w:trPr>
          <w:trHeight w:val="300"/>
        </w:trPr>
        <w:tc>
          <w:tcPr>
            <w:tcW w:w="880" w:type="dxa"/>
            <w:tcBorders>
              <w:top w:val="nil"/>
              <w:left w:val="single" w:sz="8" w:space="0" w:color="auto"/>
              <w:bottom w:val="single" w:sz="8" w:space="0" w:color="auto"/>
              <w:right w:val="single" w:sz="8" w:space="0" w:color="auto"/>
            </w:tcBorders>
            <w:shd w:val="clear" w:color="auto" w:fill="auto"/>
            <w:vAlign w:val="center"/>
          </w:tcPr>
          <w:p w14:paraId="617B7DB9" w14:textId="34000B2A" w:rsidR="00261573" w:rsidRPr="00261573" w:rsidRDefault="00261573" w:rsidP="00261573">
            <w:pPr>
              <w:jc w:val="center"/>
              <w:rPr>
                <w:rFonts w:ascii="Arial Narrow" w:hAnsi="Arial Narrow" w:cs="Calibri"/>
                <w:color w:val="000000"/>
                <w:sz w:val="18"/>
                <w:szCs w:val="18"/>
                <w:lang w:val="en-US"/>
              </w:rPr>
            </w:pPr>
            <w:r>
              <w:rPr>
                <w:rFonts w:ascii="Arial Narrow" w:hAnsi="Arial Narrow" w:cs="Calibri"/>
                <w:color w:val="000000"/>
                <w:sz w:val="18"/>
                <w:szCs w:val="18"/>
                <w:lang w:val="en-US"/>
              </w:rPr>
              <w:t>30.1</w:t>
            </w:r>
          </w:p>
        </w:tc>
        <w:tc>
          <w:tcPr>
            <w:tcW w:w="880" w:type="dxa"/>
            <w:tcBorders>
              <w:top w:val="nil"/>
              <w:left w:val="nil"/>
              <w:bottom w:val="single" w:sz="8" w:space="0" w:color="auto"/>
              <w:right w:val="single" w:sz="8" w:space="0" w:color="auto"/>
            </w:tcBorders>
            <w:shd w:val="clear" w:color="auto" w:fill="auto"/>
            <w:vAlign w:val="center"/>
          </w:tcPr>
          <w:p w14:paraId="59931F69" w14:textId="07CB6DEC" w:rsidR="00261573" w:rsidRPr="00261573" w:rsidRDefault="00261573" w:rsidP="00261573">
            <w:pPr>
              <w:jc w:val="center"/>
              <w:rPr>
                <w:rFonts w:ascii="Arial Narrow" w:hAnsi="Arial Narrow" w:cs="Calibri"/>
                <w:color w:val="000000"/>
                <w:sz w:val="18"/>
                <w:szCs w:val="18"/>
                <w:lang w:val="en-US"/>
              </w:rPr>
            </w:pPr>
            <w:r>
              <w:rPr>
                <w:rFonts w:ascii="Arial Narrow" w:hAnsi="Arial Narrow" w:cs="Calibri"/>
                <w:color w:val="000000"/>
                <w:sz w:val="18"/>
                <w:szCs w:val="18"/>
                <w:lang w:val="en-US"/>
              </w:rPr>
              <w:t>-</w:t>
            </w:r>
          </w:p>
        </w:tc>
        <w:tc>
          <w:tcPr>
            <w:tcW w:w="7160" w:type="dxa"/>
            <w:tcBorders>
              <w:top w:val="nil"/>
              <w:left w:val="nil"/>
              <w:bottom w:val="single" w:sz="8" w:space="0" w:color="auto"/>
              <w:right w:val="single" w:sz="8" w:space="0" w:color="auto"/>
            </w:tcBorders>
            <w:shd w:val="clear" w:color="auto" w:fill="auto"/>
            <w:vAlign w:val="center"/>
          </w:tcPr>
          <w:p w14:paraId="7C28ECFC" w14:textId="2102E0DA" w:rsidR="00261573" w:rsidRPr="005F4952" w:rsidRDefault="00261573" w:rsidP="00261573">
            <w:pPr>
              <w:pStyle w:val="ListParagraph"/>
              <w:numPr>
                <w:ilvl w:val="0"/>
                <w:numId w:val="29"/>
              </w:numPr>
              <w:jc w:val="left"/>
              <w:rPr>
                <w:rFonts w:ascii="Courier New" w:hAnsi="Courier New" w:cs="Courier New"/>
                <w:i/>
                <w:color w:val="000000"/>
                <w:sz w:val="22"/>
                <w:szCs w:val="22"/>
                <w:lang w:val="en-US"/>
              </w:rPr>
            </w:pPr>
            <w:r w:rsidRPr="005F4952">
              <w:rPr>
                <w:rFonts w:ascii="Arial" w:hAnsi="Arial" w:cs="Arial"/>
                <w:i/>
                <w:color w:val="000000"/>
                <w:sz w:val="22"/>
                <w:szCs w:val="22"/>
                <w:lang w:val="en-US"/>
              </w:rPr>
              <w:t>Describe how the Supplier manage the safety of its organization</w:t>
            </w:r>
            <w:r w:rsidR="005B012F" w:rsidRPr="005F4952">
              <w:rPr>
                <w:rFonts w:ascii="Arial" w:hAnsi="Arial" w:cs="Arial"/>
                <w:i/>
                <w:color w:val="000000"/>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tcPr>
          <w:p w14:paraId="49188AB0" w14:textId="0DD33DFF" w:rsidR="00261573" w:rsidRPr="00261573" w:rsidRDefault="00261573" w:rsidP="00261573">
            <w:pPr>
              <w:jc w:val="center"/>
              <w:rPr>
                <w:rFonts w:ascii="Arial Narrow" w:hAnsi="Arial Narrow" w:cs="Calibri"/>
                <w:color w:val="000000"/>
                <w:sz w:val="22"/>
                <w:szCs w:val="22"/>
                <w:lang w:val="en-US"/>
              </w:rPr>
            </w:pPr>
            <w:r>
              <w:rPr>
                <w:rFonts w:ascii="Arial Narrow" w:hAnsi="Arial Narrow" w:cs="Calibri"/>
                <w:color w:val="000000"/>
                <w:sz w:val="22"/>
                <w:szCs w:val="22"/>
              </w:rPr>
              <w:t>A</w:t>
            </w:r>
          </w:p>
        </w:tc>
        <w:tc>
          <w:tcPr>
            <w:tcW w:w="540" w:type="dxa"/>
            <w:tcBorders>
              <w:top w:val="single" w:sz="8" w:space="0" w:color="auto"/>
              <w:left w:val="nil"/>
              <w:bottom w:val="single" w:sz="8" w:space="0" w:color="auto"/>
              <w:right w:val="single" w:sz="8" w:space="0" w:color="auto"/>
            </w:tcBorders>
            <w:shd w:val="clear" w:color="auto" w:fill="auto"/>
            <w:vAlign w:val="center"/>
          </w:tcPr>
          <w:p w14:paraId="4D8D679D" w14:textId="3478D7BA" w:rsidR="00261573" w:rsidRPr="00261573" w:rsidRDefault="00261573" w:rsidP="00261573">
            <w:pPr>
              <w:jc w:val="center"/>
              <w:rPr>
                <w:rFonts w:ascii="Arial Narrow" w:hAnsi="Arial Narrow" w:cs="Calibri"/>
                <w:color w:val="000000"/>
                <w:sz w:val="22"/>
                <w:szCs w:val="22"/>
                <w:lang w:val="en-US"/>
              </w:rPr>
            </w:pPr>
            <w:r>
              <w:rPr>
                <w:rFonts w:ascii="Arial Narrow" w:hAnsi="Arial Narrow" w:cs="Calibri"/>
                <w:color w:val="000000"/>
                <w:sz w:val="22"/>
                <w:szCs w:val="22"/>
              </w:rPr>
              <w:t>1</w:t>
            </w:r>
          </w:p>
        </w:tc>
        <w:tc>
          <w:tcPr>
            <w:tcW w:w="520" w:type="dxa"/>
            <w:tcBorders>
              <w:top w:val="single" w:sz="8" w:space="0" w:color="auto"/>
              <w:left w:val="nil"/>
              <w:bottom w:val="single" w:sz="8" w:space="0" w:color="auto"/>
              <w:right w:val="single" w:sz="8" w:space="0" w:color="auto"/>
            </w:tcBorders>
            <w:shd w:val="clear" w:color="auto" w:fill="auto"/>
            <w:vAlign w:val="center"/>
          </w:tcPr>
          <w:p w14:paraId="44CCDE88" w14:textId="71EA2FCF" w:rsidR="00261573" w:rsidRDefault="008A3824" w:rsidP="00261573">
            <w:pPr>
              <w:jc w:val="center"/>
              <w:rPr>
                <w:rFonts w:ascii="Arial" w:hAnsi="Arial" w:cs="Arial"/>
                <w:color w:val="008080"/>
                <w:sz w:val="22"/>
                <w:szCs w:val="22"/>
                <w:lang w:val="en-GB"/>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nil"/>
              <w:bottom w:val="single" w:sz="8" w:space="0" w:color="auto"/>
              <w:right w:val="single" w:sz="8" w:space="0" w:color="auto"/>
            </w:tcBorders>
            <w:shd w:val="clear" w:color="auto" w:fill="auto"/>
            <w:vAlign w:val="center"/>
          </w:tcPr>
          <w:p w14:paraId="0281E1D9" w14:textId="74D3A7E7" w:rsidR="00261573" w:rsidRPr="00FE0E86" w:rsidRDefault="00261573" w:rsidP="00261573">
            <w:pPr>
              <w:jc w:val="center"/>
              <w:rPr>
                <w:rFonts w:ascii="Arial" w:hAnsi="Arial" w:cs="Arial"/>
                <w:color w:val="FF0000"/>
                <w:sz w:val="22"/>
                <w:szCs w:val="22"/>
                <w:lang w:val="en-GB"/>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nil"/>
              <w:bottom w:val="single" w:sz="8" w:space="0" w:color="auto"/>
              <w:right w:val="single" w:sz="8" w:space="0" w:color="auto"/>
            </w:tcBorders>
            <w:shd w:val="clear" w:color="auto" w:fill="auto"/>
            <w:vAlign w:val="center"/>
          </w:tcPr>
          <w:p w14:paraId="4BC1FE86" w14:textId="76DD4BF7" w:rsidR="00261573" w:rsidRPr="009D05A0" w:rsidRDefault="00261573" w:rsidP="00261573">
            <w:pPr>
              <w:jc w:val="center"/>
              <w:rPr>
                <w:rFonts w:ascii="Arial" w:hAnsi="Arial" w:cs="Arial"/>
                <w:sz w:val="22"/>
                <w:szCs w:val="22"/>
                <w:lang w:val="en-GB"/>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nil"/>
              <w:bottom w:val="single" w:sz="8" w:space="0" w:color="auto"/>
              <w:right w:val="single" w:sz="8" w:space="0" w:color="auto"/>
            </w:tcBorders>
            <w:shd w:val="clear" w:color="auto" w:fill="auto"/>
            <w:vAlign w:val="center"/>
          </w:tcPr>
          <w:p w14:paraId="6C4E3977" w14:textId="77777777" w:rsidR="00261573" w:rsidRPr="00261573" w:rsidRDefault="00261573" w:rsidP="00261573">
            <w:pPr>
              <w:jc w:val="center"/>
              <w:rPr>
                <w:rFonts w:ascii="Arial" w:hAnsi="Arial" w:cs="Arial"/>
                <w:color w:val="000000"/>
                <w:sz w:val="22"/>
                <w:szCs w:val="22"/>
                <w:lang w:val="en-US"/>
              </w:rPr>
            </w:pPr>
          </w:p>
        </w:tc>
        <w:tc>
          <w:tcPr>
            <w:tcW w:w="940" w:type="dxa"/>
            <w:tcBorders>
              <w:top w:val="single" w:sz="8" w:space="0" w:color="auto"/>
              <w:left w:val="nil"/>
              <w:bottom w:val="single" w:sz="8" w:space="0" w:color="auto"/>
              <w:right w:val="single" w:sz="8" w:space="0" w:color="auto"/>
            </w:tcBorders>
            <w:shd w:val="clear" w:color="auto" w:fill="auto"/>
            <w:vAlign w:val="center"/>
          </w:tcPr>
          <w:p w14:paraId="0FFF7276" w14:textId="77777777" w:rsidR="00261573" w:rsidRPr="00261573" w:rsidRDefault="00261573" w:rsidP="00261573">
            <w:pPr>
              <w:jc w:val="left"/>
              <w:rPr>
                <w:rFonts w:ascii="Arial" w:hAnsi="Arial" w:cs="Arial"/>
                <w:color w:val="000000"/>
                <w:sz w:val="22"/>
                <w:szCs w:val="22"/>
                <w:lang w:val="en-US"/>
              </w:rPr>
            </w:pPr>
          </w:p>
        </w:tc>
      </w:tr>
      <w:tr w:rsidR="00261573" w:rsidRPr="00921FBA" w14:paraId="72080439" w14:textId="77777777" w:rsidTr="00156F6C">
        <w:trPr>
          <w:trHeight w:val="36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C30247" w14:textId="77777777" w:rsidR="00261573" w:rsidRPr="00261573" w:rsidRDefault="00261573" w:rsidP="00261573">
            <w:pPr>
              <w:jc w:val="center"/>
              <w:rPr>
                <w:rFonts w:ascii="Arial Narrow" w:hAnsi="Arial Narrow" w:cs="Calibri"/>
                <w:color w:val="000000"/>
                <w:sz w:val="18"/>
                <w:szCs w:val="18"/>
                <w:lang w:val="en-US"/>
              </w:rPr>
            </w:pPr>
            <w:r w:rsidRPr="00261573">
              <w:rPr>
                <w:rFonts w:ascii="Arial Narrow" w:hAnsi="Arial Narrow" w:cs="Calibri"/>
                <w:color w:val="000000"/>
                <w:sz w:val="18"/>
                <w:szCs w:val="18"/>
                <w:lang w:val="en-US"/>
              </w:rPr>
              <w:t> </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213B2FFE" w14:textId="77777777" w:rsidR="00261573" w:rsidRPr="00261573" w:rsidRDefault="00261573" w:rsidP="00261573">
            <w:pPr>
              <w:jc w:val="center"/>
              <w:rPr>
                <w:rFonts w:ascii="Arial Black" w:hAnsi="Arial Black" w:cs="Calibri"/>
                <w:color w:val="000000"/>
                <w:sz w:val="18"/>
                <w:szCs w:val="18"/>
                <w:lang w:val="en-US"/>
              </w:rPr>
            </w:pPr>
            <w:r w:rsidRPr="00261573">
              <w:rPr>
                <w:rFonts w:ascii="Arial Black" w:hAnsi="Arial Black" w:cs="Calibri"/>
                <w:color w:val="000000"/>
                <w:sz w:val="18"/>
                <w:szCs w:val="18"/>
                <w:lang w:val="en-US"/>
              </w:rPr>
              <w:t> </w:t>
            </w:r>
          </w:p>
        </w:tc>
        <w:tc>
          <w:tcPr>
            <w:tcW w:w="7160" w:type="dxa"/>
            <w:tcBorders>
              <w:top w:val="single" w:sz="8" w:space="0" w:color="auto"/>
              <w:left w:val="nil"/>
              <w:bottom w:val="single" w:sz="8" w:space="0" w:color="auto"/>
              <w:right w:val="single" w:sz="8" w:space="0" w:color="auto"/>
            </w:tcBorders>
            <w:shd w:val="clear" w:color="000000" w:fill="DBE5F1"/>
            <w:vAlign w:val="center"/>
            <w:hideMark/>
          </w:tcPr>
          <w:p w14:paraId="76ACE0B6" w14:textId="77777777" w:rsidR="00261573" w:rsidRPr="00921FBA" w:rsidRDefault="00261573" w:rsidP="00261573">
            <w:pPr>
              <w:jc w:val="left"/>
              <w:rPr>
                <w:rFonts w:ascii="Arial Black" w:hAnsi="Arial Black" w:cs="Calibri"/>
                <w:b/>
                <w:bCs/>
                <w:i/>
                <w:iCs/>
                <w:color w:val="000000"/>
                <w:sz w:val="22"/>
                <w:szCs w:val="22"/>
              </w:rPr>
            </w:pPr>
            <w:r w:rsidRPr="00921FBA">
              <w:rPr>
                <w:rFonts w:ascii="Arial Black" w:hAnsi="Arial Black" w:cs="Calibri"/>
                <w:b/>
                <w:bCs/>
                <w:i/>
                <w:iCs/>
                <w:color w:val="000000"/>
                <w:sz w:val="22"/>
                <w:szCs w:val="22"/>
              </w:rPr>
              <w:t>ANNEXES:</w:t>
            </w:r>
          </w:p>
        </w:tc>
        <w:tc>
          <w:tcPr>
            <w:tcW w:w="740" w:type="dxa"/>
            <w:tcBorders>
              <w:top w:val="single" w:sz="8" w:space="0" w:color="auto"/>
              <w:left w:val="nil"/>
              <w:bottom w:val="single" w:sz="8" w:space="0" w:color="auto"/>
              <w:right w:val="nil"/>
            </w:tcBorders>
            <w:shd w:val="clear" w:color="auto" w:fill="auto"/>
            <w:noWrap/>
            <w:vAlign w:val="bottom"/>
            <w:hideMark/>
          </w:tcPr>
          <w:p w14:paraId="6135A438" w14:textId="77777777" w:rsidR="00261573" w:rsidRPr="00921FBA" w:rsidRDefault="00261573" w:rsidP="00261573">
            <w:pPr>
              <w:jc w:val="left"/>
              <w:rPr>
                <w:rFonts w:ascii="Arial Black" w:hAnsi="Arial Black" w:cs="Calibri"/>
                <w:b/>
                <w:bCs/>
                <w:i/>
                <w:iCs/>
                <w:color w:val="000000"/>
                <w:sz w:val="22"/>
                <w:szCs w:val="22"/>
              </w:rPr>
            </w:pPr>
          </w:p>
        </w:tc>
        <w:tc>
          <w:tcPr>
            <w:tcW w:w="540" w:type="dxa"/>
            <w:tcBorders>
              <w:top w:val="single" w:sz="8" w:space="0" w:color="auto"/>
              <w:left w:val="nil"/>
              <w:bottom w:val="single" w:sz="8" w:space="0" w:color="auto"/>
              <w:right w:val="nil"/>
            </w:tcBorders>
            <w:shd w:val="clear" w:color="auto" w:fill="auto"/>
            <w:noWrap/>
            <w:vAlign w:val="bottom"/>
            <w:hideMark/>
          </w:tcPr>
          <w:p w14:paraId="61E9ED28" w14:textId="77777777" w:rsidR="00261573" w:rsidRPr="00921FBA" w:rsidRDefault="00261573" w:rsidP="00261573">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663BF830" w14:textId="77777777" w:rsidR="00261573" w:rsidRPr="00921FBA" w:rsidRDefault="00261573" w:rsidP="00261573">
            <w:pPr>
              <w:jc w:val="left"/>
              <w:rPr>
                <w:sz w:val="20"/>
                <w:szCs w:val="20"/>
              </w:rPr>
            </w:pPr>
          </w:p>
        </w:tc>
        <w:tc>
          <w:tcPr>
            <w:tcW w:w="520" w:type="dxa"/>
            <w:tcBorders>
              <w:top w:val="single" w:sz="8" w:space="0" w:color="auto"/>
              <w:left w:val="nil"/>
              <w:bottom w:val="single" w:sz="8" w:space="0" w:color="auto"/>
              <w:right w:val="nil"/>
            </w:tcBorders>
            <w:shd w:val="clear" w:color="auto" w:fill="auto"/>
            <w:noWrap/>
            <w:vAlign w:val="bottom"/>
          </w:tcPr>
          <w:p w14:paraId="25AD2F6B" w14:textId="77777777" w:rsidR="00261573" w:rsidRPr="00921FBA" w:rsidRDefault="00261573" w:rsidP="00261573">
            <w:pPr>
              <w:jc w:val="left"/>
              <w:rPr>
                <w:sz w:val="20"/>
                <w:szCs w:val="20"/>
              </w:rPr>
            </w:pPr>
          </w:p>
        </w:tc>
        <w:tc>
          <w:tcPr>
            <w:tcW w:w="820" w:type="dxa"/>
            <w:tcBorders>
              <w:top w:val="single" w:sz="8" w:space="0" w:color="auto"/>
              <w:left w:val="nil"/>
              <w:bottom w:val="single" w:sz="8" w:space="0" w:color="auto"/>
              <w:right w:val="nil"/>
            </w:tcBorders>
            <w:shd w:val="clear" w:color="auto" w:fill="auto"/>
            <w:noWrap/>
            <w:vAlign w:val="bottom"/>
          </w:tcPr>
          <w:p w14:paraId="0000D785" w14:textId="77777777" w:rsidR="00261573" w:rsidRPr="00921FBA" w:rsidRDefault="00261573" w:rsidP="00261573">
            <w:pPr>
              <w:jc w:val="left"/>
              <w:rPr>
                <w:sz w:val="20"/>
                <w:szCs w:val="20"/>
              </w:rPr>
            </w:pPr>
          </w:p>
        </w:tc>
        <w:tc>
          <w:tcPr>
            <w:tcW w:w="920" w:type="dxa"/>
            <w:tcBorders>
              <w:top w:val="single" w:sz="8" w:space="0" w:color="auto"/>
              <w:left w:val="nil"/>
              <w:bottom w:val="single" w:sz="8" w:space="0" w:color="auto"/>
              <w:right w:val="nil"/>
            </w:tcBorders>
            <w:shd w:val="clear" w:color="auto" w:fill="auto"/>
            <w:noWrap/>
            <w:vAlign w:val="bottom"/>
            <w:hideMark/>
          </w:tcPr>
          <w:p w14:paraId="3B58ACE8" w14:textId="77777777" w:rsidR="00261573" w:rsidRPr="00921FBA" w:rsidRDefault="00261573" w:rsidP="00261573">
            <w:pPr>
              <w:jc w:val="left"/>
              <w:rPr>
                <w:sz w:val="20"/>
                <w:szCs w:val="20"/>
              </w:rPr>
            </w:pPr>
          </w:p>
        </w:tc>
        <w:tc>
          <w:tcPr>
            <w:tcW w:w="940" w:type="dxa"/>
            <w:tcBorders>
              <w:top w:val="single" w:sz="8" w:space="0" w:color="auto"/>
              <w:left w:val="nil"/>
              <w:bottom w:val="single" w:sz="8" w:space="0" w:color="auto"/>
              <w:right w:val="single" w:sz="8" w:space="0" w:color="auto"/>
            </w:tcBorders>
            <w:shd w:val="clear" w:color="auto" w:fill="auto"/>
            <w:noWrap/>
            <w:vAlign w:val="bottom"/>
            <w:hideMark/>
          </w:tcPr>
          <w:p w14:paraId="53EE24D6" w14:textId="77777777" w:rsidR="00261573" w:rsidRPr="00921FBA" w:rsidRDefault="00261573" w:rsidP="00261573">
            <w:pPr>
              <w:jc w:val="left"/>
              <w:rPr>
                <w:sz w:val="20"/>
                <w:szCs w:val="20"/>
              </w:rPr>
            </w:pPr>
          </w:p>
        </w:tc>
      </w:tr>
      <w:tr w:rsidR="00A7089F" w:rsidRPr="00921FBA" w14:paraId="27572CDB" w14:textId="77777777" w:rsidTr="00156F6C">
        <w:trPr>
          <w:trHeight w:val="578"/>
        </w:trPr>
        <w:tc>
          <w:tcPr>
            <w:tcW w:w="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89700C9" w14:textId="77777777" w:rsidR="00A7089F" w:rsidRPr="00921FBA" w:rsidRDefault="00A7089F" w:rsidP="00261573">
            <w:pPr>
              <w:jc w:val="center"/>
              <w:rPr>
                <w:rFonts w:ascii="Arial Narrow" w:hAnsi="Arial Narrow" w:cs="Calibri"/>
                <w:color w:val="000000"/>
                <w:sz w:val="18"/>
                <w:szCs w:val="18"/>
              </w:rPr>
            </w:pPr>
            <w:r w:rsidRPr="00921FBA">
              <w:rPr>
                <w:rFonts w:ascii="Arial Narrow" w:hAnsi="Arial Narrow" w:cs="Calibri"/>
                <w:color w:val="000000"/>
                <w:sz w:val="18"/>
                <w:szCs w:val="18"/>
              </w:rPr>
              <w:t>a</w:t>
            </w:r>
          </w:p>
        </w:tc>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05DF16" w14:textId="77777777" w:rsidR="00A7089F" w:rsidRPr="00921FBA" w:rsidRDefault="00A7089F" w:rsidP="00261573">
            <w:pPr>
              <w:jc w:val="center"/>
              <w:rPr>
                <w:rFonts w:ascii="Arial Narrow" w:hAnsi="Arial Narrow" w:cs="Calibri"/>
                <w:color w:val="000000"/>
                <w:sz w:val="18"/>
                <w:szCs w:val="18"/>
              </w:rPr>
            </w:pPr>
            <w:r w:rsidRPr="00921FBA">
              <w:rPr>
                <w:rFonts w:ascii="Arial Narrow" w:hAnsi="Arial Narrow" w:cs="Calibri"/>
                <w:color w:val="000000"/>
                <w:sz w:val="18"/>
                <w:szCs w:val="18"/>
              </w:rPr>
              <w:t>A</w:t>
            </w:r>
          </w:p>
        </w:tc>
        <w:tc>
          <w:tcPr>
            <w:tcW w:w="7160" w:type="dxa"/>
            <w:tcBorders>
              <w:top w:val="single" w:sz="8" w:space="0" w:color="auto"/>
              <w:left w:val="nil"/>
              <w:bottom w:val="single" w:sz="8" w:space="0" w:color="auto"/>
              <w:right w:val="single" w:sz="8" w:space="0" w:color="auto"/>
            </w:tcBorders>
            <w:shd w:val="clear" w:color="auto" w:fill="auto"/>
            <w:vAlign w:val="center"/>
            <w:hideMark/>
          </w:tcPr>
          <w:p w14:paraId="3116B1BB" w14:textId="77777777" w:rsidR="00A7089F" w:rsidRPr="009B75D6" w:rsidRDefault="00A7089F" w:rsidP="00261573">
            <w:pPr>
              <w:jc w:val="left"/>
              <w:rPr>
                <w:rFonts w:ascii="Courier New" w:hAnsi="Courier New" w:cs="Courier New"/>
                <w:i/>
                <w:color w:val="000000"/>
                <w:sz w:val="22"/>
                <w:szCs w:val="22"/>
                <w:lang w:val="en-US"/>
              </w:rPr>
            </w:pPr>
            <w:r w:rsidRPr="009B75D6">
              <w:rPr>
                <w:rFonts w:ascii="Courier New" w:hAnsi="Courier New" w:cs="Courier New"/>
                <w:i/>
                <w:color w:val="000000"/>
                <w:sz w:val="22"/>
                <w:szCs w:val="22"/>
                <w:lang w:val="en-US"/>
              </w:rPr>
              <w:t>o</w:t>
            </w:r>
            <w:r w:rsidRPr="009B75D6">
              <w:rPr>
                <w:i/>
                <w:color w:val="000000"/>
                <w:sz w:val="14"/>
                <w:szCs w:val="14"/>
                <w:lang w:val="en-US"/>
              </w:rPr>
              <w:t xml:space="preserve">   </w:t>
            </w:r>
            <w:r w:rsidRPr="009B75D6">
              <w:rPr>
                <w:rFonts w:ascii="Arial" w:hAnsi="Arial" w:cs="Arial"/>
                <w:b/>
                <w:bCs/>
                <w:i/>
                <w:iCs/>
                <w:color w:val="000000"/>
                <w:sz w:val="22"/>
                <w:szCs w:val="22"/>
                <w:lang w:val="en-US"/>
              </w:rPr>
              <w:t>Annex A:</w:t>
            </w:r>
          </w:p>
          <w:p w14:paraId="404C0E15" w14:textId="4EAD2A60" w:rsidR="00A7089F" w:rsidRPr="005F4952" w:rsidRDefault="00A7089F" w:rsidP="00261573">
            <w:pPr>
              <w:jc w:val="left"/>
              <w:rPr>
                <w:rFonts w:ascii="Courier New" w:hAnsi="Courier New" w:cs="Courier New"/>
                <w:i/>
                <w:color w:val="000000"/>
                <w:sz w:val="22"/>
                <w:szCs w:val="22"/>
                <w:lang w:val="en-US"/>
              </w:rPr>
            </w:pPr>
            <w:r w:rsidRPr="005F4952">
              <w:rPr>
                <w:rFonts w:ascii="Arial" w:hAnsi="Arial" w:cs="Arial"/>
                <w:i/>
                <w:color w:val="000000"/>
                <w:sz w:val="22"/>
                <w:szCs w:val="22"/>
                <w:lang w:val="en-US"/>
              </w:rPr>
              <w:t>Focal Points in accordance with Chapter 6 – List of all Supplier, Kopter and LH Focal Points.</w:t>
            </w:r>
          </w:p>
        </w:tc>
        <w:tc>
          <w:tcPr>
            <w:tcW w:w="740" w:type="dxa"/>
            <w:tcBorders>
              <w:top w:val="single" w:sz="8" w:space="0" w:color="auto"/>
              <w:left w:val="nil"/>
              <w:right w:val="single" w:sz="8" w:space="0" w:color="auto"/>
            </w:tcBorders>
            <w:shd w:val="clear" w:color="auto" w:fill="auto"/>
            <w:vAlign w:val="center"/>
            <w:hideMark/>
          </w:tcPr>
          <w:p w14:paraId="76AD79F0" w14:textId="77777777" w:rsidR="00A7089F" w:rsidRPr="00921FBA" w:rsidRDefault="00A7089F" w:rsidP="00261573">
            <w:pPr>
              <w:jc w:val="center"/>
              <w:rPr>
                <w:rFonts w:ascii="Arial" w:hAnsi="Arial" w:cs="Arial"/>
                <w:color w:val="000000"/>
                <w:sz w:val="20"/>
                <w:szCs w:val="20"/>
              </w:rPr>
            </w:pPr>
            <w:r w:rsidRPr="00921FBA">
              <w:rPr>
                <w:rFonts w:ascii="Arial" w:hAnsi="Arial" w:cs="Arial"/>
                <w:color w:val="000000"/>
                <w:sz w:val="20"/>
                <w:szCs w:val="20"/>
              </w:rPr>
              <w:t>D</w:t>
            </w:r>
          </w:p>
          <w:p w14:paraId="40C51338" w14:textId="782BEB30" w:rsidR="00A7089F" w:rsidRPr="00921FBA" w:rsidRDefault="00A7089F" w:rsidP="00261573">
            <w:pPr>
              <w:jc w:val="center"/>
              <w:rPr>
                <w:rFonts w:ascii="Arial" w:hAnsi="Arial" w:cs="Arial"/>
                <w:color w:val="000000"/>
                <w:sz w:val="20"/>
                <w:szCs w:val="20"/>
              </w:rPr>
            </w:pPr>
            <w:r w:rsidRPr="00921FBA">
              <w:rPr>
                <w:rFonts w:ascii="Arial" w:hAnsi="Arial" w:cs="Arial"/>
                <w:color w:val="000000"/>
                <w:sz w:val="20"/>
                <w:szCs w:val="20"/>
              </w:rPr>
              <w:t>P</w:t>
            </w:r>
          </w:p>
        </w:tc>
        <w:tc>
          <w:tcPr>
            <w:tcW w:w="5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37F3225" w14:textId="77777777" w:rsidR="00A7089F" w:rsidRPr="00921FBA" w:rsidRDefault="00A7089F" w:rsidP="00261573">
            <w:pPr>
              <w:jc w:val="center"/>
              <w:rPr>
                <w:rFonts w:ascii="Arial" w:hAnsi="Arial" w:cs="Arial"/>
                <w:color w:val="000000"/>
                <w:sz w:val="20"/>
                <w:szCs w:val="20"/>
              </w:rPr>
            </w:pPr>
            <w:r w:rsidRPr="00921FBA">
              <w:rPr>
                <w:rFonts w:ascii="Arial" w:hAnsi="Arial" w:cs="Arial"/>
                <w:color w:val="000000"/>
                <w:sz w:val="20"/>
                <w:szCs w:val="20"/>
              </w:rPr>
              <w:t>2</w:t>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21B39760" w14:textId="68C7B861" w:rsidR="00A7089F" w:rsidRPr="00921FBA" w:rsidRDefault="008A3824" w:rsidP="00261573">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000000"/>
              <w:right w:val="single" w:sz="8" w:space="0" w:color="auto"/>
            </w:tcBorders>
            <w:shd w:val="clear" w:color="auto" w:fill="auto"/>
            <w:vAlign w:val="center"/>
          </w:tcPr>
          <w:p w14:paraId="01C300DD" w14:textId="77777777" w:rsidR="00A7089F" w:rsidRPr="00921FBA" w:rsidRDefault="00A7089F" w:rsidP="00261573">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000000"/>
              <w:right w:val="single" w:sz="8" w:space="0" w:color="auto"/>
            </w:tcBorders>
            <w:shd w:val="clear" w:color="auto" w:fill="auto"/>
            <w:vAlign w:val="center"/>
          </w:tcPr>
          <w:p w14:paraId="3104E099" w14:textId="77777777" w:rsidR="00A7089F" w:rsidRPr="00921FBA" w:rsidRDefault="00A7089F" w:rsidP="00261573">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3291DE9" w14:textId="77777777" w:rsidR="00A7089F" w:rsidRPr="00921FBA" w:rsidRDefault="00A7089F" w:rsidP="00261573">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B6D3355" w14:textId="77777777" w:rsidR="00A7089F" w:rsidRPr="00921FBA" w:rsidRDefault="00A7089F" w:rsidP="00261573">
            <w:pPr>
              <w:jc w:val="center"/>
              <w:rPr>
                <w:rFonts w:ascii="Arial" w:hAnsi="Arial" w:cs="Arial"/>
                <w:b/>
                <w:bCs/>
                <w:color w:val="FF0000"/>
                <w:sz w:val="22"/>
                <w:szCs w:val="22"/>
              </w:rPr>
            </w:pPr>
            <w:r w:rsidRPr="00921FBA">
              <w:rPr>
                <w:rFonts w:ascii="Arial" w:hAnsi="Arial" w:cs="Arial"/>
                <w:b/>
                <w:bCs/>
                <w:color w:val="FF0000"/>
                <w:sz w:val="22"/>
                <w:szCs w:val="22"/>
              </w:rPr>
              <w:t> </w:t>
            </w:r>
          </w:p>
        </w:tc>
      </w:tr>
      <w:tr w:rsidR="00A7089F" w:rsidRPr="00921FBA" w14:paraId="598AC874" w14:textId="77777777" w:rsidTr="00156F6C">
        <w:trPr>
          <w:trHeight w:val="505"/>
        </w:trPr>
        <w:tc>
          <w:tcPr>
            <w:tcW w:w="880" w:type="dxa"/>
            <w:tcBorders>
              <w:top w:val="nil"/>
              <w:left w:val="single" w:sz="8" w:space="0" w:color="auto"/>
              <w:bottom w:val="single" w:sz="8" w:space="0" w:color="auto"/>
              <w:right w:val="single" w:sz="8" w:space="0" w:color="auto"/>
            </w:tcBorders>
            <w:shd w:val="clear" w:color="auto" w:fill="auto"/>
            <w:vAlign w:val="center"/>
          </w:tcPr>
          <w:p w14:paraId="32731ADD" w14:textId="1378DB85" w:rsidR="00A7089F" w:rsidRPr="00921FBA" w:rsidRDefault="00A7089F" w:rsidP="00A7089F">
            <w:pPr>
              <w:jc w:val="center"/>
              <w:rPr>
                <w:rFonts w:ascii="Arial Narrow" w:hAnsi="Arial Narrow" w:cs="Calibri"/>
                <w:color w:val="000000"/>
                <w:sz w:val="18"/>
                <w:szCs w:val="18"/>
              </w:rPr>
            </w:pPr>
            <w:r w:rsidRPr="00921FBA">
              <w:rPr>
                <w:rFonts w:ascii="Arial Narrow" w:hAnsi="Arial Narrow" w:cs="Calibri"/>
                <w:color w:val="000000"/>
                <w:sz w:val="18"/>
                <w:szCs w:val="18"/>
              </w:rPr>
              <w:t>b</w:t>
            </w:r>
          </w:p>
        </w:tc>
        <w:tc>
          <w:tcPr>
            <w:tcW w:w="880" w:type="dxa"/>
            <w:tcBorders>
              <w:top w:val="single" w:sz="8" w:space="0" w:color="auto"/>
              <w:left w:val="single" w:sz="8" w:space="0" w:color="auto"/>
              <w:bottom w:val="single" w:sz="8" w:space="0" w:color="auto"/>
              <w:right w:val="single" w:sz="8" w:space="0" w:color="auto"/>
            </w:tcBorders>
            <w:shd w:val="clear" w:color="auto" w:fill="auto"/>
            <w:vAlign w:val="center"/>
          </w:tcPr>
          <w:p w14:paraId="04DA6ED9" w14:textId="1E8A4C38" w:rsidR="00A7089F" w:rsidRPr="00921FBA" w:rsidRDefault="00A7089F" w:rsidP="00A7089F">
            <w:pPr>
              <w:jc w:val="center"/>
              <w:rPr>
                <w:rFonts w:ascii="Arial Narrow" w:hAnsi="Arial Narrow" w:cs="Calibri"/>
                <w:color w:val="000000"/>
                <w:sz w:val="18"/>
                <w:szCs w:val="18"/>
              </w:rPr>
            </w:pPr>
            <w:r w:rsidRPr="00921FBA">
              <w:rPr>
                <w:rFonts w:ascii="Arial Narrow" w:hAnsi="Arial Narrow" w:cs="Calibri"/>
                <w:color w:val="000000"/>
                <w:sz w:val="18"/>
                <w:szCs w:val="18"/>
              </w:rPr>
              <w:t>B</w:t>
            </w:r>
          </w:p>
        </w:tc>
        <w:tc>
          <w:tcPr>
            <w:tcW w:w="7160" w:type="dxa"/>
            <w:tcBorders>
              <w:top w:val="single" w:sz="8" w:space="0" w:color="auto"/>
              <w:left w:val="nil"/>
              <w:bottom w:val="single" w:sz="8" w:space="0" w:color="auto"/>
              <w:right w:val="single" w:sz="8" w:space="0" w:color="auto"/>
            </w:tcBorders>
            <w:shd w:val="clear" w:color="auto" w:fill="auto"/>
            <w:vAlign w:val="center"/>
          </w:tcPr>
          <w:p w14:paraId="3A9ABE16" w14:textId="77777777" w:rsidR="00A7089F" w:rsidRPr="005F4952" w:rsidRDefault="00A7089F" w:rsidP="00A7089F">
            <w:pPr>
              <w:jc w:val="left"/>
              <w:rPr>
                <w:rFonts w:ascii="Courier New" w:hAnsi="Courier New" w:cs="Courier New"/>
                <w:i/>
                <w:color w:val="000000"/>
                <w:sz w:val="22"/>
                <w:szCs w:val="22"/>
                <w:lang w:val="en-US"/>
              </w:rPr>
            </w:pPr>
            <w:r w:rsidRPr="005F4952">
              <w:rPr>
                <w:rFonts w:ascii="Courier New" w:hAnsi="Courier New" w:cs="Courier New"/>
                <w:i/>
                <w:color w:val="000000"/>
                <w:sz w:val="22"/>
                <w:szCs w:val="22"/>
                <w:lang w:val="en-US"/>
              </w:rPr>
              <w:t>o</w:t>
            </w:r>
            <w:r w:rsidRPr="005F4952">
              <w:rPr>
                <w:i/>
                <w:color w:val="000000"/>
                <w:sz w:val="14"/>
                <w:szCs w:val="14"/>
                <w:lang w:val="en-US"/>
              </w:rPr>
              <w:t xml:space="preserve">   </w:t>
            </w:r>
            <w:r w:rsidRPr="005F4952">
              <w:rPr>
                <w:rFonts w:ascii="Arial" w:hAnsi="Arial" w:cs="Arial"/>
                <w:b/>
                <w:bCs/>
                <w:i/>
                <w:iCs/>
                <w:color w:val="000000"/>
                <w:sz w:val="22"/>
                <w:szCs w:val="22"/>
                <w:lang w:val="en-US"/>
              </w:rPr>
              <w:t xml:space="preserve">Annex B: </w:t>
            </w:r>
          </w:p>
          <w:p w14:paraId="4ADB3726" w14:textId="24398E94" w:rsidR="00A7089F" w:rsidRPr="005F4952" w:rsidRDefault="00A7089F" w:rsidP="00A7089F">
            <w:pPr>
              <w:jc w:val="left"/>
              <w:rPr>
                <w:rFonts w:ascii="Courier New" w:hAnsi="Courier New" w:cs="Courier New"/>
                <w:i/>
                <w:color w:val="000000"/>
                <w:sz w:val="22"/>
                <w:szCs w:val="22"/>
                <w:lang w:val="en-US"/>
              </w:rPr>
            </w:pPr>
            <w:r w:rsidRPr="005F4952">
              <w:rPr>
                <w:rFonts w:ascii="Arial" w:hAnsi="Arial" w:cs="Arial"/>
                <w:i/>
                <w:sz w:val="22"/>
                <w:szCs w:val="22"/>
                <w:lang w:val="en-US"/>
              </w:rPr>
              <w:t>Check-list to QRS-108 requirements</w:t>
            </w:r>
            <w:r w:rsidR="005B012F" w:rsidRPr="005F4952">
              <w:rPr>
                <w:rFonts w:ascii="Arial" w:hAnsi="Arial" w:cs="Arial"/>
                <w:i/>
                <w:sz w:val="22"/>
                <w:szCs w:val="22"/>
                <w:lang w:val="en-US"/>
              </w:rPr>
              <w:t>.</w:t>
            </w:r>
          </w:p>
        </w:tc>
        <w:tc>
          <w:tcPr>
            <w:tcW w:w="740" w:type="dxa"/>
            <w:tcBorders>
              <w:top w:val="single" w:sz="8" w:space="0" w:color="auto"/>
              <w:left w:val="nil"/>
              <w:bottom w:val="single" w:sz="8" w:space="0" w:color="auto"/>
              <w:right w:val="single" w:sz="8" w:space="0" w:color="auto"/>
            </w:tcBorders>
            <w:shd w:val="clear" w:color="auto" w:fill="auto"/>
            <w:vAlign w:val="center"/>
          </w:tcPr>
          <w:p w14:paraId="56DF8F1C" w14:textId="576A71C7" w:rsidR="00A7089F" w:rsidRPr="00921FBA" w:rsidRDefault="00A7089F" w:rsidP="00A7089F">
            <w:pPr>
              <w:jc w:val="center"/>
              <w:rPr>
                <w:rFonts w:ascii="Arial" w:hAnsi="Arial" w:cs="Arial"/>
                <w:color w:val="000000"/>
                <w:sz w:val="20"/>
                <w:szCs w:val="20"/>
              </w:rPr>
            </w:pPr>
            <w:r w:rsidRPr="00921FBA">
              <w:rPr>
                <w:rFonts w:ascii="Arial" w:hAnsi="Arial" w:cs="Arial"/>
                <w:color w:val="000000"/>
                <w:sz w:val="20"/>
                <w:szCs w:val="20"/>
              </w:rPr>
              <w:t>P</w:t>
            </w:r>
          </w:p>
        </w:tc>
        <w:tc>
          <w:tcPr>
            <w:tcW w:w="540" w:type="dxa"/>
            <w:tcBorders>
              <w:top w:val="single" w:sz="8" w:space="0" w:color="auto"/>
              <w:left w:val="single" w:sz="8" w:space="0" w:color="auto"/>
              <w:bottom w:val="single" w:sz="8" w:space="0" w:color="auto"/>
              <w:right w:val="single" w:sz="8" w:space="0" w:color="auto"/>
            </w:tcBorders>
            <w:shd w:val="clear" w:color="auto" w:fill="auto"/>
            <w:vAlign w:val="center"/>
          </w:tcPr>
          <w:p w14:paraId="59820B00" w14:textId="299BBA7B" w:rsidR="00A7089F" w:rsidRPr="00921FBA" w:rsidRDefault="00A7089F" w:rsidP="00A7089F">
            <w:pPr>
              <w:jc w:val="center"/>
              <w:rPr>
                <w:rFonts w:ascii="Arial" w:hAnsi="Arial" w:cs="Arial"/>
                <w:color w:val="000000"/>
                <w:sz w:val="20"/>
                <w:szCs w:val="20"/>
              </w:rPr>
            </w:pPr>
            <w:r w:rsidRPr="00921FBA">
              <w:rPr>
                <w:rFonts w:ascii="Arial" w:hAnsi="Arial" w:cs="Arial"/>
                <w:color w:val="000000"/>
                <w:sz w:val="20"/>
                <w:szCs w:val="20"/>
              </w:rPr>
              <w:t>2</w:t>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6CECD311" w14:textId="0C69526B" w:rsidR="00A7089F" w:rsidRDefault="008A3824" w:rsidP="00A7089F">
            <w:pPr>
              <w:jc w:val="center"/>
              <w:rPr>
                <w:rFonts w:ascii="Arial" w:hAnsi="Arial" w:cs="Arial"/>
                <w:color w:val="008080"/>
                <w:sz w:val="22"/>
                <w:szCs w:val="22"/>
                <w:lang w:val="en-GB"/>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546A2BBC" w14:textId="0418749B" w:rsidR="00A7089F" w:rsidRPr="00FE0E86" w:rsidRDefault="00A7089F" w:rsidP="00A7089F">
            <w:pPr>
              <w:jc w:val="center"/>
              <w:rPr>
                <w:rFonts w:ascii="Arial" w:hAnsi="Arial" w:cs="Arial"/>
                <w:color w:val="FF0000"/>
                <w:sz w:val="22"/>
                <w:szCs w:val="22"/>
                <w:lang w:val="en-GB"/>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auto"/>
              <w:right w:val="single" w:sz="8" w:space="0" w:color="auto"/>
            </w:tcBorders>
            <w:shd w:val="clear" w:color="auto" w:fill="auto"/>
            <w:vAlign w:val="center"/>
          </w:tcPr>
          <w:p w14:paraId="081CAF2E" w14:textId="393E0CEA" w:rsidR="00A7089F" w:rsidRPr="009D05A0" w:rsidRDefault="00A7089F" w:rsidP="00A7089F">
            <w:pPr>
              <w:jc w:val="center"/>
              <w:rPr>
                <w:rFonts w:ascii="Arial" w:hAnsi="Arial" w:cs="Arial"/>
                <w:sz w:val="22"/>
                <w:szCs w:val="22"/>
                <w:lang w:val="en-GB"/>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auto"/>
              <w:right w:val="single" w:sz="8" w:space="0" w:color="auto"/>
            </w:tcBorders>
            <w:shd w:val="clear" w:color="auto" w:fill="auto"/>
            <w:vAlign w:val="center"/>
          </w:tcPr>
          <w:p w14:paraId="4F79300E" w14:textId="1C82461A" w:rsidR="00A7089F" w:rsidRPr="00921FBA" w:rsidRDefault="00A7089F" w:rsidP="00A7089F">
            <w:pPr>
              <w:jc w:val="center"/>
              <w:rPr>
                <w:rFonts w:ascii="Arial" w:hAnsi="Arial" w:cs="Arial"/>
                <w:color w:val="000000"/>
                <w:sz w:val="22"/>
                <w:szCs w:val="22"/>
              </w:rPr>
            </w:pPr>
            <w:r w:rsidRPr="00921FBA">
              <w:rPr>
                <w:rFonts w:ascii="Arial" w:hAnsi="Arial" w:cs="Arial"/>
                <w:color w:val="000000"/>
                <w:sz w:val="22"/>
                <w:szCs w:val="22"/>
              </w:rPr>
              <w:t> </w:t>
            </w:r>
          </w:p>
        </w:tc>
        <w:tc>
          <w:tcPr>
            <w:tcW w:w="940" w:type="dxa"/>
            <w:tcBorders>
              <w:top w:val="single" w:sz="8" w:space="0" w:color="auto"/>
              <w:left w:val="single" w:sz="8" w:space="0" w:color="auto"/>
              <w:bottom w:val="single" w:sz="8" w:space="0" w:color="auto"/>
              <w:right w:val="single" w:sz="8" w:space="0" w:color="auto"/>
            </w:tcBorders>
            <w:shd w:val="clear" w:color="auto" w:fill="auto"/>
            <w:vAlign w:val="center"/>
          </w:tcPr>
          <w:p w14:paraId="773579B3" w14:textId="4CC805CC" w:rsidR="00A7089F" w:rsidRPr="00921FBA" w:rsidRDefault="00A7089F" w:rsidP="00A7089F">
            <w:pPr>
              <w:jc w:val="center"/>
              <w:rPr>
                <w:rFonts w:ascii="Arial" w:hAnsi="Arial" w:cs="Arial"/>
                <w:b/>
                <w:bCs/>
                <w:color w:val="FF0000"/>
                <w:sz w:val="22"/>
                <w:szCs w:val="22"/>
              </w:rPr>
            </w:pPr>
            <w:r w:rsidRPr="00921FBA">
              <w:rPr>
                <w:rFonts w:ascii="Arial" w:hAnsi="Arial" w:cs="Arial"/>
                <w:b/>
                <w:bCs/>
                <w:color w:val="FF0000"/>
                <w:sz w:val="22"/>
                <w:szCs w:val="22"/>
              </w:rPr>
              <w:t> </w:t>
            </w:r>
          </w:p>
        </w:tc>
      </w:tr>
      <w:tr w:rsidR="00A7089F" w:rsidRPr="00921FBA" w14:paraId="072300FF" w14:textId="77777777" w:rsidTr="00A7089F">
        <w:trPr>
          <w:trHeight w:val="608"/>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tcPr>
          <w:p w14:paraId="2EB4D92E" w14:textId="62C9F9D2" w:rsidR="00A7089F" w:rsidRPr="00921FBA" w:rsidRDefault="00A7089F" w:rsidP="00A7089F">
            <w:pPr>
              <w:jc w:val="center"/>
              <w:rPr>
                <w:rFonts w:ascii="Arial Narrow" w:hAnsi="Arial Narrow" w:cs="Calibri"/>
                <w:color w:val="000000"/>
                <w:sz w:val="18"/>
                <w:szCs w:val="18"/>
              </w:rPr>
            </w:pPr>
            <w:r w:rsidRPr="00921FBA">
              <w:rPr>
                <w:rFonts w:ascii="Arial Narrow" w:hAnsi="Arial Narrow" w:cs="Calibri"/>
                <w:color w:val="000000"/>
                <w:sz w:val="18"/>
                <w:szCs w:val="18"/>
              </w:rPr>
              <w:t>c</w:t>
            </w:r>
          </w:p>
        </w:tc>
        <w:tc>
          <w:tcPr>
            <w:tcW w:w="880" w:type="dxa"/>
            <w:tcBorders>
              <w:top w:val="single" w:sz="8" w:space="0" w:color="auto"/>
              <w:left w:val="single" w:sz="8" w:space="0" w:color="auto"/>
              <w:bottom w:val="single" w:sz="8" w:space="0" w:color="auto"/>
              <w:right w:val="single" w:sz="8" w:space="0" w:color="auto"/>
            </w:tcBorders>
            <w:shd w:val="clear" w:color="auto" w:fill="auto"/>
            <w:vAlign w:val="center"/>
          </w:tcPr>
          <w:p w14:paraId="6AFC9618" w14:textId="7981DF07" w:rsidR="00A7089F" w:rsidRPr="00921FBA" w:rsidRDefault="00A7089F" w:rsidP="00A7089F">
            <w:pPr>
              <w:jc w:val="center"/>
              <w:rPr>
                <w:rFonts w:ascii="Arial Narrow" w:hAnsi="Arial Narrow" w:cs="Calibri"/>
                <w:color w:val="000000"/>
                <w:sz w:val="18"/>
                <w:szCs w:val="18"/>
              </w:rPr>
            </w:pPr>
            <w:r w:rsidRPr="00921FBA">
              <w:rPr>
                <w:rFonts w:ascii="Arial Narrow" w:hAnsi="Arial Narrow" w:cs="Calibri"/>
                <w:color w:val="000000"/>
                <w:sz w:val="18"/>
                <w:szCs w:val="18"/>
              </w:rPr>
              <w:t>C</w:t>
            </w:r>
          </w:p>
        </w:tc>
        <w:tc>
          <w:tcPr>
            <w:tcW w:w="7160" w:type="dxa"/>
            <w:tcBorders>
              <w:top w:val="single" w:sz="8" w:space="0" w:color="auto"/>
              <w:left w:val="nil"/>
              <w:bottom w:val="single" w:sz="8" w:space="0" w:color="auto"/>
              <w:right w:val="single" w:sz="8" w:space="0" w:color="auto"/>
            </w:tcBorders>
            <w:shd w:val="clear" w:color="auto" w:fill="auto"/>
            <w:vAlign w:val="center"/>
          </w:tcPr>
          <w:p w14:paraId="06560569" w14:textId="77777777" w:rsidR="00A7089F" w:rsidRPr="005F4952" w:rsidRDefault="00A7089F" w:rsidP="00A7089F">
            <w:pPr>
              <w:jc w:val="left"/>
              <w:rPr>
                <w:rFonts w:ascii="Arial" w:hAnsi="Arial" w:cs="Arial"/>
                <w:b/>
                <w:bCs/>
                <w:i/>
                <w:iCs/>
                <w:sz w:val="22"/>
                <w:szCs w:val="22"/>
                <w:lang w:val="en-US"/>
              </w:rPr>
            </w:pPr>
            <w:r w:rsidRPr="005F4952">
              <w:rPr>
                <w:rFonts w:ascii="Courier New" w:hAnsi="Courier New" w:cs="Courier New"/>
                <w:i/>
                <w:sz w:val="22"/>
                <w:szCs w:val="22"/>
                <w:lang w:val="en-US"/>
              </w:rPr>
              <w:t>o</w:t>
            </w:r>
            <w:r w:rsidRPr="005F4952">
              <w:rPr>
                <w:i/>
                <w:sz w:val="14"/>
                <w:szCs w:val="14"/>
                <w:lang w:val="en-US"/>
              </w:rPr>
              <w:t xml:space="preserve">   </w:t>
            </w:r>
            <w:r w:rsidRPr="005F4952">
              <w:rPr>
                <w:rFonts w:ascii="Arial" w:hAnsi="Arial" w:cs="Arial"/>
                <w:b/>
                <w:bCs/>
                <w:i/>
                <w:iCs/>
                <w:sz w:val="22"/>
                <w:szCs w:val="22"/>
                <w:lang w:val="en-US"/>
              </w:rPr>
              <w:t>Annex C:</w:t>
            </w:r>
          </w:p>
          <w:p w14:paraId="2D1A35FB" w14:textId="77777777" w:rsidR="00A7089F" w:rsidRPr="005F4952" w:rsidRDefault="00A7089F" w:rsidP="00A7089F">
            <w:pPr>
              <w:jc w:val="left"/>
              <w:rPr>
                <w:rFonts w:ascii="Arial" w:hAnsi="Arial" w:cs="Arial"/>
                <w:i/>
                <w:sz w:val="22"/>
                <w:szCs w:val="22"/>
                <w:lang w:val="en-US"/>
              </w:rPr>
            </w:pPr>
            <w:r w:rsidRPr="005F4952">
              <w:rPr>
                <w:rFonts w:ascii="Arial" w:hAnsi="Arial" w:cs="Arial"/>
                <w:i/>
                <w:sz w:val="22"/>
                <w:szCs w:val="22"/>
                <w:lang w:val="en-US"/>
              </w:rPr>
              <w:t>Capability List with all P/N covered by the QAP, including:</w:t>
            </w:r>
            <w:r w:rsidRPr="005F4952">
              <w:rPr>
                <w:rFonts w:ascii="Arial" w:hAnsi="Arial" w:cs="Arial"/>
                <w:i/>
                <w:sz w:val="22"/>
                <w:szCs w:val="22"/>
                <w:lang w:val="en-US"/>
              </w:rPr>
              <w:br/>
              <w:t xml:space="preserve">- related PMA/E-TSO/STC, if any </w:t>
            </w:r>
            <w:r w:rsidRPr="005F4952">
              <w:rPr>
                <w:rFonts w:ascii="Arial" w:hAnsi="Arial" w:cs="Arial"/>
                <w:i/>
                <w:sz w:val="22"/>
                <w:szCs w:val="22"/>
                <w:lang w:val="en-US"/>
              </w:rPr>
              <w:br/>
              <w:t>- related SADD n°</w:t>
            </w:r>
          </w:p>
          <w:p w14:paraId="7717157F" w14:textId="6195B7CC" w:rsidR="00A7089F" w:rsidRPr="005F4952" w:rsidRDefault="00A7089F" w:rsidP="00A7089F">
            <w:pPr>
              <w:jc w:val="left"/>
              <w:rPr>
                <w:rFonts w:ascii="Courier New" w:hAnsi="Courier New" w:cs="Courier New"/>
                <w:i/>
                <w:color w:val="000000"/>
                <w:sz w:val="22"/>
                <w:szCs w:val="22"/>
                <w:lang w:val="en-US"/>
              </w:rPr>
            </w:pPr>
            <w:r w:rsidRPr="005F4952">
              <w:rPr>
                <w:rFonts w:ascii="Arial" w:hAnsi="Arial" w:cs="Arial"/>
                <w:i/>
                <w:sz w:val="22"/>
                <w:szCs w:val="22"/>
                <w:lang w:val="en-US"/>
              </w:rPr>
              <w:t>- info if released with EASA/EMAR Form1 NEW/PROTOTYPE or equivalent</w:t>
            </w:r>
            <w:r w:rsidRPr="005F4952">
              <w:rPr>
                <w:rFonts w:ascii="Arial" w:hAnsi="Arial" w:cs="Arial"/>
                <w:i/>
                <w:sz w:val="22"/>
                <w:szCs w:val="22"/>
                <w:lang w:val="en-US"/>
              </w:rPr>
              <w:br/>
              <w:t>- info if released with Certificate of Conformity</w:t>
            </w:r>
          </w:p>
        </w:tc>
        <w:tc>
          <w:tcPr>
            <w:tcW w:w="740" w:type="dxa"/>
            <w:tcBorders>
              <w:top w:val="single" w:sz="8" w:space="0" w:color="auto"/>
              <w:left w:val="single" w:sz="8" w:space="0" w:color="auto"/>
              <w:bottom w:val="single" w:sz="8" w:space="0" w:color="auto"/>
              <w:right w:val="single" w:sz="8" w:space="0" w:color="auto"/>
            </w:tcBorders>
            <w:shd w:val="clear" w:color="auto" w:fill="auto"/>
            <w:vAlign w:val="center"/>
          </w:tcPr>
          <w:p w14:paraId="47B8F03D" w14:textId="77777777" w:rsidR="00A7089F" w:rsidRDefault="00A7089F" w:rsidP="00A7089F">
            <w:pPr>
              <w:jc w:val="center"/>
              <w:rPr>
                <w:rFonts w:ascii="Arial" w:hAnsi="Arial" w:cs="Arial"/>
                <w:color w:val="000000"/>
                <w:sz w:val="20"/>
                <w:szCs w:val="20"/>
              </w:rPr>
            </w:pPr>
            <w:r w:rsidRPr="00921FBA">
              <w:rPr>
                <w:rFonts w:ascii="Arial" w:hAnsi="Arial" w:cs="Arial"/>
                <w:color w:val="000000"/>
                <w:sz w:val="20"/>
                <w:szCs w:val="20"/>
              </w:rPr>
              <w:t>D</w:t>
            </w:r>
          </w:p>
          <w:p w14:paraId="4BA08FDD" w14:textId="1CE539EA" w:rsidR="00A7089F" w:rsidRPr="00921FBA" w:rsidRDefault="00A7089F" w:rsidP="00A7089F">
            <w:pPr>
              <w:jc w:val="center"/>
              <w:rPr>
                <w:rFonts w:ascii="Arial" w:hAnsi="Arial" w:cs="Arial"/>
                <w:color w:val="000000"/>
                <w:sz w:val="20"/>
                <w:szCs w:val="20"/>
              </w:rPr>
            </w:pPr>
            <w:r>
              <w:rPr>
                <w:rFonts w:ascii="Arial" w:hAnsi="Arial" w:cs="Arial"/>
                <w:color w:val="000000"/>
                <w:sz w:val="20"/>
                <w:szCs w:val="20"/>
              </w:rPr>
              <w:t>P</w:t>
            </w:r>
          </w:p>
        </w:tc>
        <w:tc>
          <w:tcPr>
            <w:tcW w:w="540" w:type="dxa"/>
            <w:tcBorders>
              <w:top w:val="single" w:sz="8" w:space="0" w:color="auto"/>
              <w:left w:val="single" w:sz="8" w:space="0" w:color="auto"/>
              <w:bottom w:val="single" w:sz="8" w:space="0" w:color="auto"/>
              <w:right w:val="single" w:sz="8" w:space="0" w:color="auto"/>
            </w:tcBorders>
            <w:shd w:val="clear" w:color="auto" w:fill="auto"/>
            <w:vAlign w:val="center"/>
          </w:tcPr>
          <w:p w14:paraId="69BBEC52" w14:textId="20EB931C" w:rsidR="00A7089F" w:rsidRPr="00921FBA" w:rsidRDefault="00A7089F" w:rsidP="00A7089F">
            <w:pPr>
              <w:jc w:val="center"/>
              <w:rPr>
                <w:rFonts w:ascii="Arial" w:hAnsi="Arial" w:cs="Arial"/>
                <w:color w:val="000000"/>
                <w:sz w:val="20"/>
                <w:szCs w:val="20"/>
              </w:rPr>
            </w:pPr>
            <w:r w:rsidRPr="00921FBA">
              <w:rPr>
                <w:rFonts w:ascii="Arial" w:hAnsi="Arial" w:cs="Arial"/>
                <w:color w:val="000000"/>
                <w:sz w:val="20"/>
                <w:szCs w:val="20"/>
              </w:rPr>
              <w:t>2</w:t>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6965FA3A" w14:textId="3AFEFA38" w:rsidR="00A7089F" w:rsidRPr="00921FBA" w:rsidRDefault="008A3824" w:rsidP="00A7089F">
            <w:pPr>
              <w:jc w:val="center"/>
              <w:rPr>
                <w:rFonts w:ascii="Arial Black" w:hAnsi="Arial Black" w:cs="Calibri"/>
                <w:color w:val="008080"/>
                <w:sz w:val="22"/>
                <w:szCs w:val="22"/>
              </w:rPr>
            </w:pPr>
            <w:r>
              <w:rPr>
                <w:rFonts w:ascii="Arial" w:hAnsi="Arial" w:cs="Arial"/>
                <w:color w:val="008080"/>
                <w:sz w:val="22"/>
                <w:szCs w:val="22"/>
                <w:lang w:val="en-GB"/>
              </w:rPr>
              <w:fldChar w:fldCharType="begin">
                <w:ffData>
                  <w:name w:val=""/>
                  <w:enabled/>
                  <w:calcOnExit w:val="0"/>
                  <w:checkBox>
                    <w:sizeAuto/>
                    <w:default w:val="0"/>
                  </w:checkBox>
                </w:ffData>
              </w:fldChar>
            </w:r>
            <w:r>
              <w:rPr>
                <w:rFonts w:ascii="Arial" w:hAnsi="Arial" w:cs="Arial"/>
                <w:color w:val="008080"/>
                <w:sz w:val="22"/>
                <w:szCs w:val="22"/>
                <w:lang w:val="en-GB"/>
              </w:rPr>
              <w:instrText xml:space="preserve"> FORMCHECKBOX </w:instrText>
            </w:r>
            <w:r w:rsidR="001D12E2">
              <w:rPr>
                <w:rFonts w:ascii="Arial" w:hAnsi="Arial" w:cs="Arial"/>
                <w:color w:val="008080"/>
                <w:sz w:val="22"/>
                <w:szCs w:val="22"/>
                <w:lang w:val="en-GB"/>
              </w:rPr>
            </w:r>
            <w:r w:rsidR="001D12E2">
              <w:rPr>
                <w:rFonts w:ascii="Arial" w:hAnsi="Arial" w:cs="Arial"/>
                <w:color w:val="008080"/>
                <w:sz w:val="22"/>
                <w:szCs w:val="22"/>
                <w:lang w:val="en-GB"/>
              </w:rPr>
              <w:fldChar w:fldCharType="separate"/>
            </w:r>
            <w:r>
              <w:rPr>
                <w:rFonts w:ascii="Arial" w:hAnsi="Arial" w:cs="Arial"/>
                <w:color w:val="008080"/>
                <w:sz w:val="22"/>
                <w:szCs w:val="22"/>
                <w:lang w:val="en-GB"/>
              </w:rPr>
              <w:fldChar w:fldCharType="end"/>
            </w:r>
          </w:p>
        </w:tc>
        <w:tc>
          <w:tcPr>
            <w:tcW w:w="520" w:type="dxa"/>
            <w:tcBorders>
              <w:top w:val="single" w:sz="8" w:space="0" w:color="auto"/>
              <w:left w:val="single" w:sz="8" w:space="0" w:color="auto"/>
              <w:bottom w:val="single" w:sz="8" w:space="0" w:color="auto"/>
              <w:right w:val="single" w:sz="8" w:space="0" w:color="auto"/>
            </w:tcBorders>
            <w:shd w:val="clear" w:color="auto" w:fill="auto"/>
            <w:vAlign w:val="center"/>
          </w:tcPr>
          <w:p w14:paraId="083D6741" w14:textId="68FCF1D6" w:rsidR="00A7089F" w:rsidRPr="00921FBA" w:rsidRDefault="00A7089F" w:rsidP="00A7089F">
            <w:pPr>
              <w:jc w:val="center"/>
              <w:rPr>
                <w:rFonts w:ascii="Arial Black" w:hAnsi="Arial Black" w:cs="Calibri"/>
                <w:color w:val="FF0000"/>
                <w:sz w:val="22"/>
                <w:szCs w:val="22"/>
              </w:rPr>
            </w:pPr>
            <w:r w:rsidRPr="00FE0E86">
              <w:rPr>
                <w:rFonts w:ascii="Arial" w:hAnsi="Arial" w:cs="Arial"/>
                <w:color w:val="FF0000"/>
                <w:sz w:val="22"/>
                <w:szCs w:val="22"/>
                <w:lang w:val="en-GB"/>
              </w:rPr>
              <w:fldChar w:fldCharType="begin">
                <w:ffData>
                  <w:name w:val=""/>
                  <w:enabled/>
                  <w:calcOnExit w:val="0"/>
                  <w:checkBox>
                    <w:sizeAuto/>
                    <w:default w:val="0"/>
                  </w:checkBox>
                </w:ffData>
              </w:fldChar>
            </w:r>
            <w:r w:rsidRPr="00FE0E86">
              <w:rPr>
                <w:rFonts w:ascii="Arial" w:hAnsi="Arial" w:cs="Arial"/>
                <w:color w:val="FF0000"/>
                <w:sz w:val="22"/>
                <w:szCs w:val="22"/>
                <w:lang w:val="en-GB"/>
              </w:rPr>
              <w:instrText xml:space="preserve"> FORMCHECKBOX </w:instrText>
            </w:r>
            <w:r w:rsidR="001D12E2">
              <w:rPr>
                <w:rFonts w:ascii="Arial" w:hAnsi="Arial" w:cs="Arial"/>
                <w:color w:val="FF0000"/>
                <w:sz w:val="22"/>
                <w:szCs w:val="22"/>
                <w:lang w:val="en-GB"/>
              </w:rPr>
            </w:r>
            <w:r w:rsidR="001D12E2">
              <w:rPr>
                <w:rFonts w:ascii="Arial" w:hAnsi="Arial" w:cs="Arial"/>
                <w:color w:val="FF0000"/>
                <w:sz w:val="22"/>
                <w:szCs w:val="22"/>
                <w:lang w:val="en-GB"/>
              </w:rPr>
              <w:fldChar w:fldCharType="separate"/>
            </w:r>
            <w:r w:rsidRPr="00FE0E86">
              <w:rPr>
                <w:rFonts w:ascii="Arial" w:hAnsi="Arial" w:cs="Arial"/>
                <w:color w:val="FF0000"/>
                <w:sz w:val="22"/>
                <w:szCs w:val="22"/>
                <w:lang w:val="en-GB"/>
              </w:rPr>
              <w:fldChar w:fldCharType="end"/>
            </w:r>
          </w:p>
        </w:tc>
        <w:tc>
          <w:tcPr>
            <w:tcW w:w="820" w:type="dxa"/>
            <w:tcBorders>
              <w:top w:val="single" w:sz="8" w:space="0" w:color="auto"/>
              <w:left w:val="single" w:sz="8" w:space="0" w:color="auto"/>
              <w:bottom w:val="single" w:sz="8" w:space="0" w:color="auto"/>
              <w:right w:val="single" w:sz="8" w:space="0" w:color="auto"/>
            </w:tcBorders>
            <w:shd w:val="clear" w:color="auto" w:fill="auto"/>
            <w:vAlign w:val="center"/>
          </w:tcPr>
          <w:p w14:paraId="36AED678" w14:textId="4AD6A05E" w:rsidR="00A7089F" w:rsidRPr="00921FBA" w:rsidRDefault="00A7089F" w:rsidP="00A7089F">
            <w:pPr>
              <w:jc w:val="center"/>
              <w:rPr>
                <w:rFonts w:ascii="Arial Black" w:hAnsi="Arial Black" w:cs="Calibri"/>
                <w:color w:val="000000"/>
                <w:sz w:val="22"/>
                <w:szCs w:val="22"/>
              </w:rPr>
            </w:pPr>
            <w:r w:rsidRPr="009D05A0">
              <w:rPr>
                <w:rFonts w:ascii="Arial" w:hAnsi="Arial" w:cs="Arial"/>
                <w:sz w:val="22"/>
                <w:szCs w:val="22"/>
                <w:lang w:val="en-GB"/>
              </w:rPr>
              <w:fldChar w:fldCharType="begin">
                <w:ffData>
                  <w:name w:val="Controllo1"/>
                  <w:enabled/>
                  <w:calcOnExit w:val="0"/>
                  <w:checkBox>
                    <w:sizeAuto/>
                    <w:default w:val="0"/>
                  </w:checkBox>
                </w:ffData>
              </w:fldChar>
            </w:r>
            <w:r w:rsidRPr="009D05A0">
              <w:rPr>
                <w:rFonts w:ascii="Arial" w:hAnsi="Arial" w:cs="Arial"/>
                <w:sz w:val="22"/>
                <w:szCs w:val="22"/>
                <w:lang w:val="en-GB"/>
              </w:rPr>
              <w:instrText xml:space="preserve"> FORMCHECKBOX </w:instrText>
            </w:r>
            <w:r w:rsidR="001D12E2">
              <w:rPr>
                <w:rFonts w:ascii="Arial" w:hAnsi="Arial" w:cs="Arial"/>
                <w:sz w:val="22"/>
                <w:szCs w:val="22"/>
                <w:lang w:val="en-GB"/>
              </w:rPr>
            </w:r>
            <w:r w:rsidR="001D12E2">
              <w:rPr>
                <w:rFonts w:ascii="Arial" w:hAnsi="Arial" w:cs="Arial"/>
                <w:sz w:val="22"/>
                <w:szCs w:val="22"/>
                <w:lang w:val="en-GB"/>
              </w:rPr>
              <w:fldChar w:fldCharType="separate"/>
            </w:r>
            <w:r w:rsidRPr="009D05A0">
              <w:rPr>
                <w:rFonts w:ascii="Arial" w:hAnsi="Arial" w:cs="Arial"/>
                <w:sz w:val="22"/>
                <w:szCs w:val="22"/>
                <w:lang w:val="en-GB"/>
              </w:rPr>
              <w:fldChar w:fldCharType="end"/>
            </w:r>
          </w:p>
        </w:tc>
        <w:tc>
          <w:tcPr>
            <w:tcW w:w="920" w:type="dxa"/>
            <w:tcBorders>
              <w:top w:val="single" w:sz="8" w:space="0" w:color="auto"/>
              <w:left w:val="single" w:sz="8" w:space="0" w:color="auto"/>
              <w:bottom w:val="single" w:sz="8" w:space="0" w:color="auto"/>
              <w:right w:val="single" w:sz="8" w:space="0" w:color="auto"/>
            </w:tcBorders>
            <w:shd w:val="clear" w:color="auto" w:fill="auto"/>
            <w:vAlign w:val="center"/>
          </w:tcPr>
          <w:p w14:paraId="6C6699B9" w14:textId="424C7631" w:rsidR="00A7089F" w:rsidRPr="00921FBA" w:rsidRDefault="00A7089F" w:rsidP="00A7089F">
            <w:pPr>
              <w:jc w:val="center"/>
              <w:rPr>
                <w:rFonts w:ascii="Arial" w:hAnsi="Arial" w:cs="Arial"/>
                <w:color w:val="000000"/>
                <w:sz w:val="22"/>
                <w:szCs w:val="22"/>
              </w:rPr>
            </w:pPr>
          </w:p>
        </w:tc>
        <w:tc>
          <w:tcPr>
            <w:tcW w:w="940" w:type="dxa"/>
            <w:tcBorders>
              <w:top w:val="single" w:sz="8" w:space="0" w:color="auto"/>
              <w:left w:val="single" w:sz="8" w:space="0" w:color="auto"/>
              <w:bottom w:val="single" w:sz="8" w:space="0" w:color="auto"/>
              <w:right w:val="single" w:sz="8" w:space="0" w:color="auto"/>
            </w:tcBorders>
            <w:shd w:val="clear" w:color="auto" w:fill="auto"/>
            <w:vAlign w:val="center"/>
          </w:tcPr>
          <w:p w14:paraId="37245022" w14:textId="5AA3359C" w:rsidR="00A7089F" w:rsidRPr="00921FBA" w:rsidRDefault="00A7089F" w:rsidP="00A7089F">
            <w:pPr>
              <w:jc w:val="left"/>
              <w:rPr>
                <w:rFonts w:ascii="Arial" w:hAnsi="Arial" w:cs="Arial"/>
                <w:b/>
                <w:bCs/>
                <w:color w:val="FF0000"/>
                <w:sz w:val="22"/>
                <w:szCs w:val="22"/>
              </w:rPr>
            </w:pPr>
          </w:p>
        </w:tc>
      </w:tr>
    </w:tbl>
    <w:p w14:paraId="30632383" w14:textId="31EBBB6D" w:rsidR="00921FBA" w:rsidRDefault="00921FBA" w:rsidP="00083F53">
      <w:pPr>
        <w:jc w:val="left"/>
        <w:rPr>
          <w:lang w:val="en-GB"/>
        </w:rPr>
        <w:sectPr w:rsidR="00921FBA" w:rsidSect="00E7599A">
          <w:headerReference w:type="default" r:id="rId18"/>
          <w:footerReference w:type="default" r:id="rId19"/>
          <w:pgSz w:w="16838" w:h="11906" w:orient="landscape" w:code="9"/>
          <w:pgMar w:top="851" w:right="1418" w:bottom="851" w:left="1701" w:header="851" w:footer="567" w:gutter="284"/>
          <w:pgBorders w:offsetFrom="page">
            <w:top w:val="single" w:sz="8" w:space="24" w:color="auto"/>
            <w:left w:val="single" w:sz="8" w:space="24" w:color="auto"/>
            <w:bottom w:val="single" w:sz="8" w:space="24" w:color="auto"/>
            <w:right w:val="single" w:sz="8" w:space="24" w:color="auto"/>
          </w:pgBorders>
          <w:pgNumType w:start="1"/>
          <w:cols w:space="720"/>
          <w:docGrid w:linePitch="326"/>
        </w:sectPr>
      </w:pPr>
    </w:p>
    <w:p w14:paraId="66562D68" w14:textId="77777777" w:rsidR="00F32772" w:rsidRPr="0070530D" w:rsidRDefault="00F32772" w:rsidP="00F32772">
      <w:pPr>
        <w:pStyle w:val="AGTEC"/>
        <w:jc w:val="center"/>
        <w:rPr>
          <w:b/>
          <w:bCs/>
          <w:sz w:val="48"/>
          <w:lang w:val="en-GB"/>
        </w:rPr>
      </w:pPr>
    </w:p>
    <w:p w14:paraId="1318E04D" w14:textId="77777777" w:rsidR="00F32772" w:rsidRPr="0070530D" w:rsidRDefault="00F32772" w:rsidP="00F32772">
      <w:pPr>
        <w:pStyle w:val="AGTEC"/>
        <w:jc w:val="center"/>
        <w:rPr>
          <w:b/>
          <w:bCs/>
          <w:sz w:val="48"/>
          <w:lang w:val="en-GB"/>
        </w:rPr>
      </w:pPr>
    </w:p>
    <w:p w14:paraId="3C61A491" w14:textId="77777777" w:rsidR="00F32772" w:rsidRPr="0070530D" w:rsidRDefault="00F32772" w:rsidP="00F32772">
      <w:pPr>
        <w:pStyle w:val="AGTEC"/>
        <w:jc w:val="center"/>
        <w:rPr>
          <w:b/>
          <w:bCs/>
          <w:sz w:val="48"/>
          <w:lang w:val="en-GB"/>
        </w:rPr>
      </w:pPr>
    </w:p>
    <w:tbl>
      <w:tblPr>
        <w:tblW w:w="3968" w:type="dxa"/>
        <w:jc w:val="center"/>
        <w:tblLayout w:type="fixed"/>
        <w:tblCellMar>
          <w:left w:w="0" w:type="dxa"/>
          <w:right w:w="0" w:type="dxa"/>
        </w:tblCellMar>
        <w:tblLook w:val="0000" w:firstRow="0" w:lastRow="0" w:firstColumn="0" w:lastColumn="0" w:noHBand="0" w:noVBand="0"/>
      </w:tblPr>
      <w:tblGrid>
        <w:gridCol w:w="3968"/>
      </w:tblGrid>
      <w:tr w:rsidR="00F32772" w:rsidRPr="003358B1" w14:paraId="73A55EC7" w14:textId="77777777" w:rsidTr="00E334EE">
        <w:trPr>
          <w:cantSplit/>
          <w:jc w:val="center"/>
        </w:trPr>
        <w:tc>
          <w:tcPr>
            <w:tcW w:w="3968" w:type="dxa"/>
          </w:tcPr>
          <w:p w14:paraId="08F32A2B" w14:textId="77777777" w:rsidR="00F32772" w:rsidRPr="003B10B5" w:rsidRDefault="00F32772" w:rsidP="00E334EE">
            <w:pPr>
              <w:pStyle w:val="AGTEC"/>
              <w:jc w:val="center"/>
              <w:rPr>
                <w:b/>
                <w:sz w:val="40"/>
                <w:szCs w:val="40"/>
                <w:lang w:val="en-GB"/>
              </w:rPr>
            </w:pPr>
          </w:p>
        </w:tc>
      </w:tr>
      <w:tr w:rsidR="00F32772" w:rsidRPr="003358B1" w14:paraId="57EF0AB7" w14:textId="77777777" w:rsidTr="00E334EE">
        <w:trPr>
          <w:cantSplit/>
          <w:jc w:val="center"/>
        </w:trPr>
        <w:tc>
          <w:tcPr>
            <w:tcW w:w="3968" w:type="dxa"/>
          </w:tcPr>
          <w:p w14:paraId="2A31EA1C" w14:textId="77777777" w:rsidR="00F32772" w:rsidRPr="003B10B5" w:rsidRDefault="00F32772" w:rsidP="00E334EE">
            <w:pPr>
              <w:pStyle w:val="AGTEC"/>
              <w:jc w:val="center"/>
              <w:rPr>
                <w:b/>
                <w:sz w:val="40"/>
                <w:szCs w:val="40"/>
                <w:lang w:val="en-GB"/>
              </w:rPr>
            </w:pPr>
          </w:p>
        </w:tc>
      </w:tr>
      <w:tr w:rsidR="00F32772" w14:paraId="6D01910A" w14:textId="77777777" w:rsidTr="00E334EE">
        <w:trPr>
          <w:cantSplit/>
          <w:jc w:val="center"/>
        </w:trPr>
        <w:tc>
          <w:tcPr>
            <w:tcW w:w="3968" w:type="dxa"/>
          </w:tcPr>
          <w:p w14:paraId="087AE075" w14:textId="77777777" w:rsidR="00F32772" w:rsidRPr="003B10B5" w:rsidRDefault="00F32772" w:rsidP="00E334EE">
            <w:pPr>
              <w:pStyle w:val="Annex"/>
            </w:pPr>
            <w:bookmarkStart w:id="95" w:name="_Toc188961399"/>
            <w:r w:rsidRPr="003B10B5">
              <w:t xml:space="preserve">ANNEX   </w:t>
            </w:r>
            <w:r>
              <w:t>C</w:t>
            </w:r>
            <w:bookmarkEnd w:id="95"/>
          </w:p>
        </w:tc>
      </w:tr>
    </w:tbl>
    <w:p w14:paraId="702610BC" w14:textId="77777777" w:rsidR="00F32772" w:rsidRPr="003B10B5" w:rsidRDefault="00F32772" w:rsidP="00F32772">
      <w:pPr>
        <w:pStyle w:val="AGTEC"/>
        <w:spacing w:after="120" w:line="276" w:lineRule="auto"/>
        <w:rPr>
          <w:lang w:val="en-GB"/>
        </w:rPr>
      </w:pPr>
    </w:p>
    <w:p w14:paraId="7F5CEFE8" w14:textId="77777777" w:rsidR="00F32772" w:rsidRPr="003B10B5" w:rsidRDefault="00F32772" w:rsidP="00F32772">
      <w:pPr>
        <w:pStyle w:val="AGTEC"/>
        <w:spacing w:after="120" w:line="276" w:lineRule="auto"/>
        <w:rPr>
          <w:lang w:val="en-GB"/>
        </w:rPr>
      </w:pPr>
    </w:p>
    <w:p w14:paraId="2B6CA1FA" w14:textId="77777777" w:rsidR="00F32772" w:rsidRPr="003B10B5" w:rsidRDefault="00F32772" w:rsidP="00F32772">
      <w:pPr>
        <w:pStyle w:val="AGTEC"/>
        <w:spacing w:after="120" w:line="276" w:lineRule="auto"/>
        <w:rPr>
          <w:lang w:val="en-GB"/>
        </w:rPr>
      </w:pPr>
    </w:p>
    <w:p w14:paraId="018EAFB1" w14:textId="77777777" w:rsidR="00F32772" w:rsidRPr="003B10B5" w:rsidRDefault="00F32772" w:rsidP="00F32772">
      <w:pPr>
        <w:pStyle w:val="AGTEC"/>
        <w:spacing w:after="120" w:line="276" w:lineRule="auto"/>
        <w:rPr>
          <w:lang w:val="en-GB"/>
        </w:rPr>
      </w:pPr>
    </w:p>
    <w:p w14:paraId="59F6D1CC" w14:textId="77777777" w:rsidR="00F32772" w:rsidRPr="003B10B5" w:rsidRDefault="00F32772" w:rsidP="00F32772">
      <w:pPr>
        <w:pStyle w:val="AGTEC"/>
        <w:spacing w:after="120" w:line="276" w:lineRule="auto"/>
        <w:rPr>
          <w:lang w:val="en-GB"/>
        </w:rPr>
      </w:pPr>
    </w:p>
    <w:p w14:paraId="6CDB574C" w14:textId="77777777" w:rsidR="00F32772" w:rsidRPr="003B10B5" w:rsidRDefault="00F32772" w:rsidP="00F32772">
      <w:pPr>
        <w:pStyle w:val="AGTEC"/>
        <w:spacing w:after="120" w:line="276" w:lineRule="auto"/>
        <w:rPr>
          <w:lang w:val="en-GB"/>
        </w:rPr>
      </w:pPr>
    </w:p>
    <w:tbl>
      <w:tblPr>
        <w:tblW w:w="9608" w:type="dxa"/>
        <w:jc w:val="center"/>
        <w:tblLayout w:type="fixed"/>
        <w:tblCellMar>
          <w:left w:w="0" w:type="dxa"/>
          <w:right w:w="0" w:type="dxa"/>
        </w:tblCellMar>
        <w:tblLook w:val="0000" w:firstRow="0" w:lastRow="0" w:firstColumn="0" w:lastColumn="0" w:noHBand="0" w:noVBand="0"/>
      </w:tblPr>
      <w:tblGrid>
        <w:gridCol w:w="978"/>
        <w:gridCol w:w="8630"/>
      </w:tblGrid>
      <w:tr w:rsidR="00F32772" w:rsidRPr="00BE2C67" w14:paraId="752188E1" w14:textId="77777777" w:rsidTr="00E334EE">
        <w:trPr>
          <w:cantSplit/>
          <w:trHeight w:val="440"/>
          <w:jc w:val="center"/>
        </w:trPr>
        <w:tc>
          <w:tcPr>
            <w:tcW w:w="978" w:type="dxa"/>
          </w:tcPr>
          <w:p w14:paraId="35B10242" w14:textId="77777777" w:rsidR="00F32772" w:rsidRPr="00503206" w:rsidRDefault="00F32772" w:rsidP="00E334EE">
            <w:pPr>
              <w:pStyle w:val="AGTEC"/>
              <w:rPr>
                <w:lang w:val="en-GB"/>
              </w:rPr>
            </w:pPr>
            <w:r w:rsidRPr="00503206">
              <w:rPr>
                <w:lang w:val="en-GB"/>
              </w:rPr>
              <w:t>TITLE</w:t>
            </w:r>
          </w:p>
        </w:tc>
        <w:tc>
          <w:tcPr>
            <w:tcW w:w="8630" w:type="dxa"/>
            <w:vAlign w:val="center"/>
          </w:tcPr>
          <w:p w14:paraId="62B07D5C" w14:textId="77777777" w:rsidR="00F32772" w:rsidRDefault="00F32772" w:rsidP="00E334EE">
            <w:pPr>
              <w:pStyle w:val="AnnexTitle"/>
            </w:pPr>
            <w:bookmarkStart w:id="96" w:name="_Toc188961400"/>
            <w:r>
              <w:t>APPLICABILITY in accordance with Chapter 1.2</w:t>
            </w:r>
            <w:bookmarkEnd w:id="96"/>
          </w:p>
          <w:p w14:paraId="27C61508" w14:textId="77777777" w:rsidR="00F32772" w:rsidRDefault="00F32772" w:rsidP="00E334EE">
            <w:pPr>
              <w:pStyle w:val="AnnexTitle"/>
            </w:pPr>
            <w:bookmarkStart w:id="97" w:name="_Toc45617507"/>
            <w:bookmarkStart w:id="98" w:name="_Toc45638369"/>
            <w:bookmarkStart w:id="99" w:name="_Toc188961401"/>
            <w:r>
              <w:t>(including the updated list of SADD)</w:t>
            </w:r>
            <w:bookmarkEnd w:id="97"/>
            <w:bookmarkEnd w:id="98"/>
            <w:bookmarkEnd w:id="99"/>
          </w:p>
        </w:tc>
      </w:tr>
    </w:tbl>
    <w:p w14:paraId="228D09B0" w14:textId="77777777" w:rsidR="00F32772" w:rsidRDefault="00F32772" w:rsidP="00F32772">
      <w:pPr>
        <w:rPr>
          <w:lang w:val="en-GB"/>
        </w:rPr>
      </w:pPr>
    </w:p>
    <w:p w14:paraId="17B978C9" w14:textId="77777777" w:rsidR="00F32772" w:rsidRPr="00503206" w:rsidRDefault="00F32772" w:rsidP="00F32772">
      <w:pPr>
        <w:rPr>
          <w:lang w:val="en-GB"/>
        </w:rPr>
      </w:pPr>
      <w:r>
        <w:rPr>
          <w:lang w:val="en-GB"/>
        </w:rPr>
        <w:br w:type="page"/>
      </w:r>
    </w:p>
    <w:tbl>
      <w:tblPr>
        <w:tblW w:w="1516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047"/>
        <w:gridCol w:w="1701"/>
        <w:gridCol w:w="1559"/>
        <w:gridCol w:w="1559"/>
        <w:gridCol w:w="709"/>
        <w:gridCol w:w="992"/>
        <w:gridCol w:w="709"/>
        <w:gridCol w:w="1276"/>
        <w:gridCol w:w="1559"/>
        <w:gridCol w:w="709"/>
      </w:tblGrid>
      <w:tr w:rsidR="00072F46" w:rsidRPr="00760D4F" w14:paraId="7DFA2A4D" w14:textId="77777777" w:rsidTr="00CB2FED">
        <w:trPr>
          <w:trHeight w:val="645"/>
        </w:trPr>
        <w:tc>
          <w:tcPr>
            <w:tcW w:w="15168" w:type="dxa"/>
            <w:gridSpan w:val="11"/>
          </w:tcPr>
          <w:p w14:paraId="34A6CC58" w14:textId="029A0D4E" w:rsidR="00072F46" w:rsidRPr="007069DF" w:rsidRDefault="00072F46" w:rsidP="00CB2FED">
            <w:pPr>
              <w:spacing w:before="120" w:after="120"/>
              <w:jc w:val="left"/>
              <w:rPr>
                <w:i/>
                <w:color w:val="00B0F0"/>
                <w:lang w:val="en-GB"/>
              </w:rPr>
            </w:pPr>
            <w:r w:rsidRPr="00765E93">
              <w:rPr>
                <w:b/>
                <w:i/>
                <w:iCs/>
                <w:color w:val="3333FF"/>
                <w:lang w:val="en-US"/>
              </w:rPr>
              <w:t>Program AWXXX</w:t>
            </w:r>
            <w:r w:rsidRPr="007069DF">
              <w:rPr>
                <w:i/>
                <w:color w:val="00B0F0"/>
                <w:lang w:val="en-GB"/>
              </w:rPr>
              <w:t xml:space="preserve"> </w:t>
            </w:r>
            <w:r w:rsidRPr="005616DA">
              <w:rPr>
                <w:i/>
                <w:iCs/>
                <w:color w:val="A6A6A6" w:themeColor="background1" w:themeShade="A6"/>
                <w:lang w:val="en-US" w:eastAsia="en-GB"/>
              </w:rPr>
              <w:t>[Inse</w:t>
            </w:r>
            <w:r>
              <w:rPr>
                <w:i/>
                <w:iCs/>
                <w:color w:val="A6A6A6" w:themeColor="background1" w:themeShade="A6"/>
                <w:lang w:val="en-US" w:eastAsia="en-GB"/>
              </w:rPr>
              <w:t>rt the Helicopter Name “ex. AW09</w:t>
            </w:r>
            <w:r w:rsidRPr="005616DA">
              <w:rPr>
                <w:i/>
                <w:iCs/>
                <w:color w:val="A6A6A6" w:themeColor="background1" w:themeShade="A6"/>
                <w:lang w:val="en-US" w:eastAsia="en-GB"/>
              </w:rPr>
              <w:t>]</w:t>
            </w:r>
          </w:p>
        </w:tc>
      </w:tr>
      <w:tr w:rsidR="00072F46" w:rsidRPr="00BE2C67" w14:paraId="44F6C76F" w14:textId="77777777" w:rsidTr="00CB2FED">
        <w:trPr>
          <w:trHeight w:val="395"/>
        </w:trPr>
        <w:tc>
          <w:tcPr>
            <w:tcW w:w="2348" w:type="dxa"/>
            <w:vMerge w:val="restart"/>
            <w:vAlign w:val="center"/>
          </w:tcPr>
          <w:p w14:paraId="0135C01E" w14:textId="3722AFBC" w:rsidR="00072F46" w:rsidRDefault="00072F46" w:rsidP="00CB2FED">
            <w:pPr>
              <w:spacing w:before="120" w:after="120"/>
              <w:jc w:val="center"/>
              <w:rPr>
                <w:b/>
                <w:lang w:val="en-GB"/>
              </w:rPr>
            </w:pPr>
            <w:r>
              <w:rPr>
                <w:b/>
                <w:lang w:val="en-GB"/>
              </w:rPr>
              <w:t>Kopter</w:t>
            </w:r>
            <w:r w:rsidRPr="009C4009">
              <w:rPr>
                <w:b/>
                <w:lang w:val="en-GB"/>
              </w:rPr>
              <w:t xml:space="preserve"> P/N</w:t>
            </w:r>
          </w:p>
          <w:p w14:paraId="0617E0FF" w14:textId="77777777" w:rsidR="00072F46" w:rsidRPr="009C4009" w:rsidRDefault="00072F46" w:rsidP="00CB2FED">
            <w:pPr>
              <w:spacing w:before="120" w:after="120"/>
              <w:jc w:val="center"/>
              <w:rPr>
                <w:b/>
                <w:lang w:val="en-GB"/>
              </w:rPr>
            </w:pPr>
            <w:r>
              <w:rPr>
                <w:b/>
                <w:lang w:val="en-GB"/>
              </w:rPr>
              <w:t xml:space="preserve">/ </w:t>
            </w:r>
            <w:r w:rsidRPr="00A969E8">
              <w:rPr>
                <w:b/>
                <w:lang w:val="en-GB"/>
              </w:rPr>
              <w:t>Supplier P/N</w:t>
            </w:r>
          </w:p>
        </w:tc>
        <w:tc>
          <w:tcPr>
            <w:tcW w:w="2047" w:type="dxa"/>
            <w:vMerge w:val="restart"/>
            <w:vAlign w:val="center"/>
          </w:tcPr>
          <w:p w14:paraId="5D1F3C8D" w14:textId="77777777" w:rsidR="00072F46" w:rsidRPr="00A969E8" w:rsidRDefault="00072F46" w:rsidP="00CB2FED">
            <w:pPr>
              <w:spacing w:before="120" w:after="120"/>
              <w:jc w:val="center"/>
              <w:rPr>
                <w:b/>
                <w:lang w:val="en-GB"/>
              </w:rPr>
            </w:pPr>
            <w:r w:rsidRPr="00A969E8">
              <w:rPr>
                <w:b/>
                <w:lang w:val="en-GB"/>
              </w:rPr>
              <w:t>Designation / Title</w:t>
            </w:r>
          </w:p>
        </w:tc>
        <w:tc>
          <w:tcPr>
            <w:tcW w:w="1701" w:type="dxa"/>
            <w:vMerge w:val="restart"/>
            <w:vAlign w:val="center"/>
          </w:tcPr>
          <w:p w14:paraId="1262CF1D" w14:textId="77777777" w:rsidR="00072F46" w:rsidRPr="00A969E8" w:rsidRDefault="00072F46" w:rsidP="00CB2FED">
            <w:pPr>
              <w:spacing w:before="120" w:after="120"/>
              <w:jc w:val="center"/>
              <w:rPr>
                <w:b/>
                <w:lang w:val="en-GB"/>
              </w:rPr>
            </w:pPr>
            <w:r w:rsidRPr="00A969E8">
              <w:rPr>
                <w:b/>
                <w:lang w:val="en-GB"/>
              </w:rPr>
              <w:t>Procurement Specification</w:t>
            </w:r>
          </w:p>
        </w:tc>
        <w:tc>
          <w:tcPr>
            <w:tcW w:w="1559" w:type="dxa"/>
            <w:vMerge w:val="restart"/>
            <w:vAlign w:val="center"/>
          </w:tcPr>
          <w:p w14:paraId="73B0569C" w14:textId="77777777" w:rsidR="00072F46" w:rsidRPr="00A969E8" w:rsidRDefault="00072F46" w:rsidP="00CB2FED">
            <w:pPr>
              <w:spacing w:before="120" w:after="120"/>
              <w:jc w:val="center"/>
              <w:rPr>
                <w:b/>
                <w:lang w:val="en-GB"/>
              </w:rPr>
            </w:pPr>
            <w:r>
              <w:rPr>
                <w:b/>
                <w:lang w:val="en-GB"/>
              </w:rPr>
              <w:t>Contract / Purchase Order</w:t>
            </w:r>
          </w:p>
        </w:tc>
        <w:tc>
          <w:tcPr>
            <w:tcW w:w="1559" w:type="dxa"/>
            <w:vMerge w:val="restart"/>
            <w:vAlign w:val="center"/>
          </w:tcPr>
          <w:p w14:paraId="4EF79F06" w14:textId="77777777" w:rsidR="00072F46" w:rsidRPr="00F01737" w:rsidRDefault="00072F46" w:rsidP="00CB2FED">
            <w:pPr>
              <w:spacing w:before="120" w:after="120"/>
              <w:jc w:val="center"/>
              <w:rPr>
                <w:b/>
                <w:lang w:val="en-GB"/>
              </w:rPr>
            </w:pPr>
            <w:r w:rsidRPr="00F01737">
              <w:rPr>
                <w:b/>
                <w:lang w:val="en-GB"/>
              </w:rPr>
              <w:t>SADD number</w:t>
            </w:r>
          </w:p>
        </w:tc>
        <w:tc>
          <w:tcPr>
            <w:tcW w:w="2410" w:type="dxa"/>
            <w:gridSpan w:val="3"/>
          </w:tcPr>
          <w:p w14:paraId="0C9C88DE" w14:textId="77777777" w:rsidR="00072F46" w:rsidRPr="00F01737" w:rsidRDefault="00072F46" w:rsidP="00CB2FED">
            <w:pPr>
              <w:spacing w:before="120" w:after="120"/>
              <w:jc w:val="center"/>
              <w:rPr>
                <w:b/>
                <w:lang w:val="en-GB"/>
              </w:rPr>
            </w:pPr>
            <w:r w:rsidRPr="00F01737">
              <w:rPr>
                <w:b/>
                <w:lang w:val="en-GB"/>
              </w:rPr>
              <w:t>Product Approval</w:t>
            </w:r>
          </w:p>
          <w:p w14:paraId="6C3B5E66" w14:textId="77777777" w:rsidR="00072F46" w:rsidRPr="00F01737" w:rsidRDefault="00072F46" w:rsidP="00CB2FED">
            <w:pPr>
              <w:spacing w:before="120" w:after="120"/>
              <w:jc w:val="center"/>
              <w:rPr>
                <w:b/>
                <w:lang w:val="en-GB"/>
              </w:rPr>
            </w:pPr>
            <w:r w:rsidRPr="00F01737">
              <w:rPr>
                <w:i/>
                <w:iCs/>
                <w:color w:val="A6A6A6" w:themeColor="background1" w:themeShade="A6"/>
                <w:lang w:val="en-US" w:eastAsia="en-GB"/>
              </w:rPr>
              <w:t>[Specify what kind of approval is related with a X]</w:t>
            </w:r>
          </w:p>
        </w:tc>
        <w:tc>
          <w:tcPr>
            <w:tcW w:w="3544" w:type="dxa"/>
            <w:gridSpan w:val="3"/>
          </w:tcPr>
          <w:p w14:paraId="3CA16046" w14:textId="77777777" w:rsidR="00072F46" w:rsidRPr="00F01737" w:rsidRDefault="00072F46" w:rsidP="00CB2FED">
            <w:pPr>
              <w:spacing w:before="120" w:after="120"/>
              <w:jc w:val="center"/>
              <w:rPr>
                <w:b/>
                <w:lang w:val="en-GB"/>
              </w:rPr>
            </w:pPr>
            <w:r w:rsidRPr="00F01737">
              <w:rPr>
                <w:b/>
                <w:lang w:val="en-GB"/>
              </w:rPr>
              <w:t>Delivery documentation</w:t>
            </w:r>
          </w:p>
          <w:p w14:paraId="15F72297" w14:textId="77777777" w:rsidR="00072F46" w:rsidRPr="00F01737" w:rsidRDefault="00072F46" w:rsidP="00CB2FED">
            <w:pPr>
              <w:spacing w:before="120" w:after="120"/>
              <w:jc w:val="center"/>
              <w:rPr>
                <w:i/>
                <w:iCs/>
                <w:lang w:val="en-US" w:eastAsia="en-GB"/>
              </w:rPr>
            </w:pPr>
            <w:r w:rsidRPr="00F01737">
              <w:rPr>
                <w:i/>
                <w:iCs/>
                <w:color w:val="A6A6A6" w:themeColor="background1" w:themeShade="A6"/>
                <w:lang w:val="en-US" w:eastAsia="en-GB"/>
              </w:rPr>
              <w:t>[Specify what kind of document is issued with a X]</w:t>
            </w:r>
          </w:p>
        </w:tc>
      </w:tr>
      <w:tr w:rsidR="00072F46" w:rsidRPr="00BE3536" w14:paraId="64468568" w14:textId="77777777" w:rsidTr="00CB2FED">
        <w:trPr>
          <w:trHeight w:val="395"/>
        </w:trPr>
        <w:tc>
          <w:tcPr>
            <w:tcW w:w="2348" w:type="dxa"/>
            <w:vMerge/>
            <w:vAlign w:val="center"/>
          </w:tcPr>
          <w:p w14:paraId="4A4DB93A" w14:textId="77777777" w:rsidR="00072F46" w:rsidRDefault="00072F46" w:rsidP="00CB2FED">
            <w:pPr>
              <w:spacing w:before="120" w:after="120"/>
              <w:jc w:val="center"/>
              <w:rPr>
                <w:b/>
                <w:lang w:val="en-GB"/>
              </w:rPr>
            </w:pPr>
          </w:p>
        </w:tc>
        <w:tc>
          <w:tcPr>
            <w:tcW w:w="2047" w:type="dxa"/>
            <w:vMerge/>
            <w:vAlign w:val="center"/>
          </w:tcPr>
          <w:p w14:paraId="22C7BFFD" w14:textId="77777777" w:rsidR="00072F46" w:rsidRPr="00A969E8" w:rsidRDefault="00072F46" w:rsidP="00CB2FED">
            <w:pPr>
              <w:spacing w:before="120" w:after="120"/>
              <w:jc w:val="center"/>
              <w:rPr>
                <w:b/>
                <w:lang w:val="en-GB"/>
              </w:rPr>
            </w:pPr>
          </w:p>
        </w:tc>
        <w:tc>
          <w:tcPr>
            <w:tcW w:w="1701" w:type="dxa"/>
            <w:vMerge/>
            <w:vAlign w:val="center"/>
          </w:tcPr>
          <w:p w14:paraId="641CFF2F" w14:textId="77777777" w:rsidR="00072F46" w:rsidRPr="00A969E8" w:rsidRDefault="00072F46" w:rsidP="00CB2FED">
            <w:pPr>
              <w:spacing w:before="120" w:after="120"/>
              <w:jc w:val="center"/>
              <w:rPr>
                <w:b/>
                <w:lang w:val="en-GB"/>
              </w:rPr>
            </w:pPr>
          </w:p>
        </w:tc>
        <w:tc>
          <w:tcPr>
            <w:tcW w:w="1559" w:type="dxa"/>
            <w:vMerge/>
          </w:tcPr>
          <w:p w14:paraId="4776A9B5" w14:textId="77777777" w:rsidR="00072F46" w:rsidRPr="00A969E8" w:rsidRDefault="00072F46" w:rsidP="00CB2FED">
            <w:pPr>
              <w:spacing w:before="120" w:after="120"/>
              <w:jc w:val="center"/>
              <w:rPr>
                <w:b/>
                <w:lang w:val="en-GB"/>
              </w:rPr>
            </w:pPr>
          </w:p>
        </w:tc>
        <w:tc>
          <w:tcPr>
            <w:tcW w:w="1559" w:type="dxa"/>
            <w:vMerge/>
          </w:tcPr>
          <w:p w14:paraId="2E59535B" w14:textId="77777777" w:rsidR="00072F46" w:rsidRPr="00F01737" w:rsidRDefault="00072F46" w:rsidP="00CB2FED">
            <w:pPr>
              <w:spacing w:before="120" w:after="120"/>
              <w:jc w:val="center"/>
              <w:rPr>
                <w:b/>
                <w:lang w:val="en-GB"/>
              </w:rPr>
            </w:pPr>
          </w:p>
        </w:tc>
        <w:tc>
          <w:tcPr>
            <w:tcW w:w="709" w:type="dxa"/>
            <w:vAlign w:val="center"/>
          </w:tcPr>
          <w:p w14:paraId="33DF924A" w14:textId="77777777" w:rsidR="00072F46" w:rsidRPr="00F01737" w:rsidRDefault="00072F46" w:rsidP="00CB2FED">
            <w:pPr>
              <w:spacing w:before="120" w:after="120"/>
              <w:jc w:val="center"/>
              <w:rPr>
                <w:b/>
                <w:sz w:val="20"/>
                <w:szCs w:val="20"/>
                <w:lang w:val="en-GB"/>
              </w:rPr>
            </w:pPr>
            <w:r w:rsidRPr="00F01737">
              <w:rPr>
                <w:b/>
                <w:sz w:val="20"/>
                <w:szCs w:val="20"/>
                <w:lang w:val="en-GB"/>
              </w:rPr>
              <w:t>PMA</w:t>
            </w:r>
          </w:p>
        </w:tc>
        <w:tc>
          <w:tcPr>
            <w:tcW w:w="992" w:type="dxa"/>
            <w:vAlign w:val="center"/>
          </w:tcPr>
          <w:p w14:paraId="22FBFE9F" w14:textId="77777777" w:rsidR="00072F46" w:rsidRPr="00F01737" w:rsidRDefault="00072F46" w:rsidP="00CB2FED">
            <w:pPr>
              <w:spacing w:before="120" w:after="120"/>
              <w:jc w:val="center"/>
              <w:rPr>
                <w:b/>
                <w:sz w:val="20"/>
                <w:szCs w:val="20"/>
                <w:lang w:val="en-GB"/>
              </w:rPr>
            </w:pPr>
            <w:r w:rsidRPr="00F01737">
              <w:rPr>
                <w:b/>
                <w:sz w:val="20"/>
                <w:szCs w:val="20"/>
                <w:lang w:val="en-GB"/>
              </w:rPr>
              <w:t>(E)TSO</w:t>
            </w:r>
          </w:p>
        </w:tc>
        <w:tc>
          <w:tcPr>
            <w:tcW w:w="709" w:type="dxa"/>
            <w:vAlign w:val="center"/>
          </w:tcPr>
          <w:p w14:paraId="3863D628" w14:textId="77777777" w:rsidR="00072F46" w:rsidRPr="00F01737" w:rsidRDefault="00072F46" w:rsidP="00CB2FED">
            <w:pPr>
              <w:spacing w:before="120" w:after="120"/>
              <w:jc w:val="center"/>
              <w:rPr>
                <w:b/>
                <w:sz w:val="20"/>
                <w:szCs w:val="20"/>
                <w:lang w:val="en-GB"/>
              </w:rPr>
            </w:pPr>
            <w:r w:rsidRPr="00F01737">
              <w:rPr>
                <w:b/>
                <w:sz w:val="20"/>
                <w:szCs w:val="20"/>
                <w:lang w:val="en-GB"/>
              </w:rPr>
              <w:t>STC</w:t>
            </w:r>
          </w:p>
        </w:tc>
        <w:tc>
          <w:tcPr>
            <w:tcW w:w="1276" w:type="dxa"/>
          </w:tcPr>
          <w:p w14:paraId="691B7F71" w14:textId="77777777" w:rsidR="00072F46" w:rsidRPr="00F01737" w:rsidRDefault="00072F46" w:rsidP="00CB2FED">
            <w:pPr>
              <w:spacing w:before="120" w:after="120"/>
              <w:jc w:val="center"/>
              <w:rPr>
                <w:b/>
                <w:sz w:val="20"/>
                <w:szCs w:val="20"/>
                <w:lang w:val="en-GB"/>
              </w:rPr>
            </w:pPr>
            <w:r w:rsidRPr="00F01737">
              <w:rPr>
                <w:b/>
                <w:sz w:val="20"/>
                <w:szCs w:val="20"/>
                <w:lang w:val="en-GB"/>
              </w:rPr>
              <w:t>EASA Form 1 (or equivalent)</w:t>
            </w:r>
          </w:p>
        </w:tc>
        <w:tc>
          <w:tcPr>
            <w:tcW w:w="1559" w:type="dxa"/>
          </w:tcPr>
          <w:p w14:paraId="5EF4F3C1" w14:textId="77777777" w:rsidR="00072F46" w:rsidRPr="00F01737" w:rsidRDefault="00072F46" w:rsidP="00CB2FED">
            <w:pPr>
              <w:spacing w:before="120" w:after="120"/>
              <w:jc w:val="center"/>
              <w:rPr>
                <w:b/>
                <w:sz w:val="20"/>
                <w:szCs w:val="20"/>
                <w:lang w:val="en-GB"/>
              </w:rPr>
            </w:pPr>
            <w:r w:rsidRPr="00F01737">
              <w:rPr>
                <w:b/>
                <w:sz w:val="20"/>
                <w:szCs w:val="20"/>
                <w:lang w:val="en-GB"/>
              </w:rPr>
              <w:t>EASA Form 1 Prototype (or equivalent)</w:t>
            </w:r>
          </w:p>
        </w:tc>
        <w:tc>
          <w:tcPr>
            <w:tcW w:w="709" w:type="dxa"/>
          </w:tcPr>
          <w:p w14:paraId="76382DEB" w14:textId="77777777" w:rsidR="00072F46" w:rsidRPr="00F01737" w:rsidRDefault="00072F46" w:rsidP="00CB2FED">
            <w:pPr>
              <w:spacing w:before="120" w:after="120"/>
              <w:jc w:val="center"/>
              <w:rPr>
                <w:b/>
                <w:sz w:val="20"/>
                <w:szCs w:val="20"/>
                <w:lang w:val="en-GB"/>
              </w:rPr>
            </w:pPr>
            <w:r w:rsidRPr="00F01737">
              <w:rPr>
                <w:b/>
                <w:sz w:val="20"/>
                <w:szCs w:val="20"/>
                <w:lang w:val="en-GB"/>
              </w:rPr>
              <w:t>CoC</w:t>
            </w:r>
          </w:p>
        </w:tc>
      </w:tr>
      <w:tr w:rsidR="00072F46" w:rsidRPr="00BE3536" w14:paraId="7E911F3C" w14:textId="77777777" w:rsidTr="00CB2FED">
        <w:tc>
          <w:tcPr>
            <w:tcW w:w="2348" w:type="dxa"/>
            <w:vAlign w:val="center"/>
          </w:tcPr>
          <w:p w14:paraId="0078DC7F" w14:textId="77777777" w:rsidR="00072F46" w:rsidRPr="009C4009" w:rsidRDefault="00072F46" w:rsidP="00CB2FED">
            <w:pPr>
              <w:spacing w:before="120" w:after="120"/>
              <w:jc w:val="center"/>
              <w:rPr>
                <w:b/>
                <w:lang w:val="en-GB"/>
              </w:rPr>
            </w:pPr>
          </w:p>
        </w:tc>
        <w:tc>
          <w:tcPr>
            <w:tcW w:w="2047" w:type="dxa"/>
            <w:vAlign w:val="center"/>
          </w:tcPr>
          <w:p w14:paraId="37AFB553" w14:textId="77777777" w:rsidR="00072F46" w:rsidRPr="00BE3536" w:rsidRDefault="00072F46" w:rsidP="00CB2FED">
            <w:pPr>
              <w:spacing w:before="120" w:after="120"/>
              <w:jc w:val="center"/>
              <w:rPr>
                <w:lang w:val="en-GB"/>
              </w:rPr>
            </w:pPr>
          </w:p>
        </w:tc>
        <w:tc>
          <w:tcPr>
            <w:tcW w:w="1701" w:type="dxa"/>
            <w:vAlign w:val="center"/>
          </w:tcPr>
          <w:p w14:paraId="6ACC0C0A" w14:textId="77777777" w:rsidR="00072F46" w:rsidRPr="00BE3536" w:rsidRDefault="00072F46" w:rsidP="00CB2FED">
            <w:pPr>
              <w:spacing w:before="120" w:after="120"/>
              <w:jc w:val="left"/>
              <w:rPr>
                <w:lang w:val="en-GB"/>
              </w:rPr>
            </w:pPr>
          </w:p>
        </w:tc>
        <w:tc>
          <w:tcPr>
            <w:tcW w:w="1559" w:type="dxa"/>
            <w:vAlign w:val="center"/>
          </w:tcPr>
          <w:p w14:paraId="30F6CD9A" w14:textId="77777777" w:rsidR="00072F46" w:rsidRPr="00BE3536" w:rsidRDefault="00072F46" w:rsidP="00CB2FED">
            <w:pPr>
              <w:spacing w:before="120" w:after="120"/>
              <w:jc w:val="left"/>
              <w:rPr>
                <w:lang w:val="en-GB"/>
              </w:rPr>
            </w:pPr>
          </w:p>
        </w:tc>
        <w:tc>
          <w:tcPr>
            <w:tcW w:w="1559" w:type="dxa"/>
          </w:tcPr>
          <w:p w14:paraId="073A4B11" w14:textId="77777777" w:rsidR="00072F46" w:rsidRPr="00BE3536" w:rsidRDefault="00072F46" w:rsidP="00CB2FED">
            <w:pPr>
              <w:spacing w:before="120" w:after="120"/>
              <w:jc w:val="left"/>
              <w:rPr>
                <w:lang w:val="en-GB"/>
              </w:rPr>
            </w:pPr>
          </w:p>
        </w:tc>
        <w:tc>
          <w:tcPr>
            <w:tcW w:w="709" w:type="dxa"/>
            <w:vAlign w:val="center"/>
          </w:tcPr>
          <w:p w14:paraId="625E6E8A" w14:textId="77777777" w:rsidR="00072F46" w:rsidRPr="00BE3536" w:rsidRDefault="00072F46" w:rsidP="00CB2FED">
            <w:pPr>
              <w:spacing w:before="120" w:after="120"/>
              <w:jc w:val="center"/>
              <w:rPr>
                <w:lang w:val="en-GB"/>
              </w:rPr>
            </w:pPr>
          </w:p>
        </w:tc>
        <w:tc>
          <w:tcPr>
            <w:tcW w:w="992" w:type="dxa"/>
            <w:vAlign w:val="center"/>
          </w:tcPr>
          <w:p w14:paraId="5BC39A25" w14:textId="77777777" w:rsidR="00072F46" w:rsidRPr="00BE3536" w:rsidRDefault="00072F46" w:rsidP="00CB2FED">
            <w:pPr>
              <w:spacing w:before="120" w:after="120"/>
              <w:jc w:val="center"/>
              <w:rPr>
                <w:lang w:val="en-GB"/>
              </w:rPr>
            </w:pPr>
          </w:p>
        </w:tc>
        <w:tc>
          <w:tcPr>
            <w:tcW w:w="709" w:type="dxa"/>
          </w:tcPr>
          <w:p w14:paraId="79FD5A80" w14:textId="77777777" w:rsidR="00072F46" w:rsidRPr="00BE3536" w:rsidRDefault="00072F46" w:rsidP="00CB2FED">
            <w:pPr>
              <w:spacing w:before="120" w:after="120"/>
              <w:jc w:val="center"/>
              <w:rPr>
                <w:lang w:val="en-GB"/>
              </w:rPr>
            </w:pPr>
          </w:p>
        </w:tc>
        <w:tc>
          <w:tcPr>
            <w:tcW w:w="1276" w:type="dxa"/>
          </w:tcPr>
          <w:p w14:paraId="0785D145" w14:textId="77777777" w:rsidR="00072F46" w:rsidRPr="00BE3536" w:rsidRDefault="00072F46" w:rsidP="00CB2FED">
            <w:pPr>
              <w:spacing w:before="120" w:after="120"/>
              <w:jc w:val="center"/>
              <w:rPr>
                <w:lang w:val="en-GB"/>
              </w:rPr>
            </w:pPr>
          </w:p>
        </w:tc>
        <w:tc>
          <w:tcPr>
            <w:tcW w:w="1559" w:type="dxa"/>
          </w:tcPr>
          <w:p w14:paraId="33BA05C8" w14:textId="77777777" w:rsidR="00072F46" w:rsidRPr="00BE3536" w:rsidRDefault="00072F46" w:rsidP="00CB2FED">
            <w:pPr>
              <w:spacing w:before="120" w:after="120"/>
              <w:jc w:val="center"/>
              <w:rPr>
                <w:lang w:val="en-GB"/>
              </w:rPr>
            </w:pPr>
          </w:p>
        </w:tc>
        <w:tc>
          <w:tcPr>
            <w:tcW w:w="709" w:type="dxa"/>
          </w:tcPr>
          <w:p w14:paraId="027C889A" w14:textId="77777777" w:rsidR="00072F46" w:rsidRPr="00BE3536" w:rsidRDefault="00072F46" w:rsidP="00CB2FED">
            <w:pPr>
              <w:spacing w:before="120" w:after="120"/>
              <w:jc w:val="center"/>
              <w:rPr>
                <w:lang w:val="en-GB"/>
              </w:rPr>
            </w:pPr>
          </w:p>
        </w:tc>
      </w:tr>
      <w:tr w:rsidR="00072F46" w:rsidRPr="00BE3536" w14:paraId="30E35097" w14:textId="77777777" w:rsidTr="00CB2FED">
        <w:tc>
          <w:tcPr>
            <w:tcW w:w="2348" w:type="dxa"/>
            <w:vAlign w:val="center"/>
          </w:tcPr>
          <w:p w14:paraId="20682FD8" w14:textId="77777777" w:rsidR="00072F46" w:rsidRPr="009C4009" w:rsidRDefault="00072F46" w:rsidP="00CB2FED">
            <w:pPr>
              <w:spacing w:before="120" w:after="120"/>
              <w:jc w:val="center"/>
              <w:rPr>
                <w:b/>
                <w:lang w:val="en-GB"/>
              </w:rPr>
            </w:pPr>
          </w:p>
        </w:tc>
        <w:tc>
          <w:tcPr>
            <w:tcW w:w="2047" w:type="dxa"/>
            <w:vAlign w:val="center"/>
          </w:tcPr>
          <w:p w14:paraId="5800435D" w14:textId="77777777" w:rsidR="00072F46" w:rsidRPr="00BE3536" w:rsidRDefault="00072F46" w:rsidP="00CB2FED">
            <w:pPr>
              <w:spacing w:before="120" w:after="120"/>
              <w:jc w:val="center"/>
              <w:rPr>
                <w:lang w:val="en-GB"/>
              </w:rPr>
            </w:pPr>
          </w:p>
        </w:tc>
        <w:tc>
          <w:tcPr>
            <w:tcW w:w="1701" w:type="dxa"/>
            <w:vAlign w:val="center"/>
          </w:tcPr>
          <w:p w14:paraId="1D253515" w14:textId="77777777" w:rsidR="00072F46" w:rsidRPr="00BE3536" w:rsidRDefault="00072F46" w:rsidP="00CB2FED">
            <w:pPr>
              <w:spacing w:before="120" w:after="120"/>
              <w:jc w:val="left"/>
              <w:rPr>
                <w:lang w:val="en-GB"/>
              </w:rPr>
            </w:pPr>
          </w:p>
        </w:tc>
        <w:tc>
          <w:tcPr>
            <w:tcW w:w="1559" w:type="dxa"/>
            <w:vAlign w:val="center"/>
          </w:tcPr>
          <w:p w14:paraId="3772287E" w14:textId="77777777" w:rsidR="00072F46" w:rsidRPr="00BE3536" w:rsidRDefault="00072F46" w:rsidP="00CB2FED">
            <w:pPr>
              <w:spacing w:before="120" w:after="120"/>
              <w:jc w:val="left"/>
              <w:rPr>
                <w:lang w:val="en-GB"/>
              </w:rPr>
            </w:pPr>
          </w:p>
        </w:tc>
        <w:tc>
          <w:tcPr>
            <w:tcW w:w="1559" w:type="dxa"/>
          </w:tcPr>
          <w:p w14:paraId="318836A7" w14:textId="77777777" w:rsidR="00072F46" w:rsidRPr="00BE3536" w:rsidRDefault="00072F46" w:rsidP="00CB2FED">
            <w:pPr>
              <w:spacing w:before="120" w:after="120"/>
              <w:jc w:val="left"/>
              <w:rPr>
                <w:lang w:val="en-GB"/>
              </w:rPr>
            </w:pPr>
          </w:p>
        </w:tc>
        <w:tc>
          <w:tcPr>
            <w:tcW w:w="709" w:type="dxa"/>
            <w:vAlign w:val="center"/>
          </w:tcPr>
          <w:p w14:paraId="51A56614" w14:textId="77777777" w:rsidR="00072F46" w:rsidRPr="00BE3536" w:rsidRDefault="00072F46" w:rsidP="00CB2FED">
            <w:pPr>
              <w:spacing w:before="120" w:after="120"/>
              <w:jc w:val="center"/>
              <w:rPr>
                <w:lang w:val="en-GB"/>
              </w:rPr>
            </w:pPr>
          </w:p>
        </w:tc>
        <w:tc>
          <w:tcPr>
            <w:tcW w:w="992" w:type="dxa"/>
            <w:vAlign w:val="center"/>
          </w:tcPr>
          <w:p w14:paraId="5149FD0F" w14:textId="77777777" w:rsidR="00072F46" w:rsidRPr="00BE3536" w:rsidRDefault="00072F46" w:rsidP="00CB2FED">
            <w:pPr>
              <w:spacing w:before="120" w:after="120"/>
              <w:jc w:val="center"/>
              <w:rPr>
                <w:lang w:val="en-GB"/>
              </w:rPr>
            </w:pPr>
          </w:p>
        </w:tc>
        <w:tc>
          <w:tcPr>
            <w:tcW w:w="709" w:type="dxa"/>
          </w:tcPr>
          <w:p w14:paraId="1E7E0297" w14:textId="77777777" w:rsidR="00072F46" w:rsidRPr="00BE3536" w:rsidRDefault="00072F46" w:rsidP="00CB2FED">
            <w:pPr>
              <w:spacing w:before="120" w:after="120"/>
              <w:jc w:val="center"/>
              <w:rPr>
                <w:lang w:val="en-GB"/>
              </w:rPr>
            </w:pPr>
          </w:p>
        </w:tc>
        <w:tc>
          <w:tcPr>
            <w:tcW w:w="1276" w:type="dxa"/>
          </w:tcPr>
          <w:p w14:paraId="63362209" w14:textId="77777777" w:rsidR="00072F46" w:rsidRPr="00BE3536" w:rsidRDefault="00072F46" w:rsidP="00CB2FED">
            <w:pPr>
              <w:spacing w:before="120" w:after="120"/>
              <w:jc w:val="center"/>
              <w:rPr>
                <w:lang w:val="en-GB"/>
              </w:rPr>
            </w:pPr>
          </w:p>
        </w:tc>
        <w:tc>
          <w:tcPr>
            <w:tcW w:w="1559" w:type="dxa"/>
          </w:tcPr>
          <w:p w14:paraId="2EC4A28A" w14:textId="77777777" w:rsidR="00072F46" w:rsidRPr="00BE3536" w:rsidRDefault="00072F46" w:rsidP="00CB2FED">
            <w:pPr>
              <w:spacing w:before="120" w:after="120"/>
              <w:jc w:val="center"/>
              <w:rPr>
                <w:lang w:val="en-GB"/>
              </w:rPr>
            </w:pPr>
          </w:p>
        </w:tc>
        <w:tc>
          <w:tcPr>
            <w:tcW w:w="709" w:type="dxa"/>
          </w:tcPr>
          <w:p w14:paraId="489C57DB" w14:textId="77777777" w:rsidR="00072F46" w:rsidRPr="00BE3536" w:rsidRDefault="00072F46" w:rsidP="00CB2FED">
            <w:pPr>
              <w:spacing w:before="120" w:after="120"/>
              <w:jc w:val="center"/>
              <w:rPr>
                <w:lang w:val="en-GB"/>
              </w:rPr>
            </w:pPr>
          </w:p>
        </w:tc>
      </w:tr>
    </w:tbl>
    <w:p w14:paraId="2887276B" w14:textId="77777777" w:rsidR="005F6150" w:rsidRPr="00083F53" w:rsidRDefault="005F6150" w:rsidP="00156F6C">
      <w:pPr>
        <w:jc w:val="left"/>
        <w:rPr>
          <w:lang w:val="en-GB"/>
        </w:rPr>
      </w:pPr>
    </w:p>
    <w:sectPr w:rsidR="005F6150" w:rsidRPr="00083F53" w:rsidSect="00E7599A">
      <w:pgSz w:w="16838" w:h="11906" w:orient="landscape" w:code="9"/>
      <w:pgMar w:top="851" w:right="1418" w:bottom="851" w:left="1701" w:header="851" w:footer="567" w:gutter="284"/>
      <w:pgBorders w:offsetFrom="page">
        <w:top w:val="single" w:sz="8" w:space="24" w:color="auto"/>
        <w:left w:val="single" w:sz="8" w:space="24" w:color="auto"/>
        <w:bottom w:val="single" w:sz="8" w:space="24" w:color="auto"/>
        <w:right w:val="single" w:sz="8" w:space="24" w:color="auto"/>
      </w:pgBorders>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AB157" w14:textId="77777777" w:rsidR="008500A8" w:rsidRDefault="008500A8">
      <w:r>
        <w:separator/>
      </w:r>
    </w:p>
    <w:p w14:paraId="3A8221AF" w14:textId="77777777" w:rsidR="008500A8" w:rsidRDefault="008500A8"/>
    <w:p w14:paraId="2D531091" w14:textId="77777777" w:rsidR="008500A8" w:rsidRDefault="008500A8"/>
    <w:p w14:paraId="66AF43EB" w14:textId="77777777" w:rsidR="008500A8" w:rsidRDefault="008500A8"/>
    <w:p w14:paraId="6CCD85E1" w14:textId="77777777" w:rsidR="008500A8" w:rsidRDefault="008500A8"/>
    <w:p w14:paraId="2395FE14" w14:textId="77777777" w:rsidR="008500A8" w:rsidRDefault="008500A8"/>
    <w:p w14:paraId="4C410A20" w14:textId="77777777" w:rsidR="008500A8" w:rsidRDefault="008500A8"/>
  </w:endnote>
  <w:endnote w:type="continuationSeparator" w:id="0">
    <w:p w14:paraId="680E16AF" w14:textId="77777777" w:rsidR="008500A8" w:rsidRDefault="008500A8">
      <w:r>
        <w:continuationSeparator/>
      </w:r>
    </w:p>
    <w:p w14:paraId="7F89366D" w14:textId="77777777" w:rsidR="008500A8" w:rsidRDefault="008500A8"/>
    <w:p w14:paraId="4DF9E14B" w14:textId="77777777" w:rsidR="008500A8" w:rsidRDefault="008500A8"/>
    <w:p w14:paraId="0644D118" w14:textId="77777777" w:rsidR="008500A8" w:rsidRDefault="008500A8"/>
    <w:p w14:paraId="191626D7" w14:textId="77777777" w:rsidR="008500A8" w:rsidRDefault="008500A8"/>
    <w:p w14:paraId="01DCC486" w14:textId="77777777" w:rsidR="008500A8" w:rsidRDefault="008500A8"/>
    <w:p w14:paraId="0D6C07EC" w14:textId="77777777" w:rsidR="008500A8" w:rsidRDefault="00850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0D91D" w14:textId="77777777" w:rsidR="00066037" w:rsidRDefault="000660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B55AD" w14:textId="77777777" w:rsidR="00066037" w:rsidRDefault="000660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B96F" w14:textId="77777777" w:rsidR="00066037" w:rsidRDefault="000660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E74BB" w14:textId="77777777" w:rsidR="00066037" w:rsidRPr="000851C9" w:rsidRDefault="00066037">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EB5A2" w14:textId="77777777" w:rsidR="008500A8" w:rsidRDefault="008500A8">
      <w:r>
        <w:separator/>
      </w:r>
    </w:p>
    <w:p w14:paraId="5BEAD9D3" w14:textId="77777777" w:rsidR="008500A8" w:rsidRDefault="008500A8"/>
    <w:p w14:paraId="5BB34E04" w14:textId="77777777" w:rsidR="008500A8" w:rsidRDefault="008500A8"/>
    <w:p w14:paraId="08C4CB8B" w14:textId="77777777" w:rsidR="008500A8" w:rsidRDefault="008500A8"/>
    <w:p w14:paraId="00C1500B" w14:textId="77777777" w:rsidR="008500A8" w:rsidRDefault="008500A8"/>
    <w:p w14:paraId="1328607C" w14:textId="77777777" w:rsidR="008500A8" w:rsidRDefault="008500A8"/>
    <w:p w14:paraId="0F0A2827" w14:textId="77777777" w:rsidR="008500A8" w:rsidRDefault="008500A8"/>
  </w:footnote>
  <w:footnote w:type="continuationSeparator" w:id="0">
    <w:p w14:paraId="590C76C7" w14:textId="77777777" w:rsidR="008500A8" w:rsidRDefault="008500A8">
      <w:r>
        <w:continuationSeparator/>
      </w:r>
    </w:p>
    <w:p w14:paraId="4E35A36B" w14:textId="77777777" w:rsidR="008500A8" w:rsidRDefault="008500A8"/>
    <w:p w14:paraId="7ACB3069" w14:textId="77777777" w:rsidR="008500A8" w:rsidRDefault="008500A8"/>
    <w:p w14:paraId="600D259A" w14:textId="77777777" w:rsidR="008500A8" w:rsidRDefault="008500A8"/>
    <w:p w14:paraId="73686FB7" w14:textId="77777777" w:rsidR="008500A8" w:rsidRDefault="008500A8"/>
    <w:p w14:paraId="0892B978" w14:textId="77777777" w:rsidR="008500A8" w:rsidRDefault="008500A8"/>
    <w:p w14:paraId="7FE1D8FA" w14:textId="77777777" w:rsidR="008500A8" w:rsidRDefault="008500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2E5D2" w14:textId="77777777" w:rsidR="00066037" w:rsidRDefault="00066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left w:w="70" w:type="dxa"/>
        <w:right w:w="70" w:type="dxa"/>
      </w:tblCellMar>
      <w:tblLook w:val="0000" w:firstRow="0" w:lastRow="0" w:firstColumn="0" w:lastColumn="0" w:noHBand="0" w:noVBand="0"/>
    </w:tblPr>
    <w:tblGrid>
      <w:gridCol w:w="2457"/>
      <w:gridCol w:w="5652"/>
      <w:gridCol w:w="1811"/>
    </w:tblGrid>
    <w:tr w:rsidR="00066037" w:rsidRPr="00A11C75" w14:paraId="62432D90" w14:textId="77777777">
      <w:trPr>
        <w:cantSplit/>
        <w:jc w:val="center"/>
      </w:trPr>
      <w:tc>
        <w:tcPr>
          <w:tcW w:w="1238" w:type="pct"/>
          <w:vMerge w:val="restart"/>
          <w:vAlign w:val="center"/>
        </w:tcPr>
        <w:p w14:paraId="325A93DB" w14:textId="41151B68" w:rsidR="00066037" w:rsidRPr="00BF15C4" w:rsidRDefault="00066037">
          <w:pPr>
            <w:jc w:val="left"/>
            <w:rPr>
              <w:rFonts w:ascii="Arial" w:hAnsi="Arial" w:cs="Arial"/>
              <w:color w:val="3333FF"/>
            </w:rPr>
          </w:pPr>
          <w:r w:rsidRPr="00C92EAA">
            <w:rPr>
              <w:b/>
              <w:i/>
              <w:color w:val="548DD4" w:themeColor="text2" w:themeTint="99"/>
            </w:rPr>
            <w:t>Supplier Logo</w:t>
          </w:r>
          <w:r>
            <w:object w:dxaOrig="2835" w:dyaOrig="2835" w14:anchorId="1635E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2.4pt">
                <v:imagedata r:id="rId1" o:title="" croptop="13419f" cropleft="3197f"/>
              </v:shape>
              <o:OLEObject Type="Embed" ProgID="PBrush" ShapeID="_x0000_i1025" DrawAspect="Content" ObjectID="_1832501132" r:id="rId2"/>
            </w:object>
          </w:r>
        </w:p>
      </w:tc>
      <w:tc>
        <w:tcPr>
          <w:tcW w:w="2848" w:type="pct"/>
          <w:vMerge w:val="restart"/>
          <w:vAlign w:val="center"/>
        </w:tcPr>
        <w:p w14:paraId="57E70B21" w14:textId="77777777" w:rsidR="00066037" w:rsidRDefault="00066037" w:rsidP="00897F4A">
          <w:pPr>
            <w:spacing w:before="120"/>
            <w:jc w:val="center"/>
            <w:rPr>
              <w:rFonts w:ascii="Arial" w:hAnsi="Arial" w:cs="Arial"/>
              <w:b/>
              <w:i/>
              <w:sz w:val="20"/>
              <w:szCs w:val="20"/>
              <w:lang w:val="en-US"/>
            </w:rPr>
          </w:pPr>
          <w:r>
            <w:rPr>
              <w:b/>
              <w:bCs/>
              <w:i/>
              <w:sz w:val="36"/>
              <w:szCs w:val="36"/>
              <w:lang w:val="en-US"/>
            </w:rPr>
            <w:t>Quality Plan</w:t>
          </w:r>
        </w:p>
      </w:tc>
      <w:tc>
        <w:tcPr>
          <w:tcW w:w="913" w:type="pct"/>
          <w:vAlign w:val="center"/>
        </w:tcPr>
        <w:p w14:paraId="55A2D145" w14:textId="714A65E3" w:rsidR="00066037" w:rsidRPr="00A11C75" w:rsidRDefault="00066037">
          <w:pPr>
            <w:spacing w:before="40" w:after="40"/>
            <w:jc w:val="center"/>
            <w:rPr>
              <w:rFonts w:ascii="Arial" w:hAnsi="Arial" w:cs="Arial"/>
              <w:b/>
              <w:sz w:val="18"/>
            </w:rPr>
          </w:pPr>
          <w:r>
            <w:rPr>
              <w:rFonts w:ascii="Arial" w:hAnsi="Arial" w:cs="Arial"/>
              <w:b/>
              <w:color w:val="3333FF"/>
              <w:sz w:val="18"/>
            </w:rPr>
            <w:t>QAP Number:</w:t>
          </w:r>
        </w:p>
      </w:tc>
    </w:tr>
    <w:tr w:rsidR="00066037" w:rsidRPr="00A11C75" w14:paraId="3477E53A" w14:textId="77777777">
      <w:trPr>
        <w:cantSplit/>
        <w:jc w:val="center"/>
      </w:trPr>
      <w:tc>
        <w:tcPr>
          <w:tcW w:w="1238" w:type="pct"/>
          <w:vMerge/>
          <w:vAlign w:val="bottom"/>
        </w:tcPr>
        <w:p w14:paraId="4637E3ED" w14:textId="77777777" w:rsidR="00066037" w:rsidRDefault="00066037">
          <w:pPr>
            <w:rPr>
              <w:rFonts w:ascii="Arial" w:hAnsi="Arial" w:cs="Arial"/>
            </w:rPr>
          </w:pPr>
        </w:p>
      </w:tc>
      <w:tc>
        <w:tcPr>
          <w:tcW w:w="2848" w:type="pct"/>
          <w:vMerge/>
          <w:vAlign w:val="center"/>
        </w:tcPr>
        <w:p w14:paraId="692FC32D" w14:textId="77777777" w:rsidR="00066037" w:rsidRDefault="00066037">
          <w:pPr>
            <w:rPr>
              <w:rFonts w:ascii="Arial" w:hAnsi="Arial" w:cs="Arial"/>
            </w:rPr>
          </w:pPr>
        </w:p>
      </w:tc>
      <w:tc>
        <w:tcPr>
          <w:tcW w:w="913" w:type="pct"/>
          <w:vAlign w:val="center"/>
        </w:tcPr>
        <w:p w14:paraId="685F8B82" w14:textId="3C5439DE" w:rsidR="00066037" w:rsidRPr="00A11C75" w:rsidRDefault="00066037">
          <w:pPr>
            <w:spacing w:before="40" w:after="40"/>
            <w:jc w:val="center"/>
            <w:rPr>
              <w:rFonts w:ascii="Arial" w:hAnsi="Arial" w:cs="Arial"/>
              <w:sz w:val="18"/>
              <w:szCs w:val="20"/>
              <w:lang w:val="en-US"/>
            </w:rPr>
          </w:pPr>
          <w:r w:rsidRPr="00A11C75">
            <w:rPr>
              <w:rFonts w:ascii="Arial" w:hAnsi="Arial" w:cs="Arial"/>
              <w:sz w:val="18"/>
              <w:szCs w:val="20"/>
              <w:lang w:val="en-US"/>
            </w:rPr>
            <w:t>Issue</w:t>
          </w:r>
          <w:r>
            <w:rPr>
              <w:rFonts w:ascii="Arial" w:hAnsi="Arial" w:cs="Arial"/>
              <w:sz w:val="18"/>
              <w:szCs w:val="20"/>
              <w:lang w:val="en-US"/>
            </w:rPr>
            <w:t>:…..</w:t>
          </w:r>
        </w:p>
      </w:tc>
    </w:tr>
    <w:tr w:rsidR="00066037" w:rsidRPr="00A11C75" w14:paraId="3D01AED2" w14:textId="77777777">
      <w:trPr>
        <w:cantSplit/>
        <w:jc w:val="center"/>
      </w:trPr>
      <w:tc>
        <w:tcPr>
          <w:tcW w:w="1238" w:type="pct"/>
          <w:vMerge/>
        </w:tcPr>
        <w:p w14:paraId="76A1A43B" w14:textId="77777777" w:rsidR="00066037" w:rsidRDefault="00066037">
          <w:pPr>
            <w:rPr>
              <w:rFonts w:ascii="Arial" w:hAnsi="Arial" w:cs="Arial"/>
              <w:lang w:val="en-US"/>
            </w:rPr>
          </w:pPr>
        </w:p>
      </w:tc>
      <w:tc>
        <w:tcPr>
          <w:tcW w:w="2848" w:type="pct"/>
          <w:vMerge/>
          <w:vAlign w:val="center"/>
        </w:tcPr>
        <w:p w14:paraId="3226542F" w14:textId="77777777" w:rsidR="00066037" w:rsidRDefault="00066037">
          <w:pPr>
            <w:rPr>
              <w:rFonts w:ascii="Arial" w:hAnsi="Arial" w:cs="Arial"/>
              <w:lang w:val="en-US"/>
            </w:rPr>
          </w:pPr>
        </w:p>
      </w:tc>
      <w:tc>
        <w:tcPr>
          <w:tcW w:w="913" w:type="pct"/>
          <w:vAlign w:val="center"/>
        </w:tcPr>
        <w:p w14:paraId="03786685" w14:textId="7EFE0078" w:rsidR="00066037" w:rsidRPr="00A11C75" w:rsidRDefault="00066037" w:rsidP="00042607">
          <w:pPr>
            <w:spacing w:before="40" w:after="40"/>
            <w:jc w:val="center"/>
            <w:rPr>
              <w:rFonts w:ascii="Arial" w:hAnsi="Arial" w:cs="Arial"/>
              <w:sz w:val="18"/>
              <w:szCs w:val="20"/>
              <w:lang w:val="en-GB"/>
            </w:rPr>
          </w:pPr>
          <w:r w:rsidRPr="00A11C75">
            <w:rPr>
              <w:rFonts w:ascii="Arial" w:hAnsi="Arial" w:cs="Arial"/>
              <w:sz w:val="18"/>
              <w:szCs w:val="20"/>
              <w:lang w:val="en-US"/>
            </w:rPr>
            <w:t>Peg. A</w:t>
          </w:r>
          <w:r w:rsidRPr="00A11C75">
            <w:rPr>
              <w:rFonts w:ascii="Arial" w:hAnsi="Arial" w:cs="Arial"/>
              <w:sz w:val="18"/>
              <w:szCs w:val="20"/>
            </w:rPr>
            <w:fldChar w:fldCharType="begin"/>
          </w:r>
          <w:r w:rsidRPr="00A11C75">
            <w:rPr>
              <w:rFonts w:ascii="Arial" w:hAnsi="Arial" w:cs="Arial"/>
              <w:sz w:val="18"/>
              <w:szCs w:val="20"/>
              <w:lang w:val="en-US"/>
            </w:rPr>
            <w:instrText xml:space="preserve"> PAGE </w:instrText>
          </w:r>
          <w:r w:rsidRPr="00A11C75">
            <w:rPr>
              <w:rFonts w:ascii="Arial" w:hAnsi="Arial" w:cs="Arial"/>
              <w:sz w:val="18"/>
              <w:szCs w:val="20"/>
            </w:rPr>
            <w:fldChar w:fldCharType="separate"/>
          </w:r>
          <w:r w:rsidR="00BE2C67">
            <w:rPr>
              <w:rFonts w:ascii="Arial" w:hAnsi="Arial" w:cs="Arial"/>
              <w:noProof/>
              <w:sz w:val="18"/>
              <w:szCs w:val="20"/>
              <w:lang w:val="en-US"/>
            </w:rPr>
            <w:t>21</w:t>
          </w:r>
          <w:r w:rsidRPr="00A11C75">
            <w:rPr>
              <w:rFonts w:ascii="Arial" w:hAnsi="Arial" w:cs="Arial"/>
              <w:sz w:val="18"/>
              <w:szCs w:val="20"/>
            </w:rPr>
            <w:fldChar w:fldCharType="end"/>
          </w:r>
          <w:r w:rsidRPr="00A11C75">
            <w:rPr>
              <w:rFonts w:ascii="Arial" w:hAnsi="Arial" w:cs="Arial"/>
              <w:sz w:val="18"/>
              <w:szCs w:val="20"/>
              <w:lang w:val="en-US"/>
            </w:rPr>
            <w:t xml:space="preserve"> of A</w:t>
          </w:r>
          <w:r w:rsidRPr="00A11C75">
            <w:rPr>
              <w:rFonts w:ascii="Arial" w:hAnsi="Arial" w:cs="Arial"/>
              <w:sz w:val="18"/>
              <w:szCs w:val="20"/>
            </w:rPr>
            <w:fldChar w:fldCharType="begin"/>
          </w:r>
          <w:r w:rsidRPr="00A11C75">
            <w:rPr>
              <w:rFonts w:ascii="Arial" w:hAnsi="Arial" w:cs="Arial"/>
              <w:sz w:val="18"/>
              <w:szCs w:val="20"/>
            </w:rPr>
            <w:instrText xml:space="preserve"> SECTIONPAGES  </w:instrText>
          </w:r>
          <w:r w:rsidRPr="00A11C75">
            <w:rPr>
              <w:rFonts w:ascii="Arial" w:hAnsi="Arial" w:cs="Arial"/>
              <w:sz w:val="18"/>
              <w:szCs w:val="20"/>
            </w:rPr>
            <w:fldChar w:fldCharType="separate"/>
          </w:r>
          <w:r w:rsidR="001D12E2">
            <w:rPr>
              <w:rFonts w:ascii="Arial" w:hAnsi="Arial" w:cs="Arial"/>
              <w:noProof/>
              <w:sz w:val="18"/>
              <w:szCs w:val="20"/>
            </w:rPr>
            <w:t>44</w:t>
          </w:r>
          <w:r w:rsidRPr="00A11C75">
            <w:rPr>
              <w:rFonts w:ascii="Arial" w:hAnsi="Arial" w:cs="Arial"/>
              <w:sz w:val="18"/>
              <w:szCs w:val="20"/>
            </w:rPr>
            <w:fldChar w:fldCharType="end"/>
          </w:r>
        </w:p>
      </w:tc>
    </w:tr>
  </w:tbl>
  <w:p w14:paraId="049C721A" w14:textId="77777777" w:rsidR="00066037" w:rsidRDefault="00066037">
    <w:pPr>
      <w:rPr>
        <w:sz w:val="16"/>
        <w:szCs w:val="16"/>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F451" w14:textId="3A81FE9A" w:rsidR="00066037" w:rsidRDefault="00066037" w:rsidP="00DB4486">
    <w:pPr>
      <w:pStyle w:val="AGTEC"/>
      <w:tabs>
        <w:tab w:val="left" w:pos="7485"/>
      </w:tabs>
      <w:spacing w:before="120"/>
      <w:rPr>
        <w:lang w:val="en-GB"/>
      </w:rPr>
    </w:pPr>
    <w:r>
      <w:rPr>
        <w:lang w:val="en-GB"/>
      </w:rPr>
      <w:t>[Supplier Logo]</w:t>
    </w:r>
  </w:p>
  <w:p w14:paraId="688C76C7" w14:textId="2EE52E8B" w:rsidR="00066037" w:rsidRDefault="000660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left w:w="70" w:type="dxa"/>
        <w:right w:w="70" w:type="dxa"/>
      </w:tblCellMar>
      <w:tblLook w:val="0000" w:firstRow="0" w:lastRow="0" w:firstColumn="0" w:lastColumn="0" w:noHBand="0" w:noVBand="0"/>
    </w:tblPr>
    <w:tblGrid>
      <w:gridCol w:w="2457"/>
      <w:gridCol w:w="5652"/>
      <w:gridCol w:w="1811"/>
    </w:tblGrid>
    <w:tr w:rsidR="00066037" w14:paraId="26C71353" w14:textId="77777777">
      <w:trPr>
        <w:cantSplit/>
        <w:jc w:val="center"/>
      </w:trPr>
      <w:tc>
        <w:tcPr>
          <w:tcW w:w="1238" w:type="pct"/>
          <w:vMerge w:val="restart"/>
          <w:vAlign w:val="center"/>
        </w:tcPr>
        <w:p w14:paraId="0C4F10BD" w14:textId="6755C4ED" w:rsidR="00066037" w:rsidRPr="002230CF" w:rsidRDefault="00066037" w:rsidP="002230CF">
          <w:pPr>
            <w:spacing w:before="40" w:after="40"/>
            <w:jc w:val="center"/>
            <w:rPr>
              <w:rFonts w:ascii="Arial" w:hAnsi="Arial" w:cs="Arial"/>
              <w:i/>
              <w:color w:val="3333FF"/>
            </w:rPr>
          </w:pPr>
          <w:r w:rsidRPr="002230CF">
            <w:rPr>
              <w:rFonts w:ascii="Arial" w:hAnsi="Arial" w:cs="Arial"/>
              <w:b/>
              <w:i/>
              <w:color w:val="3333FF"/>
            </w:rPr>
            <w:t>Supplier Logo</w:t>
          </w:r>
        </w:p>
      </w:tc>
      <w:tc>
        <w:tcPr>
          <w:tcW w:w="2848" w:type="pct"/>
          <w:vMerge w:val="restart"/>
          <w:vAlign w:val="center"/>
        </w:tcPr>
        <w:p w14:paraId="5041D4C9" w14:textId="77777777" w:rsidR="00066037" w:rsidRDefault="00066037" w:rsidP="00897F4A">
          <w:pPr>
            <w:spacing w:before="120"/>
            <w:jc w:val="center"/>
            <w:rPr>
              <w:rFonts w:ascii="Arial" w:hAnsi="Arial" w:cs="Arial"/>
              <w:b/>
              <w:i/>
              <w:sz w:val="20"/>
              <w:szCs w:val="20"/>
              <w:lang w:val="en-US"/>
            </w:rPr>
          </w:pPr>
          <w:r>
            <w:rPr>
              <w:b/>
              <w:bCs/>
              <w:i/>
              <w:sz w:val="36"/>
              <w:szCs w:val="36"/>
              <w:lang w:val="en-US"/>
            </w:rPr>
            <w:t>Quality Plan</w:t>
          </w:r>
        </w:p>
      </w:tc>
      <w:tc>
        <w:tcPr>
          <w:tcW w:w="913" w:type="pct"/>
          <w:vAlign w:val="center"/>
        </w:tcPr>
        <w:p w14:paraId="088D10B8" w14:textId="30AA5C03" w:rsidR="00066037" w:rsidRDefault="00066037">
          <w:pPr>
            <w:spacing w:before="40" w:after="40"/>
            <w:jc w:val="center"/>
            <w:rPr>
              <w:rFonts w:ascii="Arial" w:hAnsi="Arial" w:cs="Arial"/>
              <w:b/>
            </w:rPr>
          </w:pPr>
          <w:r>
            <w:rPr>
              <w:rFonts w:ascii="Arial" w:hAnsi="Arial" w:cs="Arial"/>
              <w:b/>
              <w:color w:val="3333FF"/>
            </w:rPr>
            <w:t>XXXX</w:t>
          </w:r>
        </w:p>
      </w:tc>
    </w:tr>
    <w:tr w:rsidR="00066037" w14:paraId="7CF6DEE1" w14:textId="77777777">
      <w:trPr>
        <w:cantSplit/>
        <w:jc w:val="center"/>
      </w:trPr>
      <w:tc>
        <w:tcPr>
          <w:tcW w:w="1238" w:type="pct"/>
          <w:vMerge/>
          <w:vAlign w:val="bottom"/>
        </w:tcPr>
        <w:p w14:paraId="3E3D1EA2" w14:textId="77777777" w:rsidR="00066037" w:rsidRDefault="00066037">
          <w:pPr>
            <w:rPr>
              <w:rFonts w:ascii="Arial" w:hAnsi="Arial" w:cs="Arial"/>
            </w:rPr>
          </w:pPr>
        </w:p>
      </w:tc>
      <w:tc>
        <w:tcPr>
          <w:tcW w:w="2848" w:type="pct"/>
          <w:vMerge/>
          <w:vAlign w:val="center"/>
        </w:tcPr>
        <w:p w14:paraId="49CD11A1" w14:textId="77777777" w:rsidR="00066037" w:rsidRDefault="00066037">
          <w:pPr>
            <w:rPr>
              <w:rFonts w:ascii="Arial" w:hAnsi="Arial" w:cs="Arial"/>
            </w:rPr>
          </w:pPr>
        </w:p>
      </w:tc>
      <w:tc>
        <w:tcPr>
          <w:tcW w:w="913" w:type="pct"/>
          <w:vAlign w:val="center"/>
        </w:tcPr>
        <w:p w14:paraId="5B2A3317" w14:textId="7069C3B7" w:rsidR="00066037" w:rsidRDefault="00066037" w:rsidP="002230CF">
          <w:pPr>
            <w:spacing w:before="40" w:after="40"/>
            <w:jc w:val="center"/>
            <w:rPr>
              <w:rFonts w:ascii="Arial" w:hAnsi="Arial" w:cs="Arial"/>
              <w:sz w:val="20"/>
              <w:szCs w:val="20"/>
              <w:lang w:val="en-US"/>
            </w:rPr>
          </w:pPr>
          <w:r>
            <w:rPr>
              <w:rFonts w:ascii="Arial" w:hAnsi="Arial" w:cs="Arial"/>
              <w:sz w:val="20"/>
              <w:szCs w:val="20"/>
              <w:lang w:val="en-US"/>
            </w:rPr>
            <w:t xml:space="preserve">Issue </w:t>
          </w:r>
          <w:r>
            <w:rPr>
              <w:rFonts w:ascii="Arial" w:hAnsi="Arial" w:cs="Arial"/>
              <w:bCs/>
              <w:color w:val="3333FF"/>
              <w:sz w:val="20"/>
              <w:szCs w:val="20"/>
              <w:lang w:val="en-US"/>
            </w:rPr>
            <w:t>xxx</w:t>
          </w:r>
        </w:p>
      </w:tc>
    </w:tr>
    <w:tr w:rsidR="00066037" w14:paraId="0A9FEA04" w14:textId="77777777">
      <w:trPr>
        <w:cantSplit/>
        <w:jc w:val="center"/>
      </w:trPr>
      <w:tc>
        <w:tcPr>
          <w:tcW w:w="1238" w:type="pct"/>
          <w:vMerge/>
        </w:tcPr>
        <w:p w14:paraId="25D162AA" w14:textId="77777777" w:rsidR="00066037" w:rsidRDefault="00066037">
          <w:pPr>
            <w:rPr>
              <w:rFonts w:ascii="Arial" w:hAnsi="Arial" w:cs="Arial"/>
              <w:lang w:val="en-US"/>
            </w:rPr>
          </w:pPr>
        </w:p>
      </w:tc>
      <w:tc>
        <w:tcPr>
          <w:tcW w:w="2848" w:type="pct"/>
          <w:vMerge/>
          <w:vAlign w:val="center"/>
        </w:tcPr>
        <w:p w14:paraId="6CC2D039" w14:textId="77777777" w:rsidR="00066037" w:rsidRDefault="00066037">
          <w:pPr>
            <w:rPr>
              <w:rFonts w:ascii="Arial" w:hAnsi="Arial" w:cs="Arial"/>
              <w:lang w:val="en-US"/>
            </w:rPr>
          </w:pPr>
        </w:p>
      </w:tc>
      <w:tc>
        <w:tcPr>
          <w:tcW w:w="913" w:type="pct"/>
          <w:vAlign w:val="center"/>
        </w:tcPr>
        <w:p w14:paraId="08BB0AF4" w14:textId="07D2C042" w:rsidR="00066037" w:rsidRDefault="00066037" w:rsidP="00042607">
          <w:pPr>
            <w:spacing w:before="40" w:after="40"/>
            <w:jc w:val="center"/>
            <w:rPr>
              <w:rFonts w:ascii="Arial" w:hAnsi="Arial" w:cs="Arial"/>
              <w:sz w:val="20"/>
              <w:szCs w:val="20"/>
              <w:lang w:val="en-GB"/>
            </w:rPr>
          </w:pPr>
          <w:r>
            <w:rPr>
              <w:rFonts w:ascii="Arial" w:hAnsi="Arial" w:cs="Arial"/>
              <w:sz w:val="20"/>
              <w:szCs w:val="20"/>
              <w:lang w:val="en-US"/>
            </w:rPr>
            <w:t>Peg. A</w:t>
          </w:r>
          <w:r>
            <w:rPr>
              <w:rFonts w:ascii="Arial" w:hAnsi="Arial" w:cs="Arial"/>
              <w:sz w:val="20"/>
              <w:szCs w:val="20"/>
            </w:rPr>
            <w:fldChar w:fldCharType="begin"/>
          </w:r>
          <w:r>
            <w:rPr>
              <w:rFonts w:ascii="Arial" w:hAnsi="Arial" w:cs="Arial"/>
              <w:sz w:val="20"/>
              <w:szCs w:val="20"/>
              <w:lang w:val="en-US"/>
            </w:rPr>
            <w:instrText xml:space="preserve"> PAGE </w:instrText>
          </w:r>
          <w:r>
            <w:rPr>
              <w:rFonts w:ascii="Arial" w:hAnsi="Arial" w:cs="Arial"/>
              <w:sz w:val="20"/>
              <w:szCs w:val="20"/>
            </w:rPr>
            <w:fldChar w:fldCharType="separate"/>
          </w:r>
          <w:r w:rsidR="00BE2C67">
            <w:rPr>
              <w:rFonts w:ascii="Arial" w:hAnsi="Arial" w:cs="Arial"/>
              <w:noProof/>
              <w:sz w:val="20"/>
              <w:szCs w:val="20"/>
              <w:lang w:val="en-US"/>
            </w:rPr>
            <w:t>1</w:t>
          </w:r>
          <w:r>
            <w:rPr>
              <w:rFonts w:ascii="Arial" w:hAnsi="Arial" w:cs="Arial"/>
              <w:sz w:val="20"/>
              <w:szCs w:val="20"/>
            </w:rPr>
            <w:fldChar w:fldCharType="end"/>
          </w:r>
          <w:r>
            <w:rPr>
              <w:rFonts w:ascii="Arial" w:hAnsi="Arial" w:cs="Arial"/>
              <w:sz w:val="20"/>
              <w:szCs w:val="20"/>
              <w:lang w:val="en-US"/>
            </w:rPr>
            <w:t xml:space="preserve"> of A</w:t>
          </w:r>
          <w:r>
            <w:rPr>
              <w:rFonts w:ascii="Arial" w:hAnsi="Arial" w:cs="Arial"/>
              <w:sz w:val="20"/>
              <w:szCs w:val="20"/>
            </w:rPr>
            <w:fldChar w:fldCharType="begin"/>
          </w:r>
          <w:r>
            <w:rPr>
              <w:rFonts w:ascii="Arial" w:hAnsi="Arial" w:cs="Arial"/>
              <w:sz w:val="20"/>
              <w:szCs w:val="20"/>
            </w:rPr>
            <w:instrText xml:space="preserve"> SECTIONPAGES  </w:instrText>
          </w:r>
          <w:r>
            <w:rPr>
              <w:rFonts w:ascii="Arial" w:hAnsi="Arial" w:cs="Arial"/>
              <w:sz w:val="20"/>
              <w:szCs w:val="20"/>
            </w:rPr>
            <w:fldChar w:fldCharType="separate"/>
          </w:r>
          <w:r w:rsidR="00BE2C67">
            <w:rPr>
              <w:rFonts w:ascii="Arial" w:hAnsi="Arial" w:cs="Arial"/>
              <w:noProof/>
              <w:sz w:val="20"/>
              <w:szCs w:val="20"/>
            </w:rPr>
            <w:t>2</w:t>
          </w:r>
          <w:r>
            <w:rPr>
              <w:rFonts w:ascii="Arial" w:hAnsi="Arial" w:cs="Arial"/>
              <w:sz w:val="20"/>
              <w:szCs w:val="20"/>
            </w:rPr>
            <w:fldChar w:fldCharType="end"/>
          </w:r>
        </w:p>
      </w:tc>
    </w:tr>
  </w:tbl>
  <w:p w14:paraId="33E157D9" w14:textId="77777777" w:rsidR="00066037" w:rsidRDefault="00066037">
    <w:pPr>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958557"/>
    <w:multiLevelType w:val="hybridMultilevel"/>
    <w:tmpl w:val="61029DA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E41387"/>
    <w:multiLevelType w:val="hybridMultilevel"/>
    <w:tmpl w:val="BCFCAD80"/>
    <w:lvl w:ilvl="0" w:tplc="52C496B2">
      <w:start w:val="4"/>
      <w:numFmt w:val="bullet"/>
      <w:lvlText w:val="-"/>
      <w:lvlJc w:val="left"/>
      <w:pPr>
        <w:ind w:left="1931" w:hanging="360"/>
      </w:pPr>
      <w:rPr>
        <w:rFonts w:ascii="Arial" w:eastAsia="Times New Roman" w:hAnsi="Arial" w:cs="Arial" w:hint="default"/>
      </w:rPr>
    </w:lvl>
    <w:lvl w:ilvl="1" w:tplc="04100003" w:tentative="1">
      <w:start w:val="1"/>
      <w:numFmt w:val="bullet"/>
      <w:lvlText w:val="o"/>
      <w:lvlJc w:val="left"/>
      <w:pPr>
        <w:ind w:left="2651" w:hanging="360"/>
      </w:pPr>
      <w:rPr>
        <w:rFonts w:ascii="Courier New" w:hAnsi="Courier New" w:cs="Courier New" w:hint="default"/>
      </w:rPr>
    </w:lvl>
    <w:lvl w:ilvl="2" w:tplc="04100005" w:tentative="1">
      <w:start w:val="1"/>
      <w:numFmt w:val="bullet"/>
      <w:lvlText w:val=""/>
      <w:lvlJc w:val="left"/>
      <w:pPr>
        <w:ind w:left="3371" w:hanging="360"/>
      </w:pPr>
      <w:rPr>
        <w:rFonts w:ascii="Wingdings" w:hAnsi="Wingdings" w:hint="default"/>
      </w:rPr>
    </w:lvl>
    <w:lvl w:ilvl="3" w:tplc="04100001" w:tentative="1">
      <w:start w:val="1"/>
      <w:numFmt w:val="bullet"/>
      <w:lvlText w:val=""/>
      <w:lvlJc w:val="left"/>
      <w:pPr>
        <w:ind w:left="4091" w:hanging="360"/>
      </w:pPr>
      <w:rPr>
        <w:rFonts w:ascii="Symbol" w:hAnsi="Symbol" w:hint="default"/>
      </w:rPr>
    </w:lvl>
    <w:lvl w:ilvl="4" w:tplc="04100003" w:tentative="1">
      <w:start w:val="1"/>
      <w:numFmt w:val="bullet"/>
      <w:lvlText w:val="o"/>
      <w:lvlJc w:val="left"/>
      <w:pPr>
        <w:ind w:left="4811" w:hanging="360"/>
      </w:pPr>
      <w:rPr>
        <w:rFonts w:ascii="Courier New" w:hAnsi="Courier New" w:cs="Courier New" w:hint="default"/>
      </w:rPr>
    </w:lvl>
    <w:lvl w:ilvl="5" w:tplc="04100005" w:tentative="1">
      <w:start w:val="1"/>
      <w:numFmt w:val="bullet"/>
      <w:lvlText w:val=""/>
      <w:lvlJc w:val="left"/>
      <w:pPr>
        <w:ind w:left="5531" w:hanging="360"/>
      </w:pPr>
      <w:rPr>
        <w:rFonts w:ascii="Wingdings" w:hAnsi="Wingdings" w:hint="default"/>
      </w:rPr>
    </w:lvl>
    <w:lvl w:ilvl="6" w:tplc="04100001" w:tentative="1">
      <w:start w:val="1"/>
      <w:numFmt w:val="bullet"/>
      <w:lvlText w:val=""/>
      <w:lvlJc w:val="left"/>
      <w:pPr>
        <w:ind w:left="6251" w:hanging="360"/>
      </w:pPr>
      <w:rPr>
        <w:rFonts w:ascii="Symbol" w:hAnsi="Symbol" w:hint="default"/>
      </w:rPr>
    </w:lvl>
    <w:lvl w:ilvl="7" w:tplc="04100003" w:tentative="1">
      <w:start w:val="1"/>
      <w:numFmt w:val="bullet"/>
      <w:lvlText w:val="o"/>
      <w:lvlJc w:val="left"/>
      <w:pPr>
        <w:ind w:left="6971" w:hanging="360"/>
      </w:pPr>
      <w:rPr>
        <w:rFonts w:ascii="Courier New" w:hAnsi="Courier New" w:cs="Courier New" w:hint="default"/>
      </w:rPr>
    </w:lvl>
    <w:lvl w:ilvl="8" w:tplc="04100005" w:tentative="1">
      <w:start w:val="1"/>
      <w:numFmt w:val="bullet"/>
      <w:lvlText w:val=""/>
      <w:lvlJc w:val="left"/>
      <w:pPr>
        <w:ind w:left="7691" w:hanging="360"/>
      </w:pPr>
      <w:rPr>
        <w:rFonts w:ascii="Wingdings" w:hAnsi="Wingdings" w:hint="default"/>
      </w:rPr>
    </w:lvl>
  </w:abstractNum>
  <w:abstractNum w:abstractNumId="2" w15:restartNumberingAfterBreak="0">
    <w:nsid w:val="035A3B60"/>
    <w:multiLevelType w:val="hybridMultilevel"/>
    <w:tmpl w:val="94A61A96"/>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 w15:restartNumberingAfterBreak="0">
    <w:nsid w:val="04F8485A"/>
    <w:multiLevelType w:val="hybridMultilevel"/>
    <w:tmpl w:val="ACF83F2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35B3876"/>
    <w:multiLevelType w:val="hybridMultilevel"/>
    <w:tmpl w:val="15C0BB76"/>
    <w:lvl w:ilvl="0" w:tplc="25164696">
      <w:numFmt w:val="bullet"/>
      <w:pStyle w:val="Sottoelenco"/>
      <w:lvlText w:val=""/>
      <w:lvlJc w:val="left"/>
      <w:pPr>
        <w:tabs>
          <w:tab w:val="num" w:pos="644"/>
        </w:tabs>
        <w:ind w:left="567" w:hanging="283"/>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0050A3"/>
    <w:multiLevelType w:val="hybridMultilevel"/>
    <w:tmpl w:val="08B8D2B8"/>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6" w15:restartNumberingAfterBreak="0">
    <w:nsid w:val="173E6C49"/>
    <w:multiLevelType w:val="hybridMultilevel"/>
    <w:tmpl w:val="E8209468"/>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15:restartNumberingAfterBreak="0">
    <w:nsid w:val="1DC13AAD"/>
    <w:multiLevelType w:val="multilevel"/>
    <w:tmpl w:val="CE320228"/>
    <w:lvl w:ilvl="0">
      <w:start w:val="1"/>
      <w:numFmt w:val="decimal"/>
      <w:pStyle w:val="Title1"/>
      <w:lvlText w:val="%1"/>
      <w:lvlJc w:val="left"/>
      <w:pPr>
        <w:tabs>
          <w:tab w:val="num" w:pos="567"/>
        </w:tabs>
        <w:ind w:left="567" w:hanging="567"/>
      </w:pPr>
      <w:rPr>
        <w:rFonts w:ascii="Arial" w:hAnsi="Arial" w:hint="default"/>
        <w:b/>
        <w:i w:val="0"/>
        <w:color w:val="auto"/>
        <w:sz w:val="32"/>
        <w:szCs w:val="20"/>
      </w:rPr>
    </w:lvl>
    <w:lvl w:ilvl="1">
      <w:start w:val="1"/>
      <w:numFmt w:val="decimal"/>
      <w:pStyle w:val="Title2"/>
      <w:lvlText w:val="%1.%2"/>
      <w:lvlJc w:val="left"/>
      <w:pPr>
        <w:tabs>
          <w:tab w:val="num" w:pos="576"/>
        </w:tabs>
        <w:ind w:left="567" w:hanging="567"/>
      </w:pPr>
      <w:rPr>
        <w:rFonts w:ascii="Arial" w:hAnsi="Arial" w:hint="default"/>
        <w:b/>
        <w:i w:val="0"/>
        <w:sz w:val="28"/>
        <w:szCs w:val="20"/>
      </w:rPr>
    </w:lvl>
    <w:lvl w:ilvl="2">
      <w:start w:val="1"/>
      <w:numFmt w:val="decimal"/>
      <w:pStyle w:val="Title3"/>
      <w:lvlText w:val="%1.%2.%3"/>
      <w:lvlJc w:val="left"/>
      <w:pPr>
        <w:tabs>
          <w:tab w:val="num" w:pos="720"/>
        </w:tabs>
        <w:ind w:left="720" w:hanging="720"/>
      </w:pPr>
      <w:rPr>
        <w:rFonts w:ascii="Arial" w:hAnsi="Arial" w:hint="default"/>
        <w:b/>
        <w:i w:val="0"/>
        <w:sz w:val="24"/>
        <w:szCs w:val="20"/>
      </w:rPr>
    </w:lvl>
    <w:lvl w:ilvl="3">
      <w:start w:val="1"/>
      <w:numFmt w:val="decimal"/>
      <w:pStyle w:val="Title4"/>
      <w:lvlText w:val="%1.%2.%3.%4"/>
      <w:lvlJc w:val="left"/>
      <w:pPr>
        <w:tabs>
          <w:tab w:val="num" w:pos="864"/>
        </w:tabs>
        <w:ind w:left="864" w:hanging="864"/>
      </w:pPr>
      <w:rPr>
        <w:rFonts w:ascii="Arial" w:hAnsi="Arial" w:hint="default"/>
        <w:b/>
        <w:i/>
        <w:sz w:val="22"/>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DCC4490"/>
    <w:multiLevelType w:val="hybridMultilevel"/>
    <w:tmpl w:val="B298FAB8"/>
    <w:lvl w:ilvl="0" w:tplc="08A62824">
      <w:numFmt w:val="bullet"/>
      <w:lvlText w:val="-"/>
      <w:lvlJc w:val="left"/>
      <w:pPr>
        <w:ind w:left="1287" w:hanging="360"/>
      </w:pPr>
      <w:rPr>
        <w:rFonts w:ascii="Times New Roman" w:eastAsia="Times New Roman" w:hAnsi="Times New Roman" w:cs="Times New Roman"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 w15:restartNumberingAfterBreak="0">
    <w:nsid w:val="22280862"/>
    <w:multiLevelType w:val="hybridMultilevel"/>
    <w:tmpl w:val="B0124C2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2A01623"/>
    <w:multiLevelType w:val="hybridMultilevel"/>
    <w:tmpl w:val="E9EED01C"/>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1" w15:restartNumberingAfterBreak="0">
    <w:nsid w:val="24133019"/>
    <w:multiLevelType w:val="hybridMultilevel"/>
    <w:tmpl w:val="1C4E5F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D45E1E"/>
    <w:multiLevelType w:val="multilevel"/>
    <w:tmpl w:val="FC04C708"/>
    <w:lvl w:ilvl="0">
      <w:start w:val="1"/>
      <w:numFmt w:val="decimal"/>
      <w:lvlText w:val="%1"/>
      <w:lvlJc w:val="left"/>
      <w:pPr>
        <w:tabs>
          <w:tab w:val="num" w:pos="567"/>
        </w:tabs>
        <w:ind w:left="567" w:hanging="567"/>
      </w:pPr>
      <w:rPr>
        <w:rFonts w:ascii="Arial" w:hAnsi="Arial" w:hint="default"/>
        <w:b/>
        <w:i w:val="0"/>
        <w:color w:val="auto"/>
        <w:sz w:val="32"/>
        <w:szCs w:val="20"/>
      </w:rPr>
    </w:lvl>
    <w:lvl w:ilvl="1">
      <w:start w:val="1"/>
      <w:numFmt w:val="decimal"/>
      <w:lvlText w:val="%1.%2"/>
      <w:lvlJc w:val="left"/>
      <w:pPr>
        <w:tabs>
          <w:tab w:val="num" w:pos="576"/>
        </w:tabs>
        <w:ind w:left="576" w:hanging="576"/>
      </w:pPr>
      <w:rPr>
        <w:rFonts w:ascii="Arial" w:hAnsi="Arial" w:hint="default"/>
        <w:b/>
        <w:i w:val="0"/>
        <w:sz w:val="24"/>
        <w:szCs w:val="20"/>
      </w:rPr>
    </w:lvl>
    <w:lvl w:ilvl="2">
      <w:start w:val="1"/>
      <w:numFmt w:val="decimal"/>
      <w:lvlText w:val="%1.%2.%3"/>
      <w:lvlJc w:val="left"/>
      <w:pPr>
        <w:tabs>
          <w:tab w:val="num" w:pos="720"/>
        </w:tabs>
        <w:ind w:left="720" w:hanging="720"/>
      </w:pPr>
      <w:rPr>
        <w:rFonts w:ascii="Arial" w:hAnsi="Arial" w:hint="default"/>
        <w:b/>
        <w:i/>
        <w:sz w:val="24"/>
        <w:szCs w:val="20"/>
      </w:rPr>
    </w:lvl>
    <w:lvl w:ilvl="3">
      <w:start w:val="1"/>
      <w:numFmt w:val="decimal"/>
      <w:pStyle w:val="StileTitolo411pt"/>
      <w:lvlText w:val="%1.%2.%3.%4"/>
      <w:lvlJc w:val="left"/>
      <w:pPr>
        <w:tabs>
          <w:tab w:val="num" w:pos="864"/>
        </w:tabs>
        <w:ind w:left="864" w:hanging="864"/>
      </w:pPr>
      <w:rPr>
        <w:rFonts w:ascii="Arial" w:hAnsi="Arial" w:hint="default"/>
        <w:b/>
        <w:i/>
        <w:sz w:val="22"/>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F214B96"/>
    <w:multiLevelType w:val="hybridMultilevel"/>
    <w:tmpl w:val="0A7475D4"/>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30125592"/>
    <w:multiLevelType w:val="hybridMultilevel"/>
    <w:tmpl w:val="0F546BB6"/>
    <w:lvl w:ilvl="0" w:tplc="A792FE72">
      <w:start w:val="1"/>
      <w:numFmt w:val="decimal"/>
      <w:lvlText w:val="%1"/>
      <w:lvlJc w:val="left"/>
      <w:pPr>
        <w:tabs>
          <w:tab w:val="num" w:pos="577"/>
        </w:tabs>
        <w:ind w:left="577" w:hanging="357"/>
      </w:pPr>
      <w:rPr>
        <w:rFonts w:ascii="Arial" w:hAnsi="Arial" w:hint="default"/>
        <w:b/>
        <w:i w:val="0"/>
        <w:sz w:val="22"/>
        <w:szCs w:val="22"/>
      </w:rPr>
    </w:lvl>
    <w:lvl w:ilvl="1" w:tplc="04100019" w:tentative="1">
      <w:start w:val="1"/>
      <w:numFmt w:val="lowerLetter"/>
      <w:lvlText w:val="%2."/>
      <w:lvlJc w:val="left"/>
      <w:pPr>
        <w:tabs>
          <w:tab w:val="num" w:pos="1660"/>
        </w:tabs>
        <w:ind w:left="1660" w:hanging="360"/>
      </w:pPr>
    </w:lvl>
    <w:lvl w:ilvl="2" w:tplc="0410001B" w:tentative="1">
      <w:start w:val="1"/>
      <w:numFmt w:val="lowerRoman"/>
      <w:lvlText w:val="%3."/>
      <w:lvlJc w:val="right"/>
      <w:pPr>
        <w:tabs>
          <w:tab w:val="num" w:pos="2380"/>
        </w:tabs>
        <w:ind w:left="2380" w:hanging="180"/>
      </w:pPr>
    </w:lvl>
    <w:lvl w:ilvl="3" w:tplc="0410000F" w:tentative="1">
      <w:start w:val="1"/>
      <w:numFmt w:val="decimal"/>
      <w:pStyle w:val="T3"/>
      <w:lvlText w:val="%4."/>
      <w:lvlJc w:val="left"/>
      <w:pPr>
        <w:tabs>
          <w:tab w:val="num" w:pos="3100"/>
        </w:tabs>
        <w:ind w:left="3100" w:hanging="360"/>
      </w:pPr>
    </w:lvl>
    <w:lvl w:ilvl="4" w:tplc="04100019" w:tentative="1">
      <w:start w:val="1"/>
      <w:numFmt w:val="lowerLetter"/>
      <w:lvlText w:val="%5."/>
      <w:lvlJc w:val="left"/>
      <w:pPr>
        <w:tabs>
          <w:tab w:val="num" w:pos="3820"/>
        </w:tabs>
        <w:ind w:left="3820" w:hanging="360"/>
      </w:pPr>
    </w:lvl>
    <w:lvl w:ilvl="5" w:tplc="0410001B" w:tentative="1">
      <w:start w:val="1"/>
      <w:numFmt w:val="lowerRoman"/>
      <w:lvlText w:val="%6."/>
      <w:lvlJc w:val="right"/>
      <w:pPr>
        <w:tabs>
          <w:tab w:val="num" w:pos="4540"/>
        </w:tabs>
        <w:ind w:left="4540" w:hanging="180"/>
      </w:pPr>
    </w:lvl>
    <w:lvl w:ilvl="6" w:tplc="0410000F" w:tentative="1">
      <w:start w:val="1"/>
      <w:numFmt w:val="decimal"/>
      <w:lvlText w:val="%7."/>
      <w:lvlJc w:val="left"/>
      <w:pPr>
        <w:tabs>
          <w:tab w:val="num" w:pos="5260"/>
        </w:tabs>
        <w:ind w:left="5260" w:hanging="360"/>
      </w:pPr>
    </w:lvl>
    <w:lvl w:ilvl="7" w:tplc="04100019" w:tentative="1">
      <w:start w:val="1"/>
      <w:numFmt w:val="lowerLetter"/>
      <w:lvlText w:val="%8."/>
      <w:lvlJc w:val="left"/>
      <w:pPr>
        <w:tabs>
          <w:tab w:val="num" w:pos="5980"/>
        </w:tabs>
        <w:ind w:left="5980" w:hanging="360"/>
      </w:pPr>
    </w:lvl>
    <w:lvl w:ilvl="8" w:tplc="0410001B" w:tentative="1">
      <w:start w:val="1"/>
      <w:numFmt w:val="lowerRoman"/>
      <w:lvlText w:val="%9."/>
      <w:lvlJc w:val="right"/>
      <w:pPr>
        <w:tabs>
          <w:tab w:val="num" w:pos="6700"/>
        </w:tabs>
        <w:ind w:left="6700" w:hanging="180"/>
      </w:pPr>
    </w:lvl>
  </w:abstractNum>
  <w:abstractNum w:abstractNumId="15" w15:restartNumberingAfterBreak="0">
    <w:nsid w:val="34085B8F"/>
    <w:multiLevelType w:val="hybridMultilevel"/>
    <w:tmpl w:val="8976ED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6465CC6"/>
    <w:multiLevelType w:val="hybridMultilevel"/>
    <w:tmpl w:val="D6F658C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3CAD7D7B"/>
    <w:multiLevelType w:val="hybridMultilevel"/>
    <w:tmpl w:val="50486248"/>
    <w:lvl w:ilvl="0" w:tplc="08A62824">
      <w:numFmt w:val="bullet"/>
      <w:lvlText w:val="-"/>
      <w:lvlJc w:val="left"/>
      <w:pPr>
        <w:ind w:left="1287" w:hanging="360"/>
      </w:pPr>
      <w:rPr>
        <w:rFonts w:ascii="Times New Roman" w:eastAsia="Times New Roman" w:hAnsi="Times New Roman" w:cs="Times New Roman" w:hint="default"/>
      </w:rPr>
    </w:lvl>
    <w:lvl w:ilvl="1" w:tplc="04100003">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8" w15:restartNumberingAfterBreak="0">
    <w:nsid w:val="3CE4458F"/>
    <w:multiLevelType w:val="hybridMultilevel"/>
    <w:tmpl w:val="C9DC7294"/>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9" w15:restartNumberingAfterBreak="0">
    <w:nsid w:val="417E3BA8"/>
    <w:multiLevelType w:val="hybridMultilevel"/>
    <w:tmpl w:val="19C63EA4"/>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2347D8F"/>
    <w:multiLevelType w:val="hybridMultilevel"/>
    <w:tmpl w:val="EF3C919E"/>
    <w:lvl w:ilvl="0" w:tplc="165E9A5A">
      <w:start w:val="6"/>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21" w15:restartNumberingAfterBreak="0">
    <w:nsid w:val="42AB4A21"/>
    <w:multiLevelType w:val="hybridMultilevel"/>
    <w:tmpl w:val="A836890C"/>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2" w15:restartNumberingAfterBreak="0">
    <w:nsid w:val="43C50FFB"/>
    <w:multiLevelType w:val="hybridMultilevel"/>
    <w:tmpl w:val="643CCC94"/>
    <w:lvl w:ilvl="0" w:tplc="08070019">
      <w:start w:val="1"/>
      <w:numFmt w:val="lowerLetter"/>
      <w:lvlText w:val="%1."/>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46F1570A"/>
    <w:multiLevelType w:val="hybridMultilevel"/>
    <w:tmpl w:val="BE9E24D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4" w15:restartNumberingAfterBreak="0">
    <w:nsid w:val="4A9B5EF9"/>
    <w:multiLevelType w:val="hybridMultilevel"/>
    <w:tmpl w:val="9DAC41E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B5F3FFF"/>
    <w:multiLevelType w:val="hybridMultilevel"/>
    <w:tmpl w:val="781C3372"/>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6" w15:restartNumberingAfterBreak="0">
    <w:nsid w:val="4EE6197D"/>
    <w:multiLevelType w:val="hybridMultilevel"/>
    <w:tmpl w:val="C2A822CC"/>
    <w:lvl w:ilvl="0" w:tplc="04100003">
      <w:start w:val="1"/>
      <w:numFmt w:val="bullet"/>
      <w:lvlText w:val="o"/>
      <w:lvlJc w:val="left"/>
      <w:pPr>
        <w:ind w:left="1287" w:hanging="360"/>
      </w:pPr>
      <w:rPr>
        <w:rFonts w:ascii="Courier New" w:hAnsi="Courier New" w:cs="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7" w15:restartNumberingAfterBreak="0">
    <w:nsid w:val="5060353C"/>
    <w:multiLevelType w:val="multilevel"/>
    <w:tmpl w:val="E7AEC5E2"/>
    <w:lvl w:ilvl="0">
      <w:start w:val="1"/>
      <w:numFmt w:val="decimal"/>
      <w:pStyle w:val="Heading1"/>
      <w:lvlText w:val="%1"/>
      <w:lvlJc w:val="left"/>
      <w:pPr>
        <w:tabs>
          <w:tab w:val="num" w:pos="432"/>
        </w:tabs>
        <w:ind w:left="432" w:hanging="432"/>
      </w:pPr>
      <w:rPr>
        <w:rFonts w:hint="default"/>
        <w:b/>
        <w:i w:val="0"/>
        <w:color w:val="auto"/>
        <w:sz w:val="32"/>
      </w:rPr>
    </w:lvl>
    <w:lvl w:ilvl="1">
      <w:start w:val="1"/>
      <w:numFmt w:val="decimal"/>
      <w:pStyle w:val="Heading2"/>
      <w:lvlText w:val="%1.%2"/>
      <w:lvlJc w:val="left"/>
      <w:pPr>
        <w:tabs>
          <w:tab w:val="num" w:pos="718"/>
        </w:tabs>
        <w:ind w:left="718" w:hanging="576"/>
      </w:pPr>
      <w:rPr>
        <w:rFonts w:hint="default"/>
        <w:i w:val="0"/>
        <w:color w:val="auto"/>
        <w:lang w:val="en-US"/>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ascii="Arial" w:hAnsi="Arial" w:hint="default"/>
        <w:b/>
        <w:i/>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53135013"/>
    <w:multiLevelType w:val="hybridMultilevel"/>
    <w:tmpl w:val="553659F2"/>
    <w:lvl w:ilvl="0" w:tplc="0809000B">
      <w:start w:val="1"/>
      <w:numFmt w:val="bullet"/>
      <w:lvlText w:val=""/>
      <w:lvlJc w:val="left"/>
      <w:pPr>
        <w:ind w:left="1211" w:hanging="360"/>
      </w:pPr>
      <w:rPr>
        <w:rFonts w:ascii="Wingdings" w:hAnsi="Wingdings"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9" w15:restartNumberingAfterBreak="0">
    <w:nsid w:val="5FD37F85"/>
    <w:multiLevelType w:val="hybridMultilevel"/>
    <w:tmpl w:val="D674CA1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0" w15:restartNumberingAfterBreak="0">
    <w:nsid w:val="60BD7CCF"/>
    <w:multiLevelType w:val="hybridMultilevel"/>
    <w:tmpl w:val="CD76E15C"/>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1" w15:restartNumberingAfterBreak="0">
    <w:nsid w:val="62C02A50"/>
    <w:multiLevelType w:val="hybridMultilevel"/>
    <w:tmpl w:val="142C45C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2" w15:restartNumberingAfterBreak="0">
    <w:nsid w:val="62EA6919"/>
    <w:multiLevelType w:val="hybridMultilevel"/>
    <w:tmpl w:val="63CC178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3" w15:restartNumberingAfterBreak="0">
    <w:nsid w:val="6312661F"/>
    <w:multiLevelType w:val="hybridMultilevel"/>
    <w:tmpl w:val="E54AFD4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5927019"/>
    <w:multiLevelType w:val="hybridMultilevel"/>
    <w:tmpl w:val="D90E7F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7031C26"/>
    <w:multiLevelType w:val="hybridMultilevel"/>
    <w:tmpl w:val="A702AA64"/>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6" w15:restartNumberingAfterBreak="0">
    <w:nsid w:val="67B427D0"/>
    <w:multiLevelType w:val="hybridMultilevel"/>
    <w:tmpl w:val="D8CCC314"/>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7" w15:restartNumberingAfterBreak="0">
    <w:nsid w:val="6A8D7E5F"/>
    <w:multiLevelType w:val="hybridMultilevel"/>
    <w:tmpl w:val="C18249A8"/>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8" w15:restartNumberingAfterBreak="0">
    <w:nsid w:val="6E6C798D"/>
    <w:multiLevelType w:val="hybridMultilevel"/>
    <w:tmpl w:val="ED94FAFE"/>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9" w15:restartNumberingAfterBreak="0">
    <w:nsid w:val="6FA25E68"/>
    <w:multiLevelType w:val="hybridMultilevel"/>
    <w:tmpl w:val="20F4926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0" w15:restartNumberingAfterBreak="0">
    <w:nsid w:val="73054C34"/>
    <w:multiLevelType w:val="hybridMultilevel"/>
    <w:tmpl w:val="1B504EBA"/>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41" w15:restartNumberingAfterBreak="0">
    <w:nsid w:val="7A4A486D"/>
    <w:multiLevelType w:val="hybridMultilevel"/>
    <w:tmpl w:val="1D5CB0BE"/>
    <w:lvl w:ilvl="0" w:tplc="07524BB6">
      <w:start w:val="1"/>
      <w:numFmt w:val="bullet"/>
      <w:pStyle w:val="Lis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1C6D68"/>
    <w:multiLevelType w:val="hybridMultilevel"/>
    <w:tmpl w:val="D83ACD4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num w:numId="1" w16cid:durableId="190805758">
    <w:abstractNumId w:val="14"/>
  </w:num>
  <w:num w:numId="2" w16cid:durableId="1811701758">
    <w:abstractNumId w:val="12"/>
  </w:num>
  <w:num w:numId="3" w16cid:durableId="1225989910">
    <w:abstractNumId w:val="7"/>
  </w:num>
  <w:num w:numId="4" w16cid:durableId="859246296">
    <w:abstractNumId w:val="41"/>
  </w:num>
  <w:num w:numId="5" w16cid:durableId="400249343">
    <w:abstractNumId w:val="4"/>
  </w:num>
  <w:num w:numId="6" w16cid:durableId="444807284">
    <w:abstractNumId w:val="27"/>
  </w:num>
  <w:num w:numId="7" w16cid:durableId="1162349447">
    <w:abstractNumId w:val="28"/>
  </w:num>
  <w:num w:numId="8" w16cid:durableId="1889224764">
    <w:abstractNumId w:val="34"/>
  </w:num>
  <w:num w:numId="9" w16cid:durableId="797451463">
    <w:abstractNumId w:val="21"/>
  </w:num>
  <w:num w:numId="10" w16cid:durableId="683091586">
    <w:abstractNumId w:val="5"/>
  </w:num>
  <w:num w:numId="11" w16cid:durableId="1947810670">
    <w:abstractNumId w:val="30"/>
  </w:num>
  <w:num w:numId="12" w16cid:durableId="1379352542">
    <w:abstractNumId w:val="8"/>
  </w:num>
  <w:num w:numId="13" w16cid:durableId="1782991011">
    <w:abstractNumId w:val="2"/>
  </w:num>
  <w:num w:numId="14" w16cid:durableId="822627537">
    <w:abstractNumId w:val="37"/>
  </w:num>
  <w:num w:numId="15" w16cid:durableId="1266115187">
    <w:abstractNumId w:val="10"/>
  </w:num>
  <w:num w:numId="16" w16cid:durableId="457989081">
    <w:abstractNumId w:val="42"/>
  </w:num>
  <w:num w:numId="17" w16cid:durableId="908004210">
    <w:abstractNumId w:val="40"/>
  </w:num>
  <w:num w:numId="18" w16cid:durableId="1168519674">
    <w:abstractNumId w:val="23"/>
  </w:num>
  <w:num w:numId="19" w16cid:durableId="118110179">
    <w:abstractNumId w:val="25"/>
  </w:num>
  <w:num w:numId="20" w16cid:durableId="2111926545">
    <w:abstractNumId w:val="13"/>
  </w:num>
  <w:num w:numId="21" w16cid:durableId="829952249">
    <w:abstractNumId w:val="29"/>
  </w:num>
  <w:num w:numId="22" w16cid:durableId="2040465946">
    <w:abstractNumId w:val="31"/>
  </w:num>
  <w:num w:numId="23" w16cid:durableId="466748885">
    <w:abstractNumId w:val="36"/>
  </w:num>
  <w:num w:numId="24" w16cid:durableId="652374258">
    <w:abstractNumId w:val="17"/>
  </w:num>
  <w:num w:numId="25" w16cid:durableId="1654941248">
    <w:abstractNumId w:val="35"/>
  </w:num>
  <w:num w:numId="26" w16cid:durableId="90931029">
    <w:abstractNumId w:val="38"/>
  </w:num>
  <w:num w:numId="27" w16cid:durableId="705299826">
    <w:abstractNumId w:val="20"/>
  </w:num>
  <w:num w:numId="28" w16cid:durableId="797646222">
    <w:abstractNumId w:val="3"/>
  </w:num>
  <w:num w:numId="29" w16cid:durableId="1489785202">
    <w:abstractNumId w:val="24"/>
  </w:num>
  <w:num w:numId="30" w16cid:durableId="7098417">
    <w:abstractNumId w:val="33"/>
  </w:num>
  <w:num w:numId="31" w16cid:durableId="1402294402">
    <w:abstractNumId w:val="0"/>
  </w:num>
  <w:num w:numId="32" w16cid:durableId="1860972720">
    <w:abstractNumId w:val="19"/>
  </w:num>
  <w:num w:numId="33" w16cid:durableId="948855302">
    <w:abstractNumId w:val="1"/>
  </w:num>
  <w:num w:numId="34" w16cid:durableId="2146698151">
    <w:abstractNumId w:val="11"/>
  </w:num>
  <w:num w:numId="35" w16cid:durableId="144394628">
    <w:abstractNumId w:val="22"/>
  </w:num>
  <w:num w:numId="36" w16cid:durableId="100685520">
    <w:abstractNumId w:val="26"/>
  </w:num>
  <w:num w:numId="37" w16cid:durableId="1784304401">
    <w:abstractNumId w:val="18"/>
  </w:num>
  <w:num w:numId="38" w16cid:durableId="602230661">
    <w:abstractNumId w:val="27"/>
    <w:lvlOverride w:ilvl="0">
      <w:startOverride w:val="10"/>
    </w:lvlOverride>
    <w:lvlOverride w:ilvl="1">
      <w:startOverride w:val="10"/>
    </w:lvlOverride>
  </w:num>
  <w:num w:numId="39" w16cid:durableId="1834224952">
    <w:abstractNumId w:val="9"/>
  </w:num>
  <w:num w:numId="40" w16cid:durableId="1120104601">
    <w:abstractNumId w:val="39"/>
  </w:num>
  <w:num w:numId="41" w16cid:durableId="289212040">
    <w:abstractNumId w:val="16"/>
  </w:num>
  <w:num w:numId="42" w16cid:durableId="1581062688">
    <w:abstractNumId w:val="15"/>
  </w:num>
  <w:num w:numId="43" w16cid:durableId="1182747424">
    <w:abstractNumId w:val="32"/>
  </w:num>
  <w:num w:numId="44" w16cid:durableId="1847668473">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it-IT" w:vendorID="3" w:dllVersion="517" w:checkStyle="1"/>
  <w:activeWritingStyle w:appName="MSWord" w:lang="pt-BR"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20"/>
  <w:displayHorizontalDrawingGridEvery w:val="2"/>
  <w:noPunctuationKerning/>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DCF"/>
    <w:rsid w:val="000026E5"/>
    <w:rsid w:val="00002C51"/>
    <w:rsid w:val="0000346A"/>
    <w:rsid w:val="0000620D"/>
    <w:rsid w:val="00006246"/>
    <w:rsid w:val="000151DB"/>
    <w:rsid w:val="000171E2"/>
    <w:rsid w:val="00025917"/>
    <w:rsid w:val="000329D7"/>
    <w:rsid w:val="00033C02"/>
    <w:rsid w:val="000345EF"/>
    <w:rsid w:val="0003564D"/>
    <w:rsid w:val="00037741"/>
    <w:rsid w:val="00042607"/>
    <w:rsid w:val="00045022"/>
    <w:rsid w:val="0005009E"/>
    <w:rsid w:val="000506B2"/>
    <w:rsid w:val="00051FC3"/>
    <w:rsid w:val="0006062C"/>
    <w:rsid w:val="00060BB1"/>
    <w:rsid w:val="00063B96"/>
    <w:rsid w:val="00065704"/>
    <w:rsid w:val="00066037"/>
    <w:rsid w:val="000672DE"/>
    <w:rsid w:val="00071336"/>
    <w:rsid w:val="00072F46"/>
    <w:rsid w:val="000768B5"/>
    <w:rsid w:val="00083E5F"/>
    <w:rsid w:val="00083F53"/>
    <w:rsid w:val="00093E1E"/>
    <w:rsid w:val="0009728A"/>
    <w:rsid w:val="000A3F7A"/>
    <w:rsid w:val="000A4485"/>
    <w:rsid w:val="000A734C"/>
    <w:rsid w:val="000C3098"/>
    <w:rsid w:val="000C6761"/>
    <w:rsid w:val="000D2618"/>
    <w:rsid w:val="000D66D1"/>
    <w:rsid w:val="000E60C2"/>
    <w:rsid w:val="000F11A2"/>
    <w:rsid w:val="000F1D92"/>
    <w:rsid w:val="000F38D0"/>
    <w:rsid w:val="000F4B6B"/>
    <w:rsid w:val="000F79C8"/>
    <w:rsid w:val="001000F5"/>
    <w:rsid w:val="0010066C"/>
    <w:rsid w:val="00104BFE"/>
    <w:rsid w:val="00110074"/>
    <w:rsid w:val="00111EBB"/>
    <w:rsid w:val="00112B42"/>
    <w:rsid w:val="00115822"/>
    <w:rsid w:val="00125836"/>
    <w:rsid w:val="0012788B"/>
    <w:rsid w:val="00130725"/>
    <w:rsid w:val="00130844"/>
    <w:rsid w:val="00135453"/>
    <w:rsid w:val="00136333"/>
    <w:rsid w:val="00136DCF"/>
    <w:rsid w:val="001462FC"/>
    <w:rsid w:val="00146618"/>
    <w:rsid w:val="00147389"/>
    <w:rsid w:val="00151C4F"/>
    <w:rsid w:val="001522CF"/>
    <w:rsid w:val="00153013"/>
    <w:rsid w:val="00156F6C"/>
    <w:rsid w:val="001613B4"/>
    <w:rsid w:val="00164E80"/>
    <w:rsid w:val="0016759A"/>
    <w:rsid w:val="00173496"/>
    <w:rsid w:val="00175936"/>
    <w:rsid w:val="00177733"/>
    <w:rsid w:val="00180B2E"/>
    <w:rsid w:val="001837BE"/>
    <w:rsid w:val="00185F09"/>
    <w:rsid w:val="001932E8"/>
    <w:rsid w:val="0019355E"/>
    <w:rsid w:val="001946CD"/>
    <w:rsid w:val="0019634A"/>
    <w:rsid w:val="001A23BB"/>
    <w:rsid w:val="001A743E"/>
    <w:rsid w:val="001B380F"/>
    <w:rsid w:val="001B3CD7"/>
    <w:rsid w:val="001B5535"/>
    <w:rsid w:val="001B6980"/>
    <w:rsid w:val="001C025E"/>
    <w:rsid w:val="001C2466"/>
    <w:rsid w:val="001C25D8"/>
    <w:rsid w:val="001C47C5"/>
    <w:rsid w:val="001C496A"/>
    <w:rsid w:val="001D12E2"/>
    <w:rsid w:val="001D2971"/>
    <w:rsid w:val="001D3584"/>
    <w:rsid w:val="001D4865"/>
    <w:rsid w:val="001D6AC1"/>
    <w:rsid w:val="001E0255"/>
    <w:rsid w:val="001E09E9"/>
    <w:rsid w:val="001E1AAB"/>
    <w:rsid w:val="001E2452"/>
    <w:rsid w:val="001E5CFB"/>
    <w:rsid w:val="001E7210"/>
    <w:rsid w:val="001F320A"/>
    <w:rsid w:val="001F3948"/>
    <w:rsid w:val="001F43D8"/>
    <w:rsid w:val="001F4885"/>
    <w:rsid w:val="001F4F5A"/>
    <w:rsid w:val="002008C1"/>
    <w:rsid w:val="00201632"/>
    <w:rsid w:val="00201FAD"/>
    <w:rsid w:val="0020253D"/>
    <w:rsid w:val="00202D99"/>
    <w:rsid w:val="00205485"/>
    <w:rsid w:val="00206C67"/>
    <w:rsid w:val="0021018E"/>
    <w:rsid w:val="002106C5"/>
    <w:rsid w:val="00210A5B"/>
    <w:rsid w:val="002132CD"/>
    <w:rsid w:val="00214B97"/>
    <w:rsid w:val="0021552A"/>
    <w:rsid w:val="00215F2D"/>
    <w:rsid w:val="00216F96"/>
    <w:rsid w:val="002200E8"/>
    <w:rsid w:val="00221A2A"/>
    <w:rsid w:val="002230CF"/>
    <w:rsid w:val="0023098E"/>
    <w:rsid w:val="002341B5"/>
    <w:rsid w:val="00241570"/>
    <w:rsid w:val="00241AAF"/>
    <w:rsid w:val="00245A37"/>
    <w:rsid w:val="00247996"/>
    <w:rsid w:val="002479A0"/>
    <w:rsid w:val="00261573"/>
    <w:rsid w:val="002667E1"/>
    <w:rsid w:val="002703C2"/>
    <w:rsid w:val="00275E2C"/>
    <w:rsid w:val="002762D4"/>
    <w:rsid w:val="002834DB"/>
    <w:rsid w:val="00283AB1"/>
    <w:rsid w:val="0029246F"/>
    <w:rsid w:val="00293195"/>
    <w:rsid w:val="0029479D"/>
    <w:rsid w:val="002A3241"/>
    <w:rsid w:val="002A4D3C"/>
    <w:rsid w:val="002A6AE7"/>
    <w:rsid w:val="002B0780"/>
    <w:rsid w:val="002C0BFB"/>
    <w:rsid w:val="002C1EA4"/>
    <w:rsid w:val="002C27B4"/>
    <w:rsid w:val="002C3440"/>
    <w:rsid w:val="002C46F3"/>
    <w:rsid w:val="002C5739"/>
    <w:rsid w:val="002D0DD3"/>
    <w:rsid w:val="002D37F9"/>
    <w:rsid w:val="002D3D03"/>
    <w:rsid w:val="002E0A7D"/>
    <w:rsid w:val="002E3177"/>
    <w:rsid w:val="002E396D"/>
    <w:rsid w:val="002E6153"/>
    <w:rsid w:val="002F0A32"/>
    <w:rsid w:val="002F13DD"/>
    <w:rsid w:val="002F3BBB"/>
    <w:rsid w:val="002F55A2"/>
    <w:rsid w:val="002F6225"/>
    <w:rsid w:val="003034A3"/>
    <w:rsid w:val="00304C98"/>
    <w:rsid w:val="00305B7F"/>
    <w:rsid w:val="00310B0B"/>
    <w:rsid w:val="0031294F"/>
    <w:rsid w:val="00314CCD"/>
    <w:rsid w:val="00316028"/>
    <w:rsid w:val="003169FD"/>
    <w:rsid w:val="00316EB4"/>
    <w:rsid w:val="00322EF6"/>
    <w:rsid w:val="00327407"/>
    <w:rsid w:val="00327BB4"/>
    <w:rsid w:val="00331328"/>
    <w:rsid w:val="00331FBC"/>
    <w:rsid w:val="00337B1E"/>
    <w:rsid w:val="00341E22"/>
    <w:rsid w:val="003436F2"/>
    <w:rsid w:val="00346D4A"/>
    <w:rsid w:val="00354D46"/>
    <w:rsid w:val="003559CC"/>
    <w:rsid w:val="00355D68"/>
    <w:rsid w:val="00362E76"/>
    <w:rsid w:val="00367345"/>
    <w:rsid w:val="00370D7C"/>
    <w:rsid w:val="003725BB"/>
    <w:rsid w:val="003776BF"/>
    <w:rsid w:val="003807D5"/>
    <w:rsid w:val="00380EB7"/>
    <w:rsid w:val="003811E1"/>
    <w:rsid w:val="00381CFE"/>
    <w:rsid w:val="00383937"/>
    <w:rsid w:val="00385A76"/>
    <w:rsid w:val="003938CD"/>
    <w:rsid w:val="00395A8D"/>
    <w:rsid w:val="003971B4"/>
    <w:rsid w:val="003A03F0"/>
    <w:rsid w:val="003A08C3"/>
    <w:rsid w:val="003A0922"/>
    <w:rsid w:val="003A399C"/>
    <w:rsid w:val="003A3DE1"/>
    <w:rsid w:val="003A4BA6"/>
    <w:rsid w:val="003A4C3A"/>
    <w:rsid w:val="003A5672"/>
    <w:rsid w:val="003A6080"/>
    <w:rsid w:val="003A66B1"/>
    <w:rsid w:val="003A6FC1"/>
    <w:rsid w:val="003B0039"/>
    <w:rsid w:val="003B0854"/>
    <w:rsid w:val="003B10B5"/>
    <w:rsid w:val="003B30FA"/>
    <w:rsid w:val="003B422F"/>
    <w:rsid w:val="003B5361"/>
    <w:rsid w:val="003B5A74"/>
    <w:rsid w:val="003B611D"/>
    <w:rsid w:val="003B7F5C"/>
    <w:rsid w:val="003C00F3"/>
    <w:rsid w:val="003C233B"/>
    <w:rsid w:val="003C297A"/>
    <w:rsid w:val="003C36FA"/>
    <w:rsid w:val="003C3C51"/>
    <w:rsid w:val="003D1E64"/>
    <w:rsid w:val="003D24AA"/>
    <w:rsid w:val="003D51AE"/>
    <w:rsid w:val="003D6537"/>
    <w:rsid w:val="003E1117"/>
    <w:rsid w:val="003E29C9"/>
    <w:rsid w:val="003E3653"/>
    <w:rsid w:val="003E61EB"/>
    <w:rsid w:val="003E7D72"/>
    <w:rsid w:val="003F4968"/>
    <w:rsid w:val="004008BC"/>
    <w:rsid w:val="004013D1"/>
    <w:rsid w:val="00401B7F"/>
    <w:rsid w:val="00403915"/>
    <w:rsid w:val="00403BAB"/>
    <w:rsid w:val="0040649A"/>
    <w:rsid w:val="004104B6"/>
    <w:rsid w:val="004114C5"/>
    <w:rsid w:val="004123E3"/>
    <w:rsid w:val="00415BE8"/>
    <w:rsid w:val="00416E33"/>
    <w:rsid w:val="004207C1"/>
    <w:rsid w:val="004226E8"/>
    <w:rsid w:val="00423E89"/>
    <w:rsid w:val="00425D57"/>
    <w:rsid w:val="00431E04"/>
    <w:rsid w:val="00432E51"/>
    <w:rsid w:val="00433FF8"/>
    <w:rsid w:val="00434AC3"/>
    <w:rsid w:val="004369E1"/>
    <w:rsid w:val="00436C5F"/>
    <w:rsid w:val="00437119"/>
    <w:rsid w:val="0044242E"/>
    <w:rsid w:val="00443297"/>
    <w:rsid w:val="00450C06"/>
    <w:rsid w:val="0045437C"/>
    <w:rsid w:val="0045601A"/>
    <w:rsid w:val="004574D5"/>
    <w:rsid w:val="00457FA5"/>
    <w:rsid w:val="00461174"/>
    <w:rsid w:val="00461981"/>
    <w:rsid w:val="004650FD"/>
    <w:rsid w:val="00470321"/>
    <w:rsid w:val="004761A6"/>
    <w:rsid w:val="00482B13"/>
    <w:rsid w:val="004831A2"/>
    <w:rsid w:val="004861A8"/>
    <w:rsid w:val="00486DFC"/>
    <w:rsid w:val="00486F68"/>
    <w:rsid w:val="004877D2"/>
    <w:rsid w:val="0049276A"/>
    <w:rsid w:val="00493C5C"/>
    <w:rsid w:val="00494D88"/>
    <w:rsid w:val="00494E72"/>
    <w:rsid w:val="004952E5"/>
    <w:rsid w:val="004966B8"/>
    <w:rsid w:val="00496EAC"/>
    <w:rsid w:val="00497218"/>
    <w:rsid w:val="004A6FB7"/>
    <w:rsid w:val="004A71BA"/>
    <w:rsid w:val="004A7B08"/>
    <w:rsid w:val="004B04EE"/>
    <w:rsid w:val="004B0B5E"/>
    <w:rsid w:val="004B0BA8"/>
    <w:rsid w:val="004B572E"/>
    <w:rsid w:val="004D0F5C"/>
    <w:rsid w:val="004D1147"/>
    <w:rsid w:val="004D20BC"/>
    <w:rsid w:val="004D4228"/>
    <w:rsid w:val="004E2928"/>
    <w:rsid w:val="004E554E"/>
    <w:rsid w:val="004F026B"/>
    <w:rsid w:val="004F0A5F"/>
    <w:rsid w:val="004F2FB3"/>
    <w:rsid w:val="004F7138"/>
    <w:rsid w:val="004F7EA2"/>
    <w:rsid w:val="00501C3F"/>
    <w:rsid w:val="00503206"/>
    <w:rsid w:val="0050343E"/>
    <w:rsid w:val="00507465"/>
    <w:rsid w:val="00511225"/>
    <w:rsid w:val="0052247E"/>
    <w:rsid w:val="00523BF0"/>
    <w:rsid w:val="00524240"/>
    <w:rsid w:val="00524A67"/>
    <w:rsid w:val="00530EB8"/>
    <w:rsid w:val="00540310"/>
    <w:rsid w:val="00545216"/>
    <w:rsid w:val="005454A7"/>
    <w:rsid w:val="00550097"/>
    <w:rsid w:val="005501E2"/>
    <w:rsid w:val="00552285"/>
    <w:rsid w:val="00553E46"/>
    <w:rsid w:val="00554269"/>
    <w:rsid w:val="00555D28"/>
    <w:rsid w:val="005571AD"/>
    <w:rsid w:val="005614F3"/>
    <w:rsid w:val="005669F6"/>
    <w:rsid w:val="00570E32"/>
    <w:rsid w:val="00572910"/>
    <w:rsid w:val="00574E33"/>
    <w:rsid w:val="00577256"/>
    <w:rsid w:val="00596248"/>
    <w:rsid w:val="005A2640"/>
    <w:rsid w:val="005A5491"/>
    <w:rsid w:val="005A55D5"/>
    <w:rsid w:val="005B012F"/>
    <w:rsid w:val="005C18C6"/>
    <w:rsid w:val="005C199D"/>
    <w:rsid w:val="005C254D"/>
    <w:rsid w:val="005C288D"/>
    <w:rsid w:val="005D1E3B"/>
    <w:rsid w:val="005D33E7"/>
    <w:rsid w:val="005D3AC5"/>
    <w:rsid w:val="005D58A0"/>
    <w:rsid w:val="005D6DE3"/>
    <w:rsid w:val="005E304E"/>
    <w:rsid w:val="005E577B"/>
    <w:rsid w:val="005F060B"/>
    <w:rsid w:val="005F0EFD"/>
    <w:rsid w:val="005F2DB9"/>
    <w:rsid w:val="005F2E45"/>
    <w:rsid w:val="005F3A09"/>
    <w:rsid w:val="005F4952"/>
    <w:rsid w:val="005F6150"/>
    <w:rsid w:val="005F696B"/>
    <w:rsid w:val="005F7C58"/>
    <w:rsid w:val="00601D86"/>
    <w:rsid w:val="0060379A"/>
    <w:rsid w:val="00605D27"/>
    <w:rsid w:val="006071F9"/>
    <w:rsid w:val="00610613"/>
    <w:rsid w:val="006106AC"/>
    <w:rsid w:val="0061123C"/>
    <w:rsid w:val="00612903"/>
    <w:rsid w:val="006129D6"/>
    <w:rsid w:val="00617AE9"/>
    <w:rsid w:val="00617F44"/>
    <w:rsid w:val="006216C7"/>
    <w:rsid w:val="00624100"/>
    <w:rsid w:val="00625127"/>
    <w:rsid w:val="006275D8"/>
    <w:rsid w:val="00631E6F"/>
    <w:rsid w:val="0063664F"/>
    <w:rsid w:val="00637128"/>
    <w:rsid w:val="00642BA6"/>
    <w:rsid w:val="0064768B"/>
    <w:rsid w:val="00650396"/>
    <w:rsid w:val="00653A64"/>
    <w:rsid w:val="00653AED"/>
    <w:rsid w:val="00655050"/>
    <w:rsid w:val="006606B8"/>
    <w:rsid w:val="00660B83"/>
    <w:rsid w:val="00662142"/>
    <w:rsid w:val="00663BA1"/>
    <w:rsid w:val="00663C42"/>
    <w:rsid w:val="00667896"/>
    <w:rsid w:val="006703CD"/>
    <w:rsid w:val="00672854"/>
    <w:rsid w:val="0067397F"/>
    <w:rsid w:val="0067643D"/>
    <w:rsid w:val="00676EFC"/>
    <w:rsid w:val="00681831"/>
    <w:rsid w:val="00683A3B"/>
    <w:rsid w:val="00684783"/>
    <w:rsid w:val="00685D1E"/>
    <w:rsid w:val="006902EF"/>
    <w:rsid w:val="00693110"/>
    <w:rsid w:val="0069544D"/>
    <w:rsid w:val="006A0841"/>
    <w:rsid w:val="006A75A0"/>
    <w:rsid w:val="006A7ED6"/>
    <w:rsid w:val="006B18C5"/>
    <w:rsid w:val="006C4665"/>
    <w:rsid w:val="006C4D86"/>
    <w:rsid w:val="006D2987"/>
    <w:rsid w:val="006D5525"/>
    <w:rsid w:val="006D59E5"/>
    <w:rsid w:val="006D7F76"/>
    <w:rsid w:val="006E0FCC"/>
    <w:rsid w:val="006E45D9"/>
    <w:rsid w:val="006E53D0"/>
    <w:rsid w:val="006E6FB0"/>
    <w:rsid w:val="006F19BC"/>
    <w:rsid w:val="006F4C4B"/>
    <w:rsid w:val="006F4CC0"/>
    <w:rsid w:val="006F63A4"/>
    <w:rsid w:val="006F6EF1"/>
    <w:rsid w:val="00703E38"/>
    <w:rsid w:val="0070530D"/>
    <w:rsid w:val="0070666F"/>
    <w:rsid w:val="007069DF"/>
    <w:rsid w:val="0070766F"/>
    <w:rsid w:val="00707923"/>
    <w:rsid w:val="0071087F"/>
    <w:rsid w:val="00723060"/>
    <w:rsid w:val="007230E6"/>
    <w:rsid w:val="00730679"/>
    <w:rsid w:val="007325FD"/>
    <w:rsid w:val="00736F66"/>
    <w:rsid w:val="00737FCA"/>
    <w:rsid w:val="0074438F"/>
    <w:rsid w:val="0075341D"/>
    <w:rsid w:val="00753CC4"/>
    <w:rsid w:val="0076451C"/>
    <w:rsid w:val="00765E93"/>
    <w:rsid w:val="00766B12"/>
    <w:rsid w:val="00770827"/>
    <w:rsid w:val="00774ED3"/>
    <w:rsid w:val="0077647E"/>
    <w:rsid w:val="0078077A"/>
    <w:rsid w:val="007817B0"/>
    <w:rsid w:val="00785567"/>
    <w:rsid w:val="0078772C"/>
    <w:rsid w:val="00787ED7"/>
    <w:rsid w:val="0079125F"/>
    <w:rsid w:val="007931E2"/>
    <w:rsid w:val="00793210"/>
    <w:rsid w:val="00793583"/>
    <w:rsid w:val="007951E3"/>
    <w:rsid w:val="00797A56"/>
    <w:rsid w:val="007A36D4"/>
    <w:rsid w:val="007A53C8"/>
    <w:rsid w:val="007B16C6"/>
    <w:rsid w:val="007B46C2"/>
    <w:rsid w:val="007B4FF4"/>
    <w:rsid w:val="007C0671"/>
    <w:rsid w:val="007C2C3D"/>
    <w:rsid w:val="007C33AB"/>
    <w:rsid w:val="007C4E80"/>
    <w:rsid w:val="007C6928"/>
    <w:rsid w:val="007D0215"/>
    <w:rsid w:val="007D0CB4"/>
    <w:rsid w:val="007D5253"/>
    <w:rsid w:val="007E39CB"/>
    <w:rsid w:val="007E4305"/>
    <w:rsid w:val="007E79A4"/>
    <w:rsid w:val="007F1C0B"/>
    <w:rsid w:val="007F37CC"/>
    <w:rsid w:val="007F59F9"/>
    <w:rsid w:val="007F63C9"/>
    <w:rsid w:val="007F66E8"/>
    <w:rsid w:val="00804EDF"/>
    <w:rsid w:val="00805C63"/>
    <w:rsid w:val="008075AC"/>
    <w:rsid w:val="00813C03"/>
    <w:rsid w:val="0081517D"/>
    <w:rsid w:val="00822A3A"/>
    <w:rsid w:val="008230DB"/>
    <w:rsid w:val="00823694"/>
    <w:rsid w:val="00823D37"/>
    <w:rsid w:val="008321AF"/>
    <w:rsid w:val="00835B88"/>
    <w:rsid w:val="008375FE"/>
    <w:rsid w:val="008423DB"/>
    <w:rsid w:val="008500A8"/>
    <w:rsid w:val="008512D6"/>
    <w:rsid w:val="00851EAB"/>
    <w:rsid w:val="008539DD"/>
    <w:rsid w:val="00856DBF"/>
    <w:rsid w:val="00861B05"/>
    <w:rsid w:val="00862932"/>
    <w:rsid w:val="0086770E"/>
    <w:rsid w:val="008744D7"/>
    <w:rsid w:val="0088267E"/>
    <w:rsid w:val="00886D32"/>
    <w:rsid w:val="0089251B"/>
    <w:rsid w:val="008942B7"/>
    <w:rsid w:val="00894F70"/>
    <w:rsid w:val="0089590D"/>
    <w:rsid w:val="00895AFD"/>
    <w:rsid w:val="00896CE4"/>
    <w:rsid w:val="00897F4A"/>
    <w:rsid w:val="008A3824"/>
    <w:rsid w:val="008A5C47"/>
    <w:rsid w:val="008A7199"/>
    <w:rsid w:val="008A786E"/>
    <w:rsid w:val="008B0E23"/>
    <w:rsid w:val="008B1DDE"/>
    <w:rsid w:val="008B7E38"/>
    <w:rsid w:val="008C0520"/>
    <w:rsid w:val="008C3E31"/>
    <w:rsid w:val="008C4FF0"/>
    <w:rsid w:val="008C7EA9"/>
    <w:rsid w:val="008D1977"/>
    <w:rsid w:val="008D3A8D"/>
    <w:rsid w:val="008D4356"/>
    <w:rsid w:val="008E0428"/>
    <w:rsid w:val="008E4727"/>
    <w:rsid w:val="008E6133"/>
    <w:rsid w:val="008F29EF"/>
    <w:rsid w:val="008F608D"/>
    <w:rsid w:val="00900207"/>
    <w:rsid w:val="00904851"/>
    <w:rsid w:val="00905113"/>
    <w:rsid w:val="0090642C"/>
    <w:rsid w:val="00906EFD"/>
    <w:rsid w:val="0091524A"/>
    <w:rsid w:val="009207F8"/>
    <w:rsid w:val="00921FBA"/>
    <w:rsid w:val="00923364"/>
    <w:rsid w:val="00925C37"/>
    <w:rsid w:val="0093365C"/>
    <w:rsid w:val="0093673F"/>
    <w:rsid w:val="009368D4"/>
    <w:rsid w:val="00940BC3"/>
    <w:rsid w:val="00940D06"/>
    <w:rsid w:val="009418F7"/>
    <w:rsid w:val="0094391A"/>
    <w:rsid w:val="00960362"/>
    <w:rsid w:val="00960C27"/>
    <w:rsid w:val="00960C99"/>
    <w:rsid w:val="00961145"/>
    <w:rsid w:val="00961BA9"/>
    <w:rsid w:val="00964CB8"/>
    <w:rsid w:val="009655B6"/>
    <w:rsid w:val="00965E7E"/>
    <w:rsid w:val="0096773A"/>
    <w:rsid w:val="0097445C"/>
    <w:rsid w:val="00980560"/>
    <w:rsid w:val="00994DF7"/>
    <w:rsid w:val="009951C5"/>
    <w:rsid w:val="00996DCD"/>
    <w:rsid w:val="00997EE0"/>
    <w:rsid w:val="009A2A14"/>
    <w:rsid w:val="009A4010"/>
    <w:rsid w:val="009A7DF2"/>
    <w:rsid w:val="009B01E3"/>
    <w:rsid w:val="009B10AF"/>
    <w:rsid w:val="009B2188"/>
    <w:rsid w:val="009B75D6"/>
    <w:rsid w:val="009C3AAB"/>
    <w:rsid w:val="009C4009"/>
    <w:rsid w:val="009D0DEE"/>
    <w:rsid w:val="009D0E0C"/>
    <w:rsid w:val="009D1EAB"/>
    <w:rsid w:val="009D4050"/>
    <w:rsid w:val="009D5137"/>
    <w:rsid w:val="009D6E07"/>
    <w:rsid w:val="009D7277"/>
    <w:rsid w:val="009E0BE0"/>
    <w:rsid w:val="009E1D3C"/>
    <w:rsid w:val="009E1F75"/>
    <w:rsid w:val="009E2A44"/>
    <w:rsid w:val="009E3883"/>
    <w:rsid w:val="009F0034"/>
    <w:rsid w:val="009F14DF"/>
    <w:rsid w:val="009F1700"/>
    <w:rsid w:val="009F28BB"/>
    <w:rsid w:val="009F63D0"/>
    <w:rsid w:val="009F6C71"/>
    <w:rsid w:val="00A01119"/>
    <w:rsid w:val="00A013C7"/>
    <w:rsid w:val="00A0425E"/>
    <w:rsid w:val="00A118F2"/>
    <w:rsid w:val="00A11C75"/>
    <w:rsid w:val="00A15DF3"/>
    <w:rsid w:val="00A216AF"/>
    <w:rsid w:val="00A253FF"/>
    <w:rsid w:val="00A35060"/>
    <w:rsid w:val="00A40B55"/>
    <w:rsid w:val="00A41DB9"/>
    <w:rsid w:val="00A422B6"/>
    <w:rsid w:val="00A43D51"/>
    <w:rsid w:val="00A515A6"/>
    <w:rsid w:val="00A52D30"/>
    <w:rsid w:val="00A53388"/>
    <w:rsid w:val="00A53525"/>
    <w:rsid w:val="00A60917"/>
    <w:rsid w:val="00A60ACA"/>
    <w:rsid w:val="00A6451B"/>
    <w:rsid w:val="00A64AFF"/>
    <w:rsid w:val="00A7089F"/>
    <w:rsid w:val="00A717D6"/>
    <w:rsid w:val="00A72D38"/>
    <w:rsid w:val="00A732D2"/>
    <w:rsid w:val="00A73A24"/>
    <w:rsid w:val="00A75340"/>
    <w:rsid w:val="00A7559B"/>
    <w:rsid w:val="00A76B30"/>
    <w:rsid w:val="00A76C97"/>
    <w:rsid w:val="00A7781F"/>
    <w:rsid w:val="00A81CD8"/>
    <w:rsid w:val="00A8628A"/>
    <w:rsid w:val="00A91003"/>
    <w:rsid w:val="00A91055"/>
    <w:rsid w:val="00A92CA2"/>
    <w:rsid w:val="00A95642"/>
    <w:rsid w:val="00AA00D9"/>
    <w:rsid w:val="00AA1094"/>
    <w:rsid w:val="00AA231D"/>
    <w:rsid w:val="00AA6F00"/>
    <w:rsid w:val="00AB0AEA"/>
    <w:rsid w:val="00AB15DE"/>
    <w:rsid w:val="00AB5E8C"/>
    <w:rsid w:val="00AB68BA"/>
    <w:rsid w:val="00AB6F65"/>
    <w:rsid w:val="00AC1E27"/>
    <w:rsid w:val="00AC3D37"/>
    <w:rsid w:val="00AD0411"/>
    <w:rsid w:val="00AE22D2"/>
    <w:rsid w:val="00AE2ACE"/>
    <w:rsid w:val="00AE6059"/>
    <w:rsid w:val="00AE7833"/>
    <w:rsid w:val="00AF02BB"/>
    <w:rsid w:val="00AF537C"/>
    <w:rsid w:val="00B02E91"/>
    <w:rsid w:val="00B03720"/>
    <w:rsid w:val="00B1123C"/>
    <w:rsid w:val="00B11316"/>
    <w:rsid w:val="00B15F93"/>
    <w:rsid w:val="00B160CC"/>
    <w:rsid w:val="00B21DDA"/>
    <w:rsid w:val="00B23840"/>
    <w:rsid w:val="00B3133B"/>
    <w:rsid w:val="00B31E86"/>
    <w:rsid w:val="00B33208"/>
    <w:rsid w:val="00B369B2"/>
    <w:rsid w:val="00B429F4"/>
    <w:rsid w:val="00B43125"/>
    <w:rsid w:val="00B45C87"/>
    <w:rsid w:val="00B50315"/>
    <w:rsid w:val="00B50851"/>
    <w:rsid w:val="00B50FB6"/>
    <w:rsid w:val="00B512B4"/>
    <w:rsid w:val="00B61AC0"/>
    <w:rsid w:val="00B66925"/>
    <w:rsid w:val="00B674F6"/>
    <w:rsid w:val="00B67CA5"/>
    <w:rsid w:val="00B83997"/>
    <w:rsid w:val="00B85823"/>
    <w:rsid w:val="00B92675"/>
    <w:rsid w:val="00B93108"/>
    <w:rsid w:val="00B94D79"/>
    <w:rsid w:val="00B97CC6"/>
    <w:rsid w:val="00B97CD9"/>
    <w:rsid w:val="00BA7A88"/>
    <w:rsid w:val="00BB098A"/>
    <w:rsid w:val="00BB17B9"/>
    <w:rsid w:val="00BB308D"/>
    <w:rsid w:val="00BC2615"/>
    <w:rsid w:val="00BC4DFB"/>
    <w:rsid w:val="00BC56F5"/>
    <w:rsid w:val="00BD10F6"/>
    <w:rsid w:val="00BD4278"/>
    <w:rsid w:val="00BD60C6"/>
    <w:rsid w:val="00BD656C"/>
    <w:rsid w:val="00BE117B"/>
    <w:rsid w:val="00BE1247"/>
    <w:rsid w:val="00BE1EDF"/>
    <w:rsid w:val="00BE2C67"/>
    <w:rsid w:val="00BE3536"/>
    <w:rsid w:val="00BE3875"/>
    <w:rsid w:val="00BE4291"/>
    <w:rsid w:val="00BE5F9D"/>
    <w:rsid w:val="00BE7DE9"/>
    <w:rsid w:val="00BF15C4"/>
    <w:rsid w:val="00BF20DC"/>
    <w:rsid w:val="00BF542C"/>
    <w:rsid w:val="00BF77C4"/>
    <w:rsid w:val="00C05533"/>
    <w:rsid w:val="00C058E0"/>
    <w:rsid w:val="00C07552"/>
    <w:rsid w:val="00C110DB"/>
    <w:rsid w:val="00C117A7"/>
    <w:rsid w:val="00C128B5"/>
    <w:rsid w:val="00C136A4"/>
    <w:rsid w:val="00C24873"/>
    <w:rsid w:val="00C24DCB"/>
    <w:rsid w:val="00C30875"/>
    <w:rsid w:val="00C328B6"/>
    <w:rsid w:val="00C3393E"/>
    <w:rsid w:val="00C40640"/>
    <w:rsid w:val="00C41C94"/>
    <w:rsid w:val="00C44701"/>
    <w:rsid w:val="00C44FA0"/>
    <w:rsid w:val="00C45AFF"/>
    <w:rsid w:val="00C45D7E"/>
    <w:rsid w:val="00C52D42"/>
    <w:rsid w:val="00C53EBD"/>
    <w:rsid w:val="00C55D0C"/>
    <w:rsid w:val="00C57DA7"/>
    <w:rsid w:val="00C6016C"/>
    <w:rsid w:val="00C73097"/>
    <w:rsid w:val="00C735A0"/>
    <w:rsid w:val="00C77A2C"/>
    <w:rsid w:val="00C80E79"/>
    <w:rsid w:val="00C8127A"/>
    <w:rsid w:val="00C83E5B"/>
    <w:rsid w:val="00C843AB"/>
    <w:rsid w:val="00C84BD0"/>
    <w:rsid w:val="00C87447"/>
    <w:rsid w:val="00C8779D"/>
    <w:rsid w:val="00C92EAA"/>
    <w:rsid w:val="00C97153"/>
    <w:rsid w:val="00C97498"/>
    <w:rsid w:val="00CA14AC"/>
    <w:rsid w:val="00CA4A8A"/>
    <w:rsid w:val="00CA5329"/>
    <w:rsid w:val="00CA7E71"/>
    <w:rsid w:val="00CB2037"/>
    <w:rsid w:val="00CB2FED"/>
    <w:rsid w:val="00CB3816"/>
    <w:rsid w:val="00CB5639"/>
    <w:rsid w:val="00CB6035"/>
    <w:rsid w:val="00CB68C2"/>
    <w:rsid w:val="00CC1120"/>
    <w:rsid w:val="00CC61FB"/>
    <w:rsid w:val="00CC6BDA"/>
    <w:rsid w:val="00CD013C"/>
    <w:rsid w:val="00CD2A8E"/>
    <w:rsid w:val="00CD5071"/>
    <w:rsid w:val="00CD5D1D"/>
    <w:rsid w:val="00CD6AF4"/>
    <w:rsid w:val="00CD7568"/>
    <w:rsid w:val="00CE4A1B"/>
    <w:rsid w:val="00CE5510"/>
    <w:rsid w:val="00CE5561"/>
    <w:rsid w:val="00CE5F9A"/>
    <w:rsid w:val="00CE7EEC"/>
    <w:rsid w:val="00CF0767"/>
    <w:rsid w:val="00CF4BC3"/>
    <w:rsid w:val="00CF4C01"/>
    <w:rsid w:val="00CF594E"/>
    <w:rsid w:val="00D01525"/>
    <w:rsid w:val="00D06AA4"/>
    <w:rsid w:val="00D1039C"/>
    <w:rsid w:val="00D16BB1"/>
    <w:rsid w:val="00D232B6"/>
    <w:rsid w:val="00D23FC0"/>
    <w:rsid w:val="00D33B33"/>
    <w:rsid w:val="00D34CF3"/>
    <w:rsid w:val="00D35AD8"/>
    <w:rsid w:val="00D375CF"/>
    <w:rsid w:val="00D41EB7"/>
    <w:rsid w:val="00D45426"/>
    <w:rsid w:val="00D5182B"/>
    <w:rsid w:val="00D72600"/>
    <w:rsid w:val="00D72A7A"/>
    <w:rsid w:val="00D73792"/>
    <w:rsid w:val="00D769AE"/>
    <w:rsid w:val="00D7794D"/>
    <w:rsid w:val="00D77B1C"/>
    <w:rsid w:val="00D87E71"/>
    <w:rsid w:val="00D92F6A"/>
    <w:rsid w:val="00D9736B"/>
    <w:rsid w:val="00DA39F0"/>
    <w:rsid w:val="00DA42BE"/>
    <w:rsid w:val="00DB27CA"/>
    <w:rsid w:val="00DB4486"/>
    <w:rsid w:val="00DB45AE"/>
    <w:rsid w:val="00DB6629"/>
    <w:rsid w:val="00DB6BDE"/>
    <w:rsid w:val="00DB7CB1"/>
    <w:rsid w:val="00DC03A3"/>
    <w:rsid w:val="00DC2DA2"/>
    <w:rsid w:val="00DC44FC"/>
    <w:rsid w:val="00DC6798"/>
    <w:rsid w:val="00DD394E"/>
    <w:rsid w:val="00DD569F"/>
    <w:rsid w:val="00DE528F"/>
    <w:rsid w:val="00DF0A99"/>
    <w:rsid w:val="00DF771A"/>
    <w:rsid w:val="00E037A7"/>
    <w:rsid w:val="00E05986"/>
    <w:rsid w:val="00E124CD"/>
    <w:rsid w:val="00E14D4A"/>
    <w:rsid w:val="00E16883"/>
    <w:rsid w:val="00E25E53"/>
    <w:rsid w:val="00E26600"/>
    <w:rsid w:val="00E334EE"/>
    <w:rsid w:val="00E36F89"/>
    <w:rsid w:val="00E4078E"/>
    <w:rsid w:val="00E45E6D"/>
    <w:rsid w:val="00E472F1"/>
    <w:rsid w:val="00E52DC6"/>
    <w:rsid w:val="00E54944"/>
    <w:rsid w:val="00E55926"/>
    <w:rsid w:val="00E55D83"/>
    <w:rsid w:val="00E636F3"/>
    <w:rsid w:val="00E64617"/>
    <w:rsid w:val="00E64CE2"/>
    <w:rsid w:val="00E6773A"/>
    <w:rsid w:val="00E701CA"/>
    <w:rsid w:val="00E72E57"/>
    <w:rsid w:val="00E74AB3"/>
    <w:rsid w:val="00E7599A"/>
    <w:rsid w:val="00E82E76"/>
    <w:rsid w:val="00E9773F"/>
    <w:rsid w:val="00EA171F"/>
    <w:rsid w:val="00EA3286"/>
    <w:rsid w:val="00EA4E73"/>
    <w:rsid w:val="00EB09CC"/>
    <w:rsid w:val="00EB17B3"/>
    <w:rsid w:val="00EC38A6"/>
    <w:rsid w:val="00EC4010"/>
    <w:rsid w:val="00EC50BD"/>
    <w:rsid w:val="00EC6B4E"/>
    <w:rsid w:val="00EC6B94"/>
    <w:rsid w:val="00ED5995"/>
    <w:rsid w:val="00EF1B32"/>
    <w:rsid w:val="00EF6F51"/>
    <w:rsid w:val="00F01123"/>
    <w:rsid w:val="00F01737"/>
    <w:rsid w:val="00F03702"/>
    <w:rsid w:val="00F13FE2"/>
    <w:rsid w:val="00F15A28"/>
    <w:rsid w:val="00F1659F"/>
    <w:rsid w:val="00F21CC2"/>
    <w:rsid w:val="00F2407D"/>
    <w:rsid w:val="00F24715"/>
    <w:rsid w:val="00F25546"/>
    <w:rsid w:val="00F2555F"/>
    <w:rsid w:val="00F2788B"/>
    <w:rsid w:val="00F32772"/>
    <w:rsid w:val="00F34567"/>
    <w:rsid w:val="00F357FE"/>
    <w:rsid w:val="00F46D10"/>
    <w:rsid w:val="00F521AA"/>
    <w:rsid w:val="00F537B1"/>
    <w:rsid w:val="00F539FE"/>
    <w:rsid w:val="00F5468D"/>
    <w:rsid w:val="00F54F44"/>
    <w:rsid w:val="00F550ED"/>
    <w:rsid w:val="00F60448"/>
    <w:rsid w:val="00F61434"/>
    <w:rsid w:val="00F617F3"/>
    <w:rsid w:val="00F64D60"/>
    <w:rsid w:val="00F668CA"/>
    <w:rsid w:val="00F67466"/>
    <w:rsid w:val="00F6795C"/>
    <w:rsid w:val="00F70E0C"/>
    <w:rsid w:val="00F73768"/>
    <w:rsid w:val="00F75EF8"/>
    <w:rsid w:val="00F75F80"/>
    <w:rsid w:val="00F77E37"/>
    <w:rsid w:val="00F83B32"/>
    <w:rsid w:val="00F85FC4"/>
    <w:rsid w:val="00F9235C"/>
    <w:rsid w:val="00F94DE5"/>
    <w:rsid w:val="00F953CC"/>
    <w:rsid w:val="00FA36C7"/>
    <w:rsid w:val="00FA3A48"/>
    <w:rsid w:val="00FA52F1"/>
    <w:rsid w:val="00FA7E1C"/>
    <w:rsid w:val="00FB02E7"/>
    <w:rsid w:val="00FB0D8C"/>
    <w:rsid w:val="00FB4F0B"/>
    <w:rsid w:val="00FB62DC"/>
    <w:rsid w:val="00FB6936"/>
    <w:rsid w:val="00FC01A7"/>
    <w:rsid w:val="00FC5358"/>
    <w:rsid w:val="00FC604D"/>
    <w:rsid w:val="00FD03D3"/>
    <w:rsid w:val="00FD1CAE"/>
    <w:rsid w:val="00FD7827"/>
    <w:rsid w:val="00FE018D"/>
    <w:rsid w:val="00FE0905"/>
    <w:rsid w:val="00FE412C"/>
    <w:rsid w:val="00FE618D"/>
    <w:rsid w:val="00FF0A5F"/>
    <w:rsid w:val="00FF16CF"/>
    <w:rsid w:val="00FF2C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09E53B77"/>
  <w15:docId w15:val="{D14D694B-DD2E-40AA-93C3-FC14F7EB5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59B"/>
    <w:pPr>
      <w:jc w:val="both"/>
    </w:pPr>
    <w:rPr>
      <w:sz w:val="24"/>
      <w:szCs w:val="24"/>
      <w:lang w:val="it-IT" w:eastAsia="it-IT"/>
    </w:rPr>
  </w:style>
  <w:style w:type="paragraph" w:styleId="Heading1">
    <w:name w:val="heading 1"/>
    <w:aliases w:val="FTHeading 1"/>
    <w:basedOn w:val="Normal"/>
    <w:next w:val="Normal"/>
    <w:link w:val="Heading1Char"/>
    <w:autoRedefine/>
    <w:qFormat/>
    <w:rsid w:val="00327407"/>
    <w:pPr>
      <w:keepNext/>
      <w:keepLines/>
      <w:numPr>
        <w:numId w:val="6"/>
      </w:numPr>
      <w:spacing w:before="360"/>
      <w:outlineLvl w:val="0"/>
    </w:pPr>
    <w:rPr>
      <w:rFonts w:ascii="Arial" w:hAnsi="Arial"/>
      <w:b/>
      <w:caps/>
      <w:sz w:val="32"/>
      <w:szCs w:val="32"/>
      <w:lang w:val="cs-CZ"/>
    </w:rPr>
  </w:style>
  <w:style w:type="paragraph" w:styleId="Heading2">
    <w:name w:val="heading 2"/>
    <w:aliases w:val="FTHeading 2"/>
    <w:basedOn w:val="Normal"/>
    <w:next w:val="Normal"/>
    <w:link w:val="Heading2Char"/>
    <w:autoRedefine/>
    <w:qFormat/>
    <w:rsid w:val="003E29C9"/>
    <w:pPr>
      <w:keepNext/>
      <w:keepLines/>
      <w:numPr>
        <w:ilvl w:val="1"/>
        <w:numId w:val="6"/>
      </w:numPr>
      <w:tabs>
        <w:tab w:val="clear" w:pos="718"/>
        <w:tab w:val="num" w:pos="859"/>
      </w:tabs>
      <w:spacing w:before="360"/>
      <w:ind w:left="859"/>
      <w:outlineLvl w:val="1"/>
    </w:pPr>
    <w:rPr>
      <w:rFonts w:ascii="Arial" w:hAnsi="Arial" w:cs="Arial"/>
      <w:b/>
      <w:bCs/>
      <w:iCs/>
      <w:sz w:val="28"/>
      <w:szCs w:val="28"/>
      <w:lang w:val="en-GB"/>
    </w:rPr>
  </w:style>
  <w:style w:type="paragraph" w:styleId="Heading3">
    <w:name w:val="heading 3"/>
    <w:aliases w:val="FTHeading 3"/>
    <w:basedOn w:val="Normal"/>
    <w:next w:val="Normal"/>
    <w:link w:val="Heading3Char"/>
    <w:autoRedefine/>
    <w:qFormat/>
    <w:rsid w:val="00045022"/>
    <w:pPr>
      <w:keepNext/>
      <w:keepLines/>
      <w:numPr>
        <w:ilvl w:val="2"/>
        <w:numId w:val="6"/>
      </w:numPr>
      <w:spacing w:before="480" w:after="120"/>
      <w:outlineLvl w:val="2"/>
    </w:pPr>
    <w:rPr>
      <w:rFonts w:ascii="Arial" w:hAnsi="Arial" w:cs="Arial"/>
      <w:b/>
      <w:bCs/>
      <w:szCs w:val="26"/>
    </w:rPr>
  </w:style>
  <w:style w:type="paragraph" w:styleId="Heading4">
    <w:name w:val="heading 4"/>
    <w:aliases w:val="FTHEADING4"/>
    <w:basedOn w:val="Normal"/>
    <w:next w:val="Normal"/>
    <w:link w:val="Heading4Char"/>
    <w:autoRedefine/>
    <w:qFormat/>
    <w:rsid w:val="00A7559B"/>
    <w:pPr>
      <w:keepNext/>
      <w:keepLines/>
      <w:numPr>
        <w:ilvl w:val="3"/>
        <w:numId w:val="6"/>
      </w:numPr>
      <w:spacing w:before="240" w:after="120"/>
      <w:outlineLvl w:val="3"/>
    </w:pPr>
    <w:rPr>
      <w:rFonts w:ascii="Arial" w:hAnsi="Arial"/>
      <w:b/>
      <w:bCs/>
      <w:i/>
      <w:szCs w:val="22"/>
    </w:rPr>
  </w:style>
  <w:style w:type="paragraph" w:styleId="Heading5">
    <w:name w:val="heading 5"/>
    <w:basedOn w:val="Normal"/>
    <w:next w:val="Normal"/>
    <w:link w:val="Heading5Char"/>
    <w:qFormat/>
    <w:rsid w:val="00A7559B"/>
    <w:pPr>
      <w:numPr>
        <w:ilvl w:val="4"/>
        <w:numId w:val="6"/>
      </w:numPr>
      <w:spacing w:before="240" w:after="60"/>
      <w:outlineLvl w:val="4"/>
    </w:pPr>
    <w:rPr>
      <w:b/>
      <w:bCs/>
      <w:iCs/>
      <w:szCs w:val="26"/>
    </w:rPr>
  </w:style>
  <w:style w:type="paragraph" w:styleId="Heading6">
    <w:name w:val="heading 6"/>
    <w:basedOn w:val="Normal"/>
    <w:next w:val="Normal"/>
    <w:link w:val="Heading6Char"/>
    <w:qFormat/>
    <w:rsid w:val="00A7559B"/>
    <w:pPr>
      <w:numPr>
        <w:ilvl w:val="5"/>
        <w:numId w:val="6"/>
      </w:numPr>
      <w:spacing w:before="240" w:after="60"/>
      <w:outlineLvl w:val="5"/>
    </w:pPr>
    <w:rPr>
      <w:b/>
      <w:bCs/>
      <w:szCs w:val="22"/>
    </w:rPr>
  </w:style>
  <w:style w:type="paragraph" w:styleId="Heading7">
    <w:name w:val="heading 7"/>
    <w:basedOn w:val="Normal"/>
    <w:next w:val="Normal"/>
    <w:link w:val="Heading7Char"/>
    <w:qFormat/>
    <w:rsid w:val="00A7559B"/>
    <w:pPr>
      <w:numPr>
        <w:ilvl w:val="6"/>
        <w:numId w:val="6"/>
      </w:numPr>
      <w:spacing w:before="240" w:after="60"/>
      <w:outlineLvl w:val="6"/>
    </w:pPr>
    <w:rPr>
      <w:b/>
    </w:rPr>
  </w:style>
  <w:style w:type="paragraph" w:styleId="Heading8">
    <w:name w:val="heading 8"/>
    <w:basedOn w:val="Normal"/>
    <w:next w:val="Normal"/>
    <w:link w:val="Heading8Char"/>
    <w:qFormat/>
    <w:rsid w:val="00A7559B"/>
    <w:pPr>
      <w:keepNext/>
      <w:numPr>
        <w:ilvl w:val="7"/>
        <w:numId w:val="6"/>
      </w:numPr>
      <w:outlineLvl w:val="7"/>
    </w:pPr>
    <w:rPr>
      <w:b/>
      <w:szCs w:val="20"/>
    </w:rPr>
  </w:style>
  <w:style w:type="paragraph" w:styleId="Heading9">
    <w:name w:val="heading 9"/>
    <w:basedOn w:val="Normal"/>
    <w:next w:val="Normal"/>
    <w:link w:val="Heading9Char"/>
    <w:qFormat/>
    <w:rsid w:val="00A7559B"/>
    <w:pPr>
      <w:numPr>
        <w:ilvl w:val="8"/>
        <w:numId w:val="6"/>
      </w:numPr>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THeading 1 Char"/>
    <w:basedOn w:val="DefaultParagraphFont"/>
    <w:link w:val="Heading1"/>
    <w:rsid w:val="00327407"/>
    <w:rPr>
      <w:rFonts w:ascii="Arial" w:hAnsi="Arial"/>
      <w:b/>
      <w:caps/>
      <w:sz w:val="32"/>
      <w:szCs w:val="32"/>
      <w:lang w:val="cs-CZ" w:eastAsia="it-IT"/>
    </w:rPr>
  </w:style>
  <w:style w:type="character" w:customStyle="1" w:styleId="Heading2Char">
    <w:name w:val="Heading 2 Char"/>
    <w:aliases w:val="FTHeading 2 Char"/>
    <w:basedOn w:val="DefaultParagraphFont"/>
    <w:link w:val="Heading2"/>
    <w:rsid w:val="003E29C9"/>
    <w:rPr>
      <w:rFonts w:ascii="Arial" w:hAnsi="Arial" w:cs="Arial"/>
      <w:b/>
      <w:bCs/>
      <w:iCs/>
      <w:sz w:val="28"/>
      <w:szCs w:val="28"/>
      <w:lang w:eastAsia="it-IT"/>
    </w:rPr>
  </w:style>
  <w:style w:type="character" w:customStyle="1" w:styleId="Heading3Char">
    <w:name w:val="Heading 3 Char"/>
    <w:aliases w:val="FTHeading 3 Char"/>
    <w:basedOn w:val="DefaultParagraphFont"/>
    <w:link w:val="Heading3"/>
    <w:rsid w:val="00461981"/>
    <w:rPr>
      <w:rFonts w:ascii="Arial" w:hAnsi="Arial" w:cs="Arial"/>
      <w:b/>
      <w:bCs/>
      <w:sz w:val="24"/>
      <w:szCs w:val="26"/>
      <w:lang w:val="it-IT" w:eastAsia="it-IT"/>
    </w:rPr>
  </w:style>
  <w:style w:type="character" w:customStyle="1" w:styleId="Heading4Char">
    <w:name w:val="Heading 4 Char"/>
    <w:aliases w:val="FTHEADING4 Char"/>
    <w:basedOn w:val="DefaultParagraphFont"/>
    <w:link w:val="Heading4"/>
    <w:rsid w:val="00461981"/>
    <w:rPr>
      <w:rFonts w:ascii="Arial" w:hAnsi="Arial"/>
      <w:b/>
      <w:bCs/>
      <w:i/>
      <w:sz w:val="24"/>
      <w:szCs w:val="22"/>
      <w:lang w:val="it-IT" w:eastAsia="it-IT"/>
    </w:rPr>
  </w:style>
  <w:style w:type="character" w:customStyle="1" w:styleId="Heading5Char">
    <w:name w:val="Heading 5 Char"/>
    <w:basedOn w:val="DefaultParagraphFont"/>
    <w:link w:val="Heading5"/>
    <w:rsid w:val="00461981"/>
    <w:rPr>
      <w:b/>
      <w:bCs/>
      <w:iCs/>
      <w:sz w:val="24"/>
      <w:szCs w:val="26"/>
      <w:lang w:val="it-IT" w:eastAsia="it-IT"/>
    </w:rPr>
  </w:style>
  <w:style w:type="character" w:customStyle="1" w:styleId="Heading6Char">
    <w:name w:val="Heading 6 Char"/>
    <w:basedOn w:val="DefaultParagraphFont"/>
    <w:link w:val="Heading6"/>
    <w:rsid w:val="00461981"/>
    <w:rPr>
      <w:b/>
      <w:bCs/>
      <w:sz w:val="24"/>
      <w:szCs w:val="22"/>
      <w:lang w:val="it-IT" w:eastAsia="it-IT"/>
    </w:rPr>
  </w:style>
  <w:style w:type="character" w:customStyle="1" w:styleId="Heading7Char">
    <w:name w:val="Heading 7 Char"/>
    <w:basedOn w:val="DefaultParagraphFont"/>
    <w:link w:val="Heading7"/>
    <w:rsid w:val="00461981"/>
    <w:rPr>
      <w:b/>
      <w:sz w:val="24"/>
      <w:szCs w:val="24"/>
      <w:lang w:val="it-IT" w:eastAsia="it-IT"/>
    </w:rPr>
  </w:style>
  <w:style w:type="character" w:customStyle="1" w:styleId="Heading8Char">
    <w:name w:val="Heading 8 Char"/>
    <w:basedOn w:val="DefaultParagraphFont"/>
    <w:link w:val="Heading8"/>
    <w:rsid w:val="00461981"/>
    <w:rPr>
      <w:b/>
      <w:sz w:val="24"/>
      <w:lang w:val="it-IT" w:eastAsia="it-IT"/>
    </w:rPr>
  </w:style>
  <w:style w:type="character" w:customStyle="1" w:styleId="Heading9Char">
    <w:name w:val="Heading 9 Char"/>
    <w:basedOn w:val="DefaultParagraphFont"/>
    <w:link w:val="Heading9"/>
    <w:rsid w:val="00461981"/>
    <w:rPr>
      <w:rFonts w:cs="Arial"/>
      <w:b/>
      <w:sz w:val="24"/>
      <w:szCs w:val="22"/>
      <w:lang w:val="it-IT" w:eastAsia="it-IT"/>
    </w:rPr>
  </w:style>
  <w:style w:type="paragraph" w:customStyle="1" w:styleId="AGTEC">
    <w:name w:val="AGTEC"/>
    <w:link w:val="AGTECCarattere"/>
    <w:rsid w:val="00A7559B"/>
    <w:pPr>
      <w:spacing w:line="240" w:lineRule="atLeast"/>
    </w:pPr>
    <w:rPr>
      <w:rFonts w:ascii="Arial" w:hAnsi="Arial"/>
      <w:sz w:val="22"/>
      <w:lang w:val="it-IT" w:eastAsia="it-IT"/>
    </w:rPr>
  </w:style>
  <w:style w:type="character" w:customStyle="1" w:styleId="AGTECCarattere">
    <w:name w:val="AGTEC Carattere"/>
    <w:basedOn w:val="DefaultParagraphFont"/>
    <w:link w:val="AGTEC"/>
    <w:rsid w:val="00770827"/>
    <w:rPr>
      <w:rFonts w:ascii="Arial" w:hAnsi="Arial"/>
      <w:sz w:val="22"/>
      <w:lang w:val="it-IT" w:eastAsia="it-IT" w:bidi="ar-SA"/>
    </w:rPr>
  </w:style>
  <w:style w:type="paragraph" w:styleId="TOC1">
    <w:name w:val="toc 1"/>
    <w:basedOn w:val="Normal"/>
    <w:next w:val="Normal"/>
    <w:autoRedefine/>
    <w:uiPriority w:val="39"/>
    <w:qFormat/>
    <w:rsid w:val="001E1AAB"/>
    <w:pPr>
      <w:tabs>
        <w:tab w:val="right" w:leader="dot" w:pos="9639"/>
      </w:tabs>
      <w:spacing w:before="120"/>
      <w:ind w:left="426" w:right="290" w:hanging="426"/>
      <w:jc w:val="left"/>
    </w:pPr>
    <w:rPr>
      <w:rFonts w:ascii="Arial" w:hAnsi="Arial"/>
      <w:b/>
      <w:noProof/>
      <w:szCs w:val="20"/>
      <w:lang w:val="en-GB"/>
    </w:rPr>
  </w:style>
  <w:style w:type="paragraph" w:styleId="TOC2">
    <w:name w:val="toc 2"/>
    <w:basedOn w:val="Normal"/>
    <w:next w:val="Normal"/>
    <w:autoRedefine/>
    <w:uiPriority w:val="39"/>
    <w:qFormat/>
    <w:rsid w:val="00CE4A1B"/>
    <w:pPr>
      <w:tabs>
        <w:tab w:val="left" w:pos="993"/>
        <w:tab w:val="right" w:leader="dot" w:pos="9639"/>
      </w:tabs>
      <w:ind w:left="993" w:right="290" w:hanging="497"/>
    </w:pPr>
    <w:rPr>
      <w:noProof/>
      <w:lang w:val="en-US"/>
    </w:rPr>
  </w:style>
  <w:style w:type="character" w:styleId="Hyperlink">
    <w:name w:val="Hyperlink"/>
    <w:basedOn w:val="DefaultParagraphFont"/>
    <w:uiPriority w:val="99"/>
    <w:rsid w:val="00A7559B"/>
    <w:rPr>
      <w:color w:val="0000FF"/>
      <w:u w:val="single"/>
    </w:rPr>
  </w:style>
  <w:style w:type="paragraph" w:customStyle="1" w:styleId="Title1">
    <w:name w:val="Title 1"/>
    <w:basedOn w:val="Normal"/>
    <w:next w:val="Normal"/>
    <w:autoRedefine/>
    <w:rsid w:val="00A7559B"/>
    <w:pPr>
      <w:keepNext/>
      <w:keepLines/>
      <w:numPr>
        <w:numId w:val="3"/>
      </w:numPr>
      <w:tabs>
        <w:tab w:val="clear" w:pos="567"/>
        <w:tab w:val="num" w:pos="830"/>
      </w:tabs>
      <w:spacing w:before="1080" w:after="120"/>
      <w:ind w:left="830" w:hanging="830"/>
      <w:jc w:val="left"/>
    </w:pPr>
    <w:rPr>
      <w:rFonts w:ascii="Arial" w:hAnsi="Arial"/>
      <w:b/>
      <w:caps/>
      <w:sz w:val="32"/>
      <w:szCs w:val="32"/>
    </w:rPr>
  </w:style>
  <w:style w:type="paragraph" w:styleId="TOC3">
    <w:name w:val="toc 3"/>
    <w:basedOn w:val="Normal"/>
    <w:next w:val="Normal"/>
    <w:autoRedefine/>
    <w:uiPriority w:val="39"/>
    <w:qFormat/>
    <w:rsid w:val="00B512B4"/>
    <w:pPr>
      <w:tabs>
        <w:tab w:val="left" w:pos="1347"/>
        <w:tab w:val="right" w:leader="dot" w:pos="9639"/>
      </w:tabs>
      <w:ind w:left="1347" w:right="290" w:hanging="709"/>
    </w:pPr>
    <w:rPr>
      <w:noProof/>
    </w:rPr>
  </w:style>
  <w:style w:type="paragraph" w:customStyle="1" w:styleId="Title2">
    <w:name w:val="Title 2"/>
    <w:basedOn w:val="Normal"/>
    <w:next w:val="Normal"/>
    <w:autoRedefine/>
    <w:rsid w:val="00A7559B"/>
    <w:pPr>
      <w:keepNext/>
      <w:keepLines/>
      <w:numPr>
        <w:ilvl w:val="1"/>
        <w:numId w:val="3"/>
      </w:numPr>
      <w:spacing w:before="720" w:after="120"/>
    </w:pPr>
    <w:rPr>
      <w:rFonts w:ascii="Arial" w:hAnsi="Arial" w:cs="Arial"/>
      <w:b/>
      <w:spacing w:val="-2"/>
      <w:sz w:val="28"/>
      <w:szCs w:val="28"/>
    </w:rPr>
  </w:style>
  <w:style w:type="paragraph" w:customStyle="1" w:styleId="Title3">
    <w:name w:val="Title 3"/>
    <w:basedOn w:val="Normal"/>
    <w:next w:val="Normal"/>
    <w:autoRedefine/>
    <w:rsid w:val="00A7559B"/>
    <w:pPr>
      <w:keepNext/>
      <w:keepLines/>
      <w:numPr>
        <w:ilvl w:val="2"/>
        <w:numId w:val="3"/>
      </w:numPr>
      <w:tabs>
        <w:tab w:val="clear" w:pos="720"/>
        <w:tab w:val="left" w:pos="830"/>
      </w:tabs>
      <w:spacing w:before="480" w:after="120"/>
      <w:ind w:left="828" w:hanging="828"/>
    </w:pPr>
    <w:rPr>
      <w:rFonts w:ascii="Arial" w:hAnsi="Arial" w:cs="Arial"/>
      <w:b/>
      <w:bCs/>
      <w:szCs w:val="26"/>
    </w:rPr>
  </w:style>
  <w:style w:type="paragraph" w:customStyle="1" w:styleId="Title4">
    <w:name w:val="Title 4"/>
    <w:basedOn w:val="Normal"/>
    <w:next w:val="Normal"/>
    <w:autoRedefine/>
    <w:rsid w:val="00A7559B"/>
    <w:pPr>
      <w:keepNext/>
      <w:keepLines/>
      <w:numPr>
        <w:ilvl w:val="3"/>
        <w:numId w:val="3"/>
      </w:numPr>
      <w:tabs>
        <w:tab w:val="clear" w:pos="864"/>
        <w:tab w:val="left" w:pos="830"/>
      </w:tabs>
      <w:spacing w:before="240" w:after="120"/>
      <w:ind w:left="830" w:hanging="830"/>
    </w:pPr>
    <w:rPr>
      <w:rFonts w:ascii="Arial" w:hAnsi="Arial"/>
      <w:b/>
      <w:bCs/>
      <w:i/>
      <w:szCs w:val="22"/>
    </w:rPr>
  </w:style>
  <w:style w:type="paragraph" w:styleId="Footer">
    <w:name w:val="footer"/>
    <w:basedOn w:val="Normal"/>
    <w:link w:val="FooterChar"/>
    <w:rsid w:val="00A7559B"/>
    <w:pPr>
      <w:tabs>
        <w:tab w:val="center" w:pos="4819"/>
        <w:tab w:val="right" w:pos="9638"/>
      </w:tabs>
    </w:pPr>
  </w:style>
  <w:style w:type="character" w:customStyle="1" w:styleId="FooterChar">
    <w:name w:val="Footer Char"/>
    <w:basedOn w:val="DefaultParagraphFont"/>
    <w:link w:val="Footer"/>
    <w:uiPriority w:val="99"/>
    <w:rsid w:val="0010066C"/>
    <w:rPr>
      <w:sz w:val="24"/>
      <w:szCs w:val="24"/>
      <w:lang w:val="it-IT" w:eastAsia="it-IT"/>
    </w:rPr>
  </w:style>
  <w:style w:type="paragraph" w:customStyle="1" w:styleId="Rientro125">
    <w:name w:val="Rientro 1.25"/>
    <w:basedOn w:val="Normal"/>
    <w:rsid w:val="00A7559B"/>
    <w:pPr>
      <w:autoSpaceDE w:val="0"/>
      <w:autoSpaceDN w:val="0"/>
      <w:spacing w:before="120" w:after="60"/>
    </w:pPr>
    <w:rPr>
      <w:rFonts w:cs="Arial"/>
      <w:sz w:val="22"/>
      <w:szCs w:val="22"/>
      <w:lang w:val="en-US"/>
    </w:rPr>
  </w:style>
  <w:style w:type="paragraph" w:styleId="Header">
    <w:name w:val="header"/>
    <w:basedOn w:val="Normal"/>
    <w:link w:val="HeaderChar"/>
    <w:uiPriority w:val="99"/>
    <w:rsid w:val="00A7559B"/>
    <w:pPr>
      <w:tabs>
        <w:tab w:val="center" w:pos="4153"/>
        <w:tab w:val="right" w:pos="8306"/>
      </w:tabs>
      <w:jc w:val="left"/>
    </w:pPr>
    <w:rPr>
      <w:sz w:val="20"/>
      <w:szCs w:val="20"/>
    </w:rPr>
  </w:style>
  <w:style w:type="character" w:customStyle="1" w:styleId="HeaderChar">
    <w:name w:val="Header Char"/>
    <w:basedOn w:val="DefaultParagraphFont"/>
    <w:link w:val="Header"/>
    <w:uiPriority w:val="99"/>
    <w:rsid w:val="00461981"/>
    <w:rPr>
      <w:lang w:val="it-IT" w:eastAsia="it-IT"/>
    </w:rPr>
  </w:style>
  <w:style w:type="paragraph" w:styleId="List">
    <w:name w:val="List"/>
    <w:basedOn w:val="Normal"/>
    <w:autoRedefine/>
    <w:rsid w:val="00A7559B"/>
    <w:pPr>
      <w:numPr>
        <w:numId w:val="4"/>
      </w:numPr>
      <w:spacing w:before="120"/>
      <w:ind w:left="714" w:hanging="357"/>
    </w:pPr>
  </w:style>
  <w:style w:type="paragraph" w:customStyle="1" w:styleId="Concetto">
    <w:name w:val="Concetto"/>
    <w:basedOn w:val="Normal"/>
    <w:rsid w:val="00A7559B"/>
    <w:pPr>
      <w:spacing w:before="120"/>
    </w:pPr>
  </w:style>
  <w:style w:type="paragraph" w:customStyle="1" w:styleId="Primaelenco">
    <w:name w:val="Prima elenco"/>
    <w:basedOn w:val="Normal"/>
    <w:next w:val="List"/>
    <w:rsid w:val="00A7559B"/>
    <w:pPr>
      <w:spacing w:before="240"/>
    </w:pPr>
  </w:style>
  <w:style w:type="paragraph" w:styleId="Caption">
    <w:name w:val="caption"/>
    <w:basedOn w:val="Normal"/>
    <w:next w:val="Normal"/>
    <w:autoRedefine/>
    <w:qFormat/>
    <w:rsid w:val="00A7559B"/>
    <w:pPr>
      <w:ind w:left="1440" w:hanging="1440"/>
      <w:jc w:val="center"/>
    </w:pPr>
    <w:rPr>
      <w:rFonts w:ascii="Arial" w:hAnsi="Arial" w:cs="Arial"/>
      <w:b/>
      <w:bCs/>
      <w:iCs/>
      <w:szCs w:val="20"/>
    </w:rPr>
  </w:style>
  <w:style w:type="paragraph" w:styleId="FootnoteText">
    <w:name w:val="footnote text"/>
    <w:basedOn w:val="Normal"/>
    <w:link w:val="FootnoteTextChar"/>
    <w:semiHidden/>
    <w:rsid w:val="00A7559B"/>
    <w:rPr>
      <w:sz w:val="20"/>
      <w:szCs w:val="20"/>
    </w:rPr>
  </w:style>
  <w:style w:type="character" w:customStyle="1" w:styleId="FootnoteTextChar">
    <w:name w:val="Footnote Text Char"/>
    <w:basedOn w:val="DefaultParagraphFont"/>
    <w:link w:val="FootnoteText"/>
    <w:semiHidden/>
    <w:rsid w:val="00461981"/>
    <w:rPr>
      <w:lang w:val="it-IT" w:eastAsia="it-IT"/>
    </w:rPr>
  </w:style>
  <w:style w:type="paragraph" w:customStyle="1" w:styleId="Didascaliainglese">
    <w:name w:val="Didascalia inglese"/>
    <w:basedOn w:val="Normal"/>
    <w:autoRedefine/>
    <w:rsid w:val="00A7559B"/>
    <w:pPr>
      <w:keepNext/>
      <w:spacing w:before="120"/>
      <w:ind w:left="1440" w:hanging="1440"/>
    </w:pPr>
    <w:rPr>
      <w:rFonts w:ascii="Arial" w:hAnsi="Arial"/>
      <w:b/>
      <w:i/>
      <w:lang w:val="en-GB"/>
    </w:rPr>
  </w:style>
  <w:style w:type="character" w:styleId="FootnoteReference">
    <w:name w:val="footnote reference"/>
    <w:basedOn w:val="DefaultParagraphFont"/>
    <w:semiHidden/>
    <w:rsid w:val="00A7559B"/>
    <w:rPr>
      <w:vertAlign w:val="superscript"/>
    </w:rPr>
  </w:style>
  <w:style w:type="paragraph" w:styleId="BodyText">
    <w:name w:val="Body Text"/>
    <w:basedOn w:val="Normal"/>
    <w:link w:val="BodyTextChar"/>
    <w:rsid w:val="00A7559B"/>
    <w:rPr>
      <w:sz w:val="20"/>
      <w:lang w:val="en-GB"/>
    </w:rPr>
  </w:style>
  <w:style w:type="character" w:customStyle="1" w:styleId="BodyTextChar">
    <w:name w:val="Body Text Char"/>
    <w:basedOn w:val="DefaultParagraphFont"/>
    <w:link w:val="BodyText"/>
    <w:rsid w:val="00461981"/>
    <w:rPr>
      <w:szCs w:val="24"/>
      <w:lang w:eastAsia="it-IT"/>
    </w:rPr>
  </w:style>
  <w:style w:type="paragraph" w:customStyle="1" w:styleId="Documentiapplicabili">
    <w:name w:val="Documenti applicabili"/>
    <w:basedOn w:val="Normal"/>
    <w:autoRedefine/>
    <w:rsid w:val="00A7559B"/>
    <w:pPr>
      <w:jc w:val="left"/>
    </w:pPr>
    <w:rPr>
      <w:rFonts w:ascii="Arial" w:hAnsi="Arial"/>
      <w:b/>
      <w:lang w:val="en-US"/>
    </w:rPr>
  </w:style>
  <w:style w:type="paragraph" w:customStyle="1" w:styleId="T3">
    <w:name w:val="T3"/>
    <w:basedOn w:val="Normal"/>
    <w:next w:val="Normal"/>
    <w:rsid w:val="00A7559B"/>
    <w:pPr>
      <w:numPr>
        <w:ilvl w:val="3"/>
        <w:numId w:val="1"/>
      </w:numPr>
      <w:tabs>
        <w:tab w:val="left" w:pos="851"/>
      </w:tabs>
      <w:spacing w:before="120" w:after="120"/>
      <w:ind w:left="851" w:hanging="851"/>
    </w:pPr>
    <w:rPr>
      <w:rFonts w:ascii="Arial" w:hAnsi="Arial"/>
      <w:b/>
      <w:sz w:val="22"/>
      <w:szCs w:val="20"/>
    </w:rPr>
  </w:style>
  <w:style w:type="paragraph" w:styleId="TOC4">
    <w:name w:val="toc 4"/>
    <w:basedOn w:val="Normal"/>
    <w:next w:val="Normal"/>
    <w:autoRedefine/>
    <w:uiPriority w:val="39"/>
    <w:rsid w:val="00A7559B"/>
    <w:pPr>
      <w:tabs>
        <w:tab w:val="left" w:pos="1910"/>
        <w:tab w:val="right" w:pos="4610"/>
        <w:tab w:val="right" w:leader="dot" w:pos="9900"/>
      </w:tabs>
      <w:ind w:left="1910" w:right="380" w:hanging="720"/>
    </w:pPr>
  </w:style>
  <w:style w:type="paragraph" w:styleId="TOC5">
    <w:name w:val="toc 5"/>
    <w:basedOn w:val="Normal"/>
    <w:next w:val="Normal"/>
    <w:autoRedefine/>
    <w:uiPriority w:val="39"/>
    <w:rsid w:val="00A7559B"/>
    <w:pPr>
      <w:ind w:left="960"/>
    </w:pPr>
  </w:style>
  <w:style w:type="paragraph" w:styleId="TOC6">
    <w:name w:val="toc 6"/>
    <w:basedOn w:val="Normal"/>
    <w:next w:val="Normal"/>
    <w:autoRedefine/>
    <w:uiPriority w:val="39"/>
    <w:rsid w:val="00A7559B"/>
    <w:pPr>
      <w:ind w:left="1200"/>
    </w:pPr>
  </w:style>
  <w:style w:type="paragraph" w:styleId="TOC7">
    <w:name w:val="toc 7"/>
    <w:basedOn w:val="Normal"/>
    <w:next w:val="Normal"/>
    <w:autoRedefine/>
    <w:uiPriority w:val="39"/>
    <w:rsid w:val="00A7559B"/>
    <w:pPr>
      <w:ind w:left="1440"/>
    </w:pPr>
  </w:style>
  <w:style w:type="paragraph" w:styleId="TOC8">
    <w:name w:val="toc 8"/>
    <w:basedOn w:val="Normal"/>
    <w:next w:val="Normal"/>
    <w:autoRedefine/>
    <w:uiPriority w:val="39"/>
    <w:rsid w:val="00A7559B"/>
    <w:pPr>
      <w:ind w:left="1680"/>
    </w:pPr>
  </w:style>
  <w:style w:type="paragraph" w:styleId="TOC9">
    <w:name w:val="toc 9"/>
    <w:basedOn w:val="Normal"/>
    <w:next w:val="Normal"/>
    <w:autoRedefine/>
    <w:uiPriority w:val="39"/>
    <w:rsid w:val="00A7559B"/>
    <w:pPr>
      <w:ind w:left="1920"/>
    </w:pPr>
  </w:style>
  <w:style w:type="paragraph" w:customStyle="1" w:styleId="Sottoelenco">
    <w:name w:val="Sottoelenco"/>
    <w:basedOn w:val="Normal"/>
    <w:autoRedefine/>
    <w:rsid w:val="00A7559B"/>
    <w:pPr>
      <w:numPr>
        <w:numId w:val="5"/>
      </w:numPr>
      <w:tabs>
        <w:tab w:val="clear" w:pos="644"/>
        <w:tab w:val="num" w:pos="1010"/>
      </w:tabs>
      <w:spacing w:before="60"/>
      <w:ind w:left="1010" w:hanging="360"/>
    </w:pPr>
  </w:style>
  <w:style w:type="paragraph" w:customStyle="1" w:styleId="Stile1">
    <w:name w:val="Stile1"/>
    <w:basedOn w:val="TOC1"/>
    <w:rsid w:val="00A7559B"/>
    <w:rPr>
      <w:rFonts w:ascii="Times New Roman" w:hAnsi="Times New Roman"/>
      <w:b w:val="0"/>
      <w:szCs w:val="24"/>
    </w:rPr>
  </w:style>
  <w:style w:type="paragraph" w:styleId="Index1">
    <w:name w:val="index 1"/>
    <w:basedOn w:val="Normal"/>
    <w:next w:val="Normal"/>
    <w:autoRedefine/>
    <w:semiHidden/>
    <w:rsid w:val="00A7559B"/>
    <w:pPr>
      <w:ind w:left="240" w:hanging="240"/>
    </w:pPr>
  </w:style>
  <w:style w:type="paragraph" w:styleId="Title">
    <w:name w:val="Title"/>
    <w:basedOn w:val="Normal"/>
    <w:link w:val="TitleChar"/>
    <w:qFormat/>
    <w:rsid w:val="00A7559B"/>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461981"/>
    <w:rPr>
      <w:rFonts w:ascii="Arial" w:hAnsi="Arial" w:cs="Arial"/>
      <w:b/>
      <w:bCs/>
      <w:kern w:val="28"/>
      <w:sz w:val="32"/>
      <w:szCs w:val="32"/>
      <w:lang w:val="it-IT" w:eastAsia="it-IT"/>
    </w:rPr>
  </w:style>
  <w:style w:type="paragraph" w:customStyle="1" w:styleId="StileSottoelencoprima3pt">
    <w:name w:val="Stile Sottoelenco + prima 3 pt"/>
    <w:basedOn w:val="Sottoelenco"/>
    <w:autoRedefine/>
    <w:rsid w:val="00A7559B"/>
    <w:rPr>
      <w:szCs w:val="20"/>
    </w:rPr>
  </w:style>
  <w:style w:type="paragraph" w:customStyle="1" w:styleId="StileTitolo411pt">
    <w:name w:val="Stile Titolo 4 + 11 pt"/>
    <w:basedOn w:val="Heading4"/>
    <w:autoRedefine/>
    <w:rsid w:val="00A7559B"/>
    <w:pPr>
      <w:numPr>
        <w:numId w:val="2"/>
      </w:numPr>
    </w:pPr>
    <w:rPr>
      <w:iCs/>
      <w:sz w:val="22"/>
    </w:rPr>
  </w:style>
  <w:style w:type="paragraph" w:customStyle="1" w:styleId="Corpodeltesto21">
    <w:name w:val="Corpo del testo 21"/>
    <w:basedOn w:val="Normal"/>
    <w:rsid w:val="00A7559B"/>
    <w:pPr>
      <w:tabs>
        <w:tab w:val="left" w:pos="1134"/>
        <w:tab w:val="left" w:pos="1427"/>
        <w:tab w:val="left" w:pos="6237"/>
        <w:tab w:val="right" w:pos="8377"/>
        <w:tab w:val="left" w:pos="10119"/>
      </w:tabs>
      <w:spacing w:after="120"/>
      <w:ind w:left="283" w:right="-220"/>
    </w:pPr>
    <w:rPr>
      <w:rFonts w:ascii="Arial" w:hAnsi="Arial"/>
      <w:sz w:val="20"/>
      <w:szCs w:val="20"/>
      <w:lang w:val="en-GB"/>
    </w:rPr>
  </w:style>
  <w:style w:type="paragraph" w:styleId="BodyText3">
    <w:name w:val="Body Text 3"/>
    <w:basedOn w:val="Normal"/>
    <w:link w:val="BodyText3Char"/>
    <w:rsid w:val="00A7559B"/>
    <w:pPr>
      <w:spacing w:after="120"/>
    </w:pPr>
    <w:rPr>
      <w:sz w:val="16"/>
      <w:szCs w:val="16"/>
    </w:rPr>
  </w:style>
  <w:style w:type="character" w:customStyle="1" w:styleId="BodyText3Char">
    <w:name w:val="Body Text 3 Char"/>
    <w:basedOn w:val="DefaultParagraphFont"/>
    <w:link w:val="BodyText3"/>
    <w:rsid w:val="00461981"/>
    <w:rPr>
      <w:sz w:val="16"/>
      <w:szCs w:val="16"/>
      <w:lang w:val="it-IT" w:eastAsia="it-IT"/>
    </w:rPr>
  </w:style>
  <w:style w:type="table" w:styleId="TableGrid">
    <w:name w:val="Table Grid"/>
    <w:basedOn w:val="TableNormal"/>
    <w:rsid w:val="00787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Carattere">
    <w:name w:val="Corpo del testo Carattere"/>
    <w:basedOn w:val="DefaultParagraphFont"/>
    <w:rsid w:val="00A7559B"/>
    <w:rPr>
      <w:szCs w:val="24"/>
      <w:lang w:val="en-GB"/>
    </w:rPr>
  </w:style>
  <w:style w:type="paragraph" w:customStyle="1" w:styleId="CM10">
    <w:name w:val="CM10"/>
    <w:basedOn w:val="Normal"/>
    <w:next w:val="Normal"/>
    <w:uiPriority w:val="99"/>
    <w:rsid w:val="0070530D"/>
    <w:pPr>
      <w:widowControl w:val="0"/>
      <w:autoSpaceDE w:val="0"/>
      <w:autoSpaceDN w:val="0"/>
      <w:adjustRightInd w:val="0"/>
      <w:spacing w:line="563" w:lineRule="atLeast"/>
      <w:jc w:val="left"/>
    </w:pPr>
    <w:rPr>
      <w:rFonts w:ascii="Arial Narrow" w:hAnsi="Arial Narrow"/>
      <w:lang w:val="en-GB" w:eastAsia="en-GB"/>
    </w:rPr>
  </w:style>
  <w:style w:type="paragraph" w:customStyle="1" w:styleId="CM2">
    <w:name w:val="CM2"/>
    <w:basedOn w:val="Normal"/>
    <w:next w:val="Normal"/>
    <w:uiPriority w:val="99"/>
    <w:rsid w:val="0070530D"/>
    <w:pPr>
      <w:widowControl w:val="0"/>
      <w:autoSpaceDE w:val="0"/>
      <w:autoSpaceDN w:val="0"/>
      <w:adjustRightInd w:val="0"/>
      <w:spacing w:line="280" w:lineRule="atLeast"/>
      <w:jc w:val="left"/>
    </w:pPr>
    <w:rPr>
      <w:rFonts w:ascii="Arial Narrow" w:hAnsi="Arial Narrow"/>
      <w:lang w:val="en-GB" w:eastAsia="en-GB"/>
    </w:rPr>
  </w:style>
  <w:style w:type="paragraph" w:customStyle="1" w:styleId="CM27">
    <w:name w:val="CM27"/>
    <w:basedOn w:val="Normal"/>
    <w:next w:val="Normal"/>
    <w:uiPriority w:val="99"/>
    <w:rsid w:val="0029246F"/>
    <w:pPr>
      <w:widowControl w:val="0"/>
      <w:autoSpaceDE w:val="0"/>
      <w:autoSpaceDN w:val="0"/>
      <w:adjustRightInd w:val="0"/>
      <w:spacing w:after="123"/>
      <w:jc w:val="left"/>
    </w:pPr>
    <w:rPr>
      <w:rFonts w:ascii="Arial Narrow" w:hAnsi="Arial Narrow"/>
      <w:lang w:val="en-GB" w:eastAsia="en-GB"/>
    </w:rPr>
  </w:style>
  <w:style w:type="paragraph" w:customStyle="1" w:styleId="CM43">
    <w:name w:val="CM43"/>
    <w:basedOn w:val="Normal"/>
    <w:next w:val="Normal"/>
    <w:uiPriority w:val="99"/>
    <w:rsid w:val="003436F2"/>
    <w:pPr>
      <w:widowControl w:val="0"/>
      <w:autoSpaceDE w:val="0"/>
      <w:autoSpaceDN w:val="0"/>
      <w:adjustRightInd w:val="0"/>
      <w:spacing w:after="525"/>
      <w:jc w:val="left"/>
    </w:pPr>
    <w:rPr>
      <w:rFonts w:ascii="Arial Narrow" w:hAnsi="Arial Narrow"/>
      <w:lang w:val="en-GB" w:eastAsia="en-GB"/>
    </w:rPr>
  </w:style>
  <w:style w:type="paragraph" w:customStyle="1" w:styleId="CM40">
    <w:name w:val="CM40"/>
    <w:basedOn w:val="Normal"/>
    <w:next w:val="Normal"/>
    <w:uiPriority w:val="99"/>
    <w:rsid w:val="003B7F5C"/>
    <w:pPr>
      <w:widowControl w:val="0"/>
      <w:autoSpaceDE w:val="0"/>
      <w:autoSpaceDN w:val="0"/>
      <w:adjustRightInd w:val="0"/>
      <w:spacing w:after="605"/>
      <w:jc w:val="left"/>
    </w:pPr>
    <w:rPr>
      <w:rFonts w:ascii="Arial Narrow" w:hAnsi="Arial Narrow"/>
      <w:lang w:val="en-GB" w:eastAsia="en-GB"/>
    </w:rPr>
  </w:style>
  <w:style w:type="paragraph" w:customStyle="1" w:styleId="CM28">
    <w:name w:val="CM28"/>
    <w:basedOn w:val="Normal"/>
    <w:next w:val="Normal"/>
    <w:uiPriority w:val="99"/>
    <w:rsid w:val="00EA4E73"/>
    <w:pPr>
      <w:widowControl w:val="0"/>
      <w:autoSpaceDE w:val="0"/>
      <w:autoSpaceDN w:val="0"/>
      <w:adjustRightInd w:val="0"/>
      <w:spacing w:after="243"/>
      <w:jc w:val="left"/>
    </w:pPr>
    <w:rPr>
      <w:rFonts w:ascii="Arial Narrow" w:hAnsi="Arial Narrow"/>
      <w:lang w:val="en-GB" w:eastAsia="en-GB"/>
    </w:rPr>
  </w:style>
  <w:style w:type="paragraph" w:customStyle="1" w:styleId="Default">
    <w:name w:val="Default"/>
    <w:rsid w:val="005E304E"/>
    <w:pPr>
      <w:widowControl w:val="0"/>
      <w:autoSpaceDE w:val="0"/>
      <w:autoSpaceDN w:val="0"/>
      <w:adjustRightInd w:val="0"/>
    </w:pPr>
    <w:rPr>
      <w:rFonts w:ascii="Arial Narrow" w:hAnsi="Arial Narrow" w:cs="Arial Narrow"/>
      <w:color w:val="000000"/>
      <w:sz w:val="24"/>
      <w:szCs w:val="24"/>
    </w:rPr>
  </w:style>
  <w:style w:type="paragraph" w:customStyle="1" w:styleId="CM17">
    <w:name w:val="CM17"/>
    <w:basedOn w:val="Default"/>
    <w:next w:val="Default"/>
    <w:uiPriority w:val="99"/>
    <w:rsid w:val="001B380F"/>
    <w:pPr>
      <w:spacing w:line="280" w:lineRule="atLeast"/>
    </w:pPr>
    <w:rPr>
      <w:rFonts w:cs="Times New Roman"/>
      <w:color w:val="auto"/>
    </w:rPr>
  </w:style>
  <w:style w:type="paragraph" w:customStyle="1" w:styleId="CM18">
    <w:name w:val="CM18"/>
    <w:basedOn w:val="Default"/>
    <w:next w:val="Default"/>
    <w:uiPriority w:val="99"/>
    <w:rsid w:val="001B380F"/>
    <w:pPr>
      <w:spacing w:line="280" w:lineRule="atLeast"/>
    </w:pPr>
    <w:rPr>
      <w:rFonts w:cs="Times New Roman"/>
      <w:color w:val="auto"/>
    </w:rPr>
  </w:style>
  <w:style w:type="paragraph" w:customStyle="1" w:styleId="CM35">
    <w:name w:val="CM35"/>
    <w:basedOn w:val="Default"/>
    <w:next w:val="Default"/>
    <w:uiPriority w:val="99"/>
    <w:rsid w:val="00F03702"/>
    <w:pPr>
      <w:spacing w:after="1175"/>
    </w:pPr>
    <w:rPr>
      <w:rFonts w:cs="Times New Roman"/>
      <w:color w:val="auto"/>
    </w:rPr>
  </w:style>
  <w:style w:type="paragraph" w:customStyle="1" w:styleId="CM34">
    <w:name w:val="CM34"/>
    <w:basedOn w:val="Default"/>
    <w:next w:val="Default"/>
    <w:uiPriority w:val="99"/>
    <w:rsid w:val="003B30FA"/>
    <w:pPr>
      <w:spacing w:after="285"/>
    </w:pPr>
    <w:rPr>
      <w:rFonts w:cs="Times New Roman"/>
      <w:color w:val="auto"/>
    </w:rPr>
  </w:style>
  <w:style w:type="paragraph" w:customStyle="1" w:styleId="CM21">
    <w:name w:val="CM21"/>
    <w:basedOn w:val="Default"/>
    <w:next w:val="Default"/>
    <w:uiPriority w:val="99"/>
    <w:rsid w:val="003B30FA"/>
    <w:pPr>
      <w:spacing w:line="280" w:lineRule="atLeast"/>
    </w:pPr>
    <w:rPr>
      <w:rFonts w:cs="Times New Roman"/>
      <w:color w:val="auto"/>
    </w:rPr>
  </w:style>
  <w:style w:type="paragraph" w:customStyle="1" w:styleId="CM16">
    <w:name w:val="CM16"/>
    <w:basedOn w:val="Default"/>
    <w:next w:val="Default"/>
    <w:uiPriority w:val="99"/>
    <w:rsid w:val="003E61EB"/>
    <w:pPr>
      <w:spacing w:line="280" w:lineRule="atLeast"/>
    </w:pPr>
    <w:rPr>
      <w:rFonts w:cs="Times New Roman"/>
      <w:color w:val="auto"/>
    </w:rPr>
  </w:style>
  <w:style w:type="paragraph" w:customStyle="1" w:styleId="CM22">
    <w:name w:val="CM22"/>
    <w:basedOn w:val="Default"/>
    <w:next w:val="Default"/>
    <w:uiPriority w:val="99"/>
    <w:rsid w:val="003E61EB"/>
    <w:pPr>
      <w:spacing w:line="280" w:lineRule="atLeast"/>
    </w:pPr>
    <w:rPr>
      <w:rFonts w:cs="Times New Roman"/>
      <w:color w:val="auto"/>
    </w:rPr>
  </w:style>
  <w:style w:type="paragraph" w:customStyle="1" w:styleId="CM33">
    <w:name w:val="CM33"/>
    <w:basedOn w:val="Default"/>
    <w:next w:val="Default"/>
    <w:uiPriority w:val="99"/>
    <w:rsid w:val="001C025E"/>
    <w:pPr>
      <w:spacing w:after="360"/>
    </w:pPr>
    <w:rPr>
      <w:rFonts w:cs="Times New Roman"/>
      <w:color w:val="auto"/>
    </w:rPr>
  </w:style>
  <w:style w:type="paragraph" w:customStyle="1" w:styleId="CM38">
    <w:name w:val="CM38"/>
    <w:basedOn w:val="Default"/>
    <w:next w:val="Default"/>
    <w:uiPriority w:val="99"/>
    <w:rsid w:val="001C025E"/>
    <w:pPr>
      <w:spacing w:after="1045"/>
    </w:pPr>
    <w:rPr>
      <w:rFonts w:cs="Times New Roman"/>
      <w:color w:val="auto"/>
    </w:rPr>
  </w:style>
  <w:style w:type="paragraph" w:customStyle="1" w:styleId="CM4">
    <w:name w:val="CM4"/>
    <w:basedOn w:val="Default"/>
    <w:next w:val="Default"/>
    <w:uiPriority w:val="99"/>
    <w:rsid w:val="00DC2DA2"/>
    <w:pPr>
      <w:spacing w:line="280" w:lineRule="atLeast"/>
    </w:pPr>
    <w:rPr>
      <w:rFonts w:cs="Times New Roman"/>
      <w:color w:val="auto"/>
    </w:rPr>
  </w:style>
  <w:style w:type="paragraph" w:customStyle="1" w:styleId="Voceabbreviazioni">
    <w:name w:val="Voce abbreviazioni"/>
    <w:basedOn w:val="Heading2"/>
    <w:next w:val="Normal"/>
    <w:rsid w:val="001F320A"/>
    <w:pPr>
      <w:numPr>
        <w:ilvl w:val="0"/>
        <w:numId w:val="0"/>
      </w:numPr>
      <w:spacing w:before="1080" w:after="120"/>
      <w:ind w:left="2835" w:hanging="2835"/>
    </w:pPr>
    <w:rPr>
      <w:rFonts w:ascii="Univers (W1)" w:hAnsi="Univers (W1)" w:cs="Times New Roman"/>
      <w:bCs w:val="0"/>
      <w:iCs w:val="0"/>
      <w:szCs w:val="20"/>
      <w:lang w:eastAsia="en-GB"/>
    </w:rPr>
  </w:style>
  <w:style w:type="paragraph" w:styleId="TOCHeading">
    <w:name w:val="TOC Heading"/>
    <w:basedOn w:val="Heading1"/>
    <w:next w:val="Normal"/>
    <w:uiPriority w:val="39"/>
    <w:semiHidden/>
    <w:unhideWhenUsed/>
    <w:qFormat/>
    <w:rsid w:val="0067643D"/>
    <w:pPr>
      <w:numPr>
        <w:numId w:val="0"/>
      </w:numPr>
      <w:spacing w:before="480" w:line="276" w:lineRule="auto"/>
      <w:jc w:val="left"/>
      <w:outlineLvl w:val="9"/>
    </w:pPr>
    <w:rPr>
      <w:rFonts w:ascii="Cambria" w:hAnsi="Cambria"/>
      <w:bCs/>
      <w:caps w:val="0"/>
      <w:color w:val="365F91"/>
      <w:sz w:val="28"/>
      <w:szCs w:val="28"/>
      <w:lang w:val="it-IT" w:eastAsia="en-US"/>
    </w:rPr>
  </w:style>
  <w:style w:type="paragraph" w:customStyle="1" w:styleId="AnnexParagraph">
    <w:name w:val="Annex Paragraph"/>
    <w:basedOn w:val="Normal"/>
    <w:link w:val="AnnexParagraphCarattere"/>
    <w:qFormat/>
    <w:rsid w:val="00770827"/>
    <w:pPr>
      <w:spacing w:before="120" w:after="120"/>
    </w:pPr>
    <w:rPr>
      <w:b/>
      <w:i/>
      <w:lang w:val="en-GB"/>
    </w:rPr>
  </w:style>
  <w:style w:type="character" w:customStyle="1" w:styleId="AnnexParagraphCarattere">
    <w:name w:val="Annex Paragraph Carattere"/>
    <w:basedOn w:val="DefaultParagraphFont"/>
    <w:link w:val="AnnexParagraph"/>
    <w:rsid w:val="00770827"/>
    <w:rPr>
      <w:b/>
      <w:i/>
      <w:sz w:val="24"/>
      <w:szCs w:val="24"/>
      <w:lang w:eastAsia="it-IT"/>
    </w:rPr>
  </w:style>
  <w:style w:type="paragraph" w:customStyle="1" w:styleId="Annex">
    <w:name w:val="Annex"/>
    <w:basedOn w:val="AGTEC"/>
    <w:link w:val="AnnexCarattere"/>
    <w:qFormat/>
    <w:rsid w:val="00770827"/>
    <w:pPr>
      <w:jc w:val="center"/>
    </w:pPr>
    <w:rPr>
      <w:b/>
      <w:sz w:val="40"/>
      <w:szCs w:val="40"/>
      <w:lang w:val="en-GB"/>
    </w:rPr>
  </w:style>
  <w:style w:type="character" w:customStyle="1" w:styleId="AnnexCarattere">
    <w:name w:val="Annex Carattere"/>
    <w:basedOn w:val="AGTECCarattere"/>
    <w:link w:val="Annex"/>
    <w:rsid w:val="00770827"/>
    <w:rPr>
      <w:rFonts w:ascii="Arial" w:hAnsi="Arial"/>
      <w:b/>
      <w:sz w:val="40"/>
      <w:szCs w:val="40"/>
      <w:lang w:val="it-IT" w:eastAsia="it-IT" w:bidi="ar-SA"/>
    </w:rPr>
  </w:style>
  <w:style w:type="paragraph" w:customStyle="1" w:styleId="AnnexTitle">
    <w:name w:val="Annex Title"/>
    <w:basedOn w:val="AGTEC"/>
    <w:link w:val="AnnexTitleCarattere"/>
    <w:qFormat/>
    <w:rsid w:val="00770827"/>
    <w:pPr>
      <w:jc w:val="center"/>
    </w:pPr>
    <w:rPr>
      <w:b/>
      <w:bCs/>
      <w:i/>
      <w:sz w:val="36"/>
      <w:szCs w:val="36"/>
      <w:lang w:val="en-US"/>
    </w:rPr>
  </w:style>
  <w:style w:type="character" w:customStyle="1" w:styleId="AnnexTitleCarattere">
    <w:name w:val="Annex Title Carattere"/>
    <w:basedOn w:val="AGTECCarattere"/>
    <w:link w:val="AnnexTitle"/>
    <w:rsid w:val="00770827"/>
    <w:rPr>
      <w:rFonts w:ascii="Arial" w:hAnsi="Arial"/>
      <w:b/>
      <w:bCs/>
      <w:i/>
      <w:sz w:val="36"/>
      <w:szCs w:val="36"/>
      <w:lang w:val="en-US" w:eastAsia="it-IT" w:bidi="ar-SA"/>
    </w:rPr>
  </w:style>
  <w:style w:type="paragraph" w:styleId="BalloonText">
    <w:name w:val="Balloon Text"/>
    <w:basedOn w:val="Normal"/>
    <w:link w:val="BalloonTextChar"/>
    <w:rsid w:val="009E1F75"/>
    <w:rPr>
      <w:rFonts w:ascii="Tahoma" w:hAnsi="Tahoma" w:cs="Tahoma"/>
      <w:sz w:val="16"/>
      <w:szCs w:val="16"/>
    </w:rPr>
  </w:style>
  <w:style w:type="character" w:customStyle="1" w:styleId="BalloonTextChar">
    <w:name w:val="Balloon Text Char"/>
    <w:basedOn w:val="DefaultParagraphFont"/>
    <w:link w:val="BalloonText"/>
    <w:rsid w:val="009E1F75"/>
    <w:rPr>
      <w:rFonts w:ascii="Tahoma" w:hAnsi="Tahoma" w:cs="Tahoma"/>
      <w:sz w:val="16"/>
      <w:szCs w:val="16"/>
      <w:lang w:val="it-IT" w:eastAsia="it-IT"/>
    </w:rPr>
  </w:style>
  <w:style w:type="character" w:styleId="FollowedHyperlink">
    <w:name w:val="FollowedHyperlink"/>
    <w:basedOn w:val="DefaultParagraphFont"/>
    <w:uiPriority w:val="99"/>
    <w:rsid w:val="008D4356"/>
    <w:rPr>
      <w:color w:val="800080" w:themeColor="followedHyperlink"/>
      <w:u w:val="single"/>
    </w:rPr>
  </w:style>
  <w:style w:type="paragraph" w:styleId="ListParagraph">
    <w:name w:val="List Paragraph"/>
    <w:basedOn w:val="Normal"/>
    <w:uiPriority w:val="34"/>
    <w:qFormat/>
    <w:rsid w:val="00045022"/>
    <w:pPr>
      <w:ind w:left="720"/>
      <w:contextualSpacing/>
    </w:pPr>
  </w:style>
  <w:style w:type="character" w:customStyle="1" w:styleId="body1">
    <w:name w:val="body 1"/>
    <w:basedOn w:val="DefaultParagraphFont"/>
    <w:rsid w:val="00961BA9"/>
    <w:rPr>
      <w:sz w:val="22"/>
    </w:rPr>
  </w:style>
  <w:style w:type="character" w:styleId="PageNumber">
    <w:name w:val="page number"/>
    <w:basedOn w:val="DefaultParagraphFont"/>
    <w:rsid w:val="00083F53"/>
    <w:rPr>
      <w:sz w:val="20"/>
    </w:rPr>
  </w:style>
  <w:style w:type="paragraph" w:styleId="BodyText2">
    <w:name w:val="Body Text 2"/>
    <w:basedOn w:val="Normal"/>
    <w:link w:val="BodyText2Char"/>
    <w:rsid w:val="00083F53"/>
    <w:pPr>
      <w:jc w:val="left"/>
    </w:pPr>
    <w:rPr>
      <w:rFonts w:ascii="Arial Narrow" w:hAnsi="Arial Narrow"/>
      <w:sz w:val="20"/>
      <w:szCs w:val="20"/>
    </w:rPr>
  </w:style>
  <w:style w:type="character" w:customStyle="1" w:styleId="BodyText2Char">
    <w:name w:val="Body Text 2 Char"/>
    <w:basedOn w:val="DefaultParagraphFont"/>
    <w:link w:val="BodyText2"/>
    <w:rsid w:val="00083F53"/>
    <w:rPr>
      <w:rFonts w:ascii="Arial Narrow" w:hAnsi="Arial Narrow"/>
      <w:lang w:val="it-IT" w:eastAsia="it-IT"/>
    </w:rPr>
  </w:style>
  <w:style w:type="paragraph" w:customStyle="1" w:styleId="DidascaliaTabella">
    <w:name w:val="Didascalia Tabella"/>
    <w:basedOn w:val="Caption"/>
    <w:next w:val="Normal"/>
    <w:rsid w:val="00083F53"/>
    <w:pPr>
      <w:spacing w:before="60" w:line="240" w:lineRule="atLeast"/>
      <w:ind w:left="0" w:firstLine="0"/>
    </w:pPr>
    <w:rPr>
      <w:rFonts w:cs="Times New Roman"/>
      <w:b w:val="0"/>
      <w:iCs w:val="0"/>
      <w:sz w:val="20"/>
      <w:lang w:val="cs-CZ"/>
    </w:rPr>
  </w:style>
  <w:style w:type="paragraph" w:customStyle="1" w:styleId="font0">
    <w:name w:val="font0"/>
    <w:basedOn w:val="Normal"/>
    <w:rsid w:val="00083F53"/>
    <w:pPr>
      <w:spacing w:before="100" w:beforeAutospacing="1" w:after="100" w:afterAutospacing="1"/>
      <w:jc w:val="left"/>
    </w:pPr>
    <w:rPr>
      <w:rFonts w:ascii="Arial" w:eastAsia="Arial Unicode MS" w:hAnsi="Arial" w:cs="Arial"/>
      <w:sz w:val="20"/>
      <w:szCs w:val="20"/>
    </w:rPr>
  </w:style>
  <w:style w:type="paragraph" w:customStyle="1" w:styleId="cover10">
    <w:name w:val="cover10"/>
    <w:basedOn w:val="Normal"/>
    <w:rsid w:val="00083F53"/>
    <w:pPr>
      <w:spacing w:line="240" w:lineRule="atLeast"/>
    </w:pPr>
    <w:rPr>
      <w:rFonts w:ascii="Arial" w:hAnsi="Arial"/>
      <w:sz w:val="20"/>
      <w:szCs w:val="20"/>
    </w:rPr>
  </w:style>
  <w:style w:type="table" w:customStyle="1" w:styleId="Grigliatabella1">
    <w:name w:val="Griglia tabella1"/>
    <w:basedOn w:val="TableNormal"/>
    <w:next w:val="TableGrid"/>
    <w:uiPriority w:val="59"/>
    <w:rsid w:val="00083F53"/>
    <w:rPr>
      <w:rFonts w:asciiTheme="minorHAnsi" w:eastAsiaTheme="minorHAnsi" w:hAnsiTheme="minorHAnsi" w:cstheme="minorBidi"/>
      <w:sz w:val="22"/>
      <w:szCs w:val="22"/>
      <w:lang w:val="it-IT"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gliatabella2">
    <w:name w:val="Griglia tabella2"/>
    <w:basedOn w:val="TableNormal"/>
    <w:next w:val="TableGrid"/>
    <w:uiPriority w:val="59"/>
    <w:rsid w:val="00083F53"/>
    <w:rPr>
      <w:rFonts w:asciiTheme="minorHAnsi" w:eastAsiaTheme="minorHAnsi" w:hAnsiTheme="minorHAnsi" w:cstheme="minorBidi"/>
      <w:sz w:val="22"/>
      <w:szCs w:val="22"/>
      <w:lang w:val="it-IT"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gliatabella3">
    <w:name w:val="Griglia tabella3"/>
    <w:basedOn w:val="TableNormal"/>
    <w:next w:val="TableGrid"/>
    <w:uiPriority w:val="59"/>
    <w:rsid w:val="00083F53"/>
    <w:rPr>
      <w:rFonts w:asciiTheme="minorHAnsi" w:eastAsiaTheme="minorHAnsi" w:hAnsiTheme="minorHAnsi" w:cstheme="minorBidi"/>
      <w:sz w:val="22"/>
      <w:szCs w:val="22"/>
      <w:lang w:val="it-IT"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rsid w:val="00083F53"/>
    <w:pPr>
      <w:spacing w:after="120"/>
      <w:ind w:left="283"/>
      <w:jc w:val="left"/>
    </w:pPr>
    <w:rPr>
      <w:szCs w:val="20"/>
    </w:rPr>
  </w:style>
  <w:style w:type="character" w:customStyle="1" w:styleId="BodyTextIndentChar">
    <w:name w:val="Body Text Indent Char"/>
    <w:basedOn w:val="DefaultParagraphFont"/>
    <w:link w:val="BodyTextIndent"/>
    <w:rsid w:val="00083F53"/>
    <w:rPr>
      <w:sz w:val="24"/>
      <w:lang w:val="it-IT" w:eastAsia="it-IT"/>
    </w:rPr>
  </w:style>
  <w:style w:type="paragraph" w:customStyle="1" w:styleId="StileTitolo1GiustificatoInterlineaesatta14pt">
    <w:name w:val="Stile Titolo 1 + Giustificato Interlinea esatta 14 pt"/>
    <w:basedOn w:val="Heading1"/>
    <w:rsid w:val="00083F53"/>
    <w:pPr>
      <w:keepLines w:val="0"/>
      <w:numPr>
        <w:numId w:val="0"/>
      </w:numPr>
      <w:tabs>
        <w:tab w:val="left" w:pos="-5387"/>
        <w:tab w:val="left" w:pos="-1701"/>
        <w:tab w:val="left" w:pos="-1560"/>
        <w:tab w:val="num" w:pos="360"/>
        <w:tab w:val="left" w:pos="426"/>
      </w:tabs>
      <w:spacing w:before="0" w:line="280" w:lineRule="exact"/>
      <w:ind w:left="510" w:hanging="510"/>
    </w:pPr>
    <w:rPr>
      <w:bCs/>
      <w:caps w:val="0"/>
      <w:sz w:val="22"/>
      <w:szCs w:val="20"/>
      <w:lang w:val="it-IT"/>
    </w:rPr>
  </w:style>
  <w:style w:type="character" w:styleId="CommentReference">
    <w:name w:val="annotation reference"/>
    <w:basedOn w:val="DefaultParagraphFont"/>
    <w:rsid w:val="00083F53"/>
    <w:rPr>
      <w:sz w:val="16"/>
      <w:szCs w:val="16"/>
    </w:rPr>
  </w:style>
  <w:style w:type="paragraph" w:styleId="CommentText">
    <w:name w:val="annotation text"/>
    <w:basedOn w:val="Normal"/>
    <w:link w:val="CommentTextChar"/>
    <w:rsid w:val="00083F53"/>
    <w:pPr>
      <w:jc w:val="left"/>
    </w:pPr>
    <w:rPr>
      <w:sz w:val="20"/>
      <w:szCs w:val="20"/>
    </w:rPr>
  </w:style>
  <w:style w:type="character" w:customStyle="1" w:styleId="CommentTextChar">
    <w:name w:val="Comment Text Char"/>
    <w:basedOn w:val="DefaultParagraphFont"/>
    <w:link w:val="CommentText"/>
    <w:rsid w:val="00083F53"/>
    <w:rPr>
      <w:lang w:val="it-IT" w:eastAsia="it-IT"/>
    </w:rPr>
  </w:style>
  <w:style w:type="paragraph" w:styleId="CommentSubject">
    <w:name w:val="annotation subject"/>
    <w:basedOn w:val="CommentText"/>
    <w:next w:val="CommentText"/>
    <w:link w:val="CommentSubjectChar"/>
    <w:rsid w:val="00083F53"/>
    <w:rPr>
      <w:b/>
      <w:bCs/>
    </w:rPr>
  </w:style>
  <w:style w:type="character" w:customStyle="1" w:styleId="CommentSubjectChar">
    <w:name w:val="Comment Subject Char"/>
    <w:basedOn w:val="CommentTextChar"/>
    <w:link w:val="CommentSubject"/>
    <w:rsid w:val="00083F53"/>
    <w:rPr>
      <w:b/>
      <w:bCs/>
      <w:lang w:val="it-IT" w:eastAsia="it-IT"/>
    </w:rPr>
  </w:style>
  <w:style w:type="paragraph" w:styleId="Revision">
    <w:name w:val="Revision"/>
    <w:hidden/>
    <w:uiPriority w:val="99"/>
    <w:semiHidden/>
    <w:rsid w:val="00083F53"/>
    <w:rPr>
      <w:sz w:val="24"/>
      <w:lang w:val="it-IT" w:eastAsia="it-IT"/>
    </w:rPr>
  </w:style>
  <w:style w:type="paragraph" w:customStyle="1" w:styleId="Testo">
    <w:name w:val="Testo"/>
    <w:basedOn w:val="Normal"/>
    <w:rsid w:val="00083F53"/>
    <w:pPr>
      <w:tabs>
        <w:tab w:val="left" w:pos="2835"/>
      </w:tabs>
    </w:pPr>
    <w:rPr>
      <w:rFonts w:ascii="Arial" w:hAnsi="Arial"/>
      <w:sz w:val="20"/>
      <w:szCs w:val="20"/>
    </w:rPr>
  </w:style>
  <w:style w:type="character" w:styleId="PlaceholderText">
    <w:name w:val="Placeholder Text"/>
    <w:basedOn w:val="DefaultParagraphFont"/>
    <w:uiPriority w:val="99"/>
    <w:semiHidden/>
    <w:rsid w:val="006F63A4"/>
    <w:rPr>
      <w:color w:val="808080"/>
    </w:rPr>
  </w:style>
  <w:style w:type="paragraph" w:customStyle="1" w:styleId="Text">
    <w:name w:val="Text"/>
    <w:basedOn w:val="Normal"/>
    <w:rsid w:val="00BF20DC"/>
    <w:pPr>
      <w:spacing w:before="120" w:after="120"/>
      <w:ind w:left="425"/>
    </w:pPr>
    <w:rPr>
      <w:rFonts w:ascii="Arial" w:eastAsia="Calibri" w:hAnsi="Arial" w:cs="Arial"/>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56335">
      <w:bodyDiv w:val="1"/>
      <w:marLeft w:val="0"/>
      <w:marRight w:val="0"/>
      <w:marTop w:val="0"/>
      <w:marBottom w:val="0"/>
      <w:divBdr>
        <w:top w:val="none" w:sz="0" w:space="0" w:color="auto"/>
        <w:left w:val="none" w:sz="0" w:space="0" w:color="auto"/>
        <w:bottom w:val="none" w:sz="0" w:space="0" w:color="auto"/>
        <w:right w:val="none" w:sz="0" w:space="0" w:color="auto"/>
      </w:divBdr>
    </w:div>
    <w:div w:id="178471187">
      <w:bodyDiv w:val="1"/>
      <w:marLeft w:val="0"/>
      <w:marRight w:val="0"/>
      <w:marTop w:val="0"/>
      <w:marBottom w:val="0"/>
      <w:divBdr>
        <w:top w:val="none" w:sz="0" w:space="0" w:color="auto"/>
        <w:left w:val="none" w:sz="0" w:space="0" w:color="auto"/>
        <w:bottom w:val="none" w:sz="0" w:space="0" w:color="auto"/>
        <w:right w:val="none" w:sz="0" w:space="0" w:color="auto"/>
      </w:divBdr>
    </w:div>
    <w:div w:id="216284237">
      <w:bodyDiv w:val="1"/>
      <w:marLeft w:val="0"/>
      <w:marRight w:val="0"/>
      <w:marTop w:val="0"/>
      <w:marBottom w:val="0"/>
      <w:divBdr>
        <w:top w:val="none" w:sz="0" w:space="0" w:color="auto"/>
        <w:left w:val="none" w:sz="0" w:space="0" w:color="auto"/>
        <w:bottom w:val="none" w:sz="0" w:space="0" w:color="auto"/>
        <w:right w:val="none" w:sz="0" w:space="0" w:color="auto"/>
      </w:divBdr>
    </w:div>
    <w:div w:id="587234725">
      <w:bodyDiv w:val="1"/>
      <w:marLeft w:val="0"/>
      <w:marRight w:val="0"/>
      <w:marTop w:val="0"/>
      <w:marBottom w:val="0"/>
      <w:divBdr>
        <w:top w:val="none" w:sz="0" w:space="0" w:color="auto"/>
        <w:left w:val="none" w:sz="0" w:space="0" w:color="auto"/>
        <w:bottom w:val="none" w:sz="0" w:space="0" w:color="auto"/>
        <w:right w:val="none" w:sz="0" w:space="0" w:color="auto"/>
      </w:divBdr>
    </w:div>
    <w:div w:id="662122803">
      <w:bodyDiv w:val="1"/>
      <w:marLeft w:val="0"/>
      <w:marRight w:val="0"/>
      <w:marTop w:val="0"/>
      <w:marBottom w:val="0"/>
      <w:divBdr>
        <w:top w:val="none" w:sz="0" w:space="0" w:color="auto"/>
        <w:left w:val="none" w:sz="0" w:space="0" w:color="auto"/>
        <w:bottom w:val="none" w:sz="0" w:space="0" w:color="auto"/>
        <w:right w:val="none" w:sz="0" w:space="0" w:color="auto"/>
      </w:divBdr>
    </w:div>
    <w:div w:id="726032450">
      <w:bodyDiv w:val="1"/>
      <w:marLeft w:val="0"/>
      <w:marRight w:val="0"/>
      <w:marTop w:val="0"/>
      <w:marBottom w:val="0"/>
      <w:divBdr>
        <w:top w:val="none" w:sz="0" w:space="0" w:color="auto"/>
        <w:left w:val="none" w:sz="0" w:space="0" w:color="auto"/>
        <w:bottom w:val="none" w:sz="0" w:space="0" w:color="auto"/>
        <w:right w:val="none" w:sz="0" w:space="0" w:color="auto"/>
      </w:divBdr>
    </w:div>
    <w:div w:id="742720414">
      <w:bodyDiv w:val="1"/>
      <w:marLeft w:val="0"/>
      <w:marRight w:val="0"/>
      <w:marTop w:val="0"/>
      <w:marBottom w:val="0"/>
      <w:divBdr>
        <w:top w:val="none" w:sz="0" w:space="0" w:color="auto"/>
        <w:left w:val="none" w:sz="0" w:space="0" w:color="auto"/>
        <w:bottom w:val="none" w:sz="0" w:space="0" w:color="auto"/>
        <w:right w:val="none" w:sz="0" w:space="0" w:color="auto"/>
      </w:divBdr>
      <w:divsChild>
        <w:div w:id="2001106907">
          <w:marLeft w:val="0"/>
          <w:marRight w:val="0"/>
          <w:marTop w:val="0"/>
          <w:marBottom w:val="0"/>
          <w:divBdr>
            <w:top w:val="none" w:sz="0" w:space="0" w:color="auto"/>
            <w:left w:val="none" w:sz="0" w:space="0" w:color="auto"/>
            <w:bottom w:val="none" w:sz="0" w:space="0" w:color="auto"/>
            <w:right w:val="none" w:sz="0" w:space="0" w:color="auto"/>
          </w:divBdr>
          <w:divsChild>
            <w:div w:id="2118132721">
              <w:marLeft w:val="0"/>
              <w:marRight w:val="0"/>
              <w:marTop w:val="0"/>
              <w:marBottom w:val="0"/>
              <w:divBdr>
                <w:top w:val="none" w:sz="0" w:space="0" w:color="auto"/>
                <w:left w:val="none" w:sz="0" w:space="0" w:color="auto"/>
                <w:bottom w:val="none" w:sz="0" w:space="0" w:color="auto"/>
                <w:right w:val="none" w:sz="0" w:space="0" w:color="auto"/>
              </w:divBdr>
              <w:divsChild>
                <w:div w:id="1482191827">
                  <w:marLeft w:val="0"/>
                  <w:marRight w:val="0"/>
                  <w:marTop w:val="0"/>
                  <w:marBottom w:val="0"/>
                  <w:divBdr>
                    <w:top w:val="none" w:sz="0" w:space="0" w:color="auto"/>
                    <w:left w:val="none" w:sz="0" w:space="0" w:color="auto"/>
                    <w:bottom w:val="none" w:sz="0" w:space="0" w:color="auto"/>
                    <w:right w:val="none" w:sz="0" w:space="0" w:color="auto"/>
                  </w:divBdr>
                  <w:divsChild>
                    <w:div w:id="987394885">
                      <w:marLeft w:val="0"/>
                      <w:marRight w:val="0"/>
                      <w:marTop w:val="0"/>
                      <w:marBottom w:val="0"/>
                      <w:divBdr>
                        <w:top w:val="none" w:sz="0" w:space="0" w:color="auto"/>
                        <w:left w:val="none" w:sz="0" w:space="0" w:color="auto"/>
                        <w:bottom w:val="none" w:sz="0" w:space="0" w:color="auto"/>
                        <w:right w:val="none" w:sz="0" w:space="0" w:color="auto"/>
                      </w:divBdr>
                      <w:divsChild>
                        <w:div w:id="46035460">
                          <w:marLeft w:val="0"/>
                          <w:marRight w:val="0"/>
                          <w:marTop w:val="0"/>
                          <w:marBottom w:val="0"/>
                          <w:divBdr>
                            <w:top w:val="none" w:sz="0" w:space="0" w:color="auto"/>
                            <w:left w:val="none" w:sz="0" w:space="0" w:color="auto"/>
                            <w:bottom w:val="none" w:sz="0" w:space="0" w:color="auto"/>
                            <w:right w:val="none" w:sz="0" w:space="0" w:color="auto"/>
                          </w:divBdr>
                          <w:divsChild>
                            <w:div w:id="313340955">
                              <w:marLeft w:val="0"/>
                              <w:marRight w:val="0"/>
                              <w:marTop w:val="0"/>
                              <w:marBottom w:val="0"/>
                              <w:divBdr>
                                <w:top w:val="none" w:sz="0" w:space="0" w:color="auto"/>
                                <w:left w:val="none" w:sz="0" w:space="0" w:color="auto"/>
                                <w:bottom w:val="none" w:sz="0" w:space="0" w:color="auto"/>
                                <w:right w:val="none" w:sz="0" w:space="0" w:color="auto"/>
                              </w:divBdr>
                              <w:divsChild>
                                <w:div w:id="469790822">
                                  <w:marLeft w:val="0"/>
                                  <w:marRight w:val="0"/>
                                  <w:marTop w:val="0"/>
                                  <w:marBottom w:val="0"/>
                                  <w:divBdr>
                                    <w:top w:val="none" w:sz="0" w:space="0" w:color="auto"/>
                                    <w:left w:val="none" w:sz="0" w:space="0" w:color="auto"/>
                                    <w:bottom w:val="none" w:sz="0" w:space="0" w:color="auto"/>
                                    <w:right w:val="none" w:sz="0" w:space="0" w:color="auto"/>
                                  </w:divBdr>
                                  <w:divsChild>
                                    <w:div w:id="1808930698">
                                      <w:marLeft w:val="0"/>
                                      <w:marRight w:val="0"/>
                                      <w:marTop w:val="0"/>
                                      <w:marBottom w:val="0"/>
                                      <w:divBdr>
                                        <w:top w:val="single" w:sz="4" w:space="0" w:color="F5F5F5"/>
                                        <w:left w:val="single" w:sz="4" w:space="0" w:color="F5F5F5"/>
                                        <w:bottom w:val="single" w:sz="4" w:space="0" w:color="F5F5F5"/>
                                        <w:right w:val="single" w:sz="4" w:space="0" w:color="F5F5F5"/>
                                      </w:divBdr>
                                      <w:divsChild>
                                        <w:div w:id="159659755">
                                          <w:marLeft w:val="0"/>
                                          <w:marRight w:val="0"/>
                                          <w:marTop w:val="0"/>
                                          <w:marBottom w:val="0"/>
                                          <w:divBdr>
                                            <w:top w:val="none" w:sz="0" w:space="0" w:color="auto"/>
                                            <w:left w:val="none" w:sz="0" w:space="0" w:color="auto"/>
                                            <w:bottom w:val="none" w:sz="0" w:space="0" w:color="auto"/>
                                            <w:right w:val="none" w:sz="0" w:space="0" w:color="auto"/>
                                          </w:divBdr>
                                          <w:divsChild>
                                            <w:div w:id="129764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1559504">
      <w:bodyDiv w:val="1"/>
      <w:marLeft w:val="0"/>
      <w:marRight w:val="0"/>
      <w:marTop w:val="0"/>
      <w:marBottom w:val="0"/>
      <w:divBdr>
        <w:top w:val="none" w:sz="0" w:space="0" w:color="auto"/>
        <w:left w:val="none" w:sz="0" w:space="0" w:color="auto"/>
        <w:bottom w:val="none" w:sz="0" w:space="0" w:color="auto"/>
        <w:right w:val="none" w:sz="0" w:space="0" w:color="auto"/>
      </w:divBdr>
    </w:div>
    <w:div w:id="964429438">
      <w:bodyDiv w:val="1"/>
      <w:marLeft w:val="0"/>
      <w:marRight w:val="0"/>
      <w:marTop w:val="0"/>
      <w:marBottom w:val="0"/>
      <w:divBdr>
        <w:top w:val="none" w:sz="0" w:space="0" w:color="auto"/>
        <w:left w:val="none" w:sz="0" w:space="0" w:color="auto"/>
        <w:bottom w:val="none" w:sz="0" w:space="0" w:color="auto"/>
        <w:right w:val="none" w:sz="0" w:space="0" w:color="auto"/>
      </w:divBdr>
    </w:div>
    <w:div w:id="1259102519">
      <w:bodyDiv w:val="1"/>
      <w:marLeft w:val="0"/>
      <w:marRight w:val="0"/>
      <w:marTop w:val="0"/>
      <w:marBottom w:val="0"/>
      <w:divBdr>
        <w:top w:val="none" w:sz="0" w:space="0" w:color="auto"/>
        <w:left w:val="none" w:sz="0" w:space="0" w:color="auto"/>
        <w:bottom w:val="none" w:sz="0" w:space="0" w:color="auto"/>
        <w:right w:val="none" w:sz="0" w:space="0" w:color="auto"/>
      </w:divBdr>
    </w:div>
    <w:div w:id="1350569712">
      <w:bodyDiv w:val="1"/>
      <w:marLeft w:val="0"/>
      <w:marRight w:val="0"/>
      <w:marTop w:val="0"/>
      <w:marBottom w:val="0"/>
      <w:divBdr>
        <w:top w:val="none" w:sz="0" w:space="0" w:color="auto"/>
        <w:left w:val="none" w:sz="0" w:space="0" w:color="auto"/>
        <w:bottom w:val="none" w:sz="0" w:space="0" w:color="auto"/>
        <w:right w:val="none" w:sz="0" w:space="0" w:color="auto"/>
      </w:divBdr>
    </w:div>
    <w:div w:id="1352684594">
      <w:bodyDiv w:val="1"/>
      <w:marLeft w:val="0"/>
      <w:marRight w:val="0"/>
      <w:marTop w:val="0"/>
      <w:marBottom w:val="0"/>
      <w:divBdr>
        <w:top w:val="none" w:sz="0" w:space="0" w:color="auto"/>
        <w:left w:val="none" w:sz="0" w:space="0" w:color="auto"/>
        <w:bottom w:val="none" w:sz="0" w:space="0" w:color="auto"/>
        <w:right w:val="none" w:sz="0" w:space="0" w:color="auto"/>
      </w:divBdr>
      <w:divsChild>
        <w:div w:id="1645575179">
          <w:marLeft w:val="0"/>
          <w:marRight w:val="0"/>
          <w:marTop w:val="0"/>
          <w:marBottom w:val="0"/>
          <w:divBdr>
            <w:top w:val="none" w:sz="0" w:space="0" w:color="auto"/>
            <w:left w:val="none" w:sz="0" w:space="0" w:color="auto"/>
            <w:bottom w:val="none" w:sz="0" w:space="0" w:color="auto"/>
            <w:right w:val="none" w:sz="0" w:space="0" w:color="auto"/>
          </w:divBdr>
          <w:divsChild>
            <w:div w:id="667101860">
              <w:marLeft w:val="0"/>
              <w:marRight w:val="0"/>
              <w:marTop w:val="0"/>
              <w:marBottom w:val="0"/>
              <w:divBdr>
                <w:top w:val="none" w:sz="0" w:space="0" w:color="auto"/>
                <w:left w:val="none" w:sz="0" w:space="0" w:color="auto"/>
                <w:bottom w:val="none" w:sz="0" w:space="0" w:color="auto"/>
                <w:right w:val="none" w:sz="0" w:space="0" w:color="auto"/>
              </w:divBdr>
              <w:divsChild>
                <w:div w:id="872578862">
                  <w:marLeft w:val="0"/>
                  <w:marRight w:val="0"/>
                  <w:marTop w:val="0"/>
                  <w:marBottom w:val="0"/>
                  <w:divBdr>
                    <w:top w:val="none" w:sz="0" w:space="0" w:color="auto"/>
                    <w:left w:val="none" w:sz="0" w:space="0" w:color="auto"/>
                    <w:bottom w:val="none" w:sz="0" w:space="0" w:color="auto"/>
                    <w:right w:val="none" w:sz="0" w:space="0" w:color="auto"/>
                  </w:divBdr>
                  <w:divsChild>
                    <w:div w:id="1933199653">
                      <w:marLeft w:val="0"/>
                      <w:marRight w:val="0"/>
                      <w:marTop w:val="0"/>
                      <w:marBottom w:val="0"/>
                      <w:divBdr>
                        <w:top w:val="none" w:sz="0" w:space="0" w:color="auto"/>
                        <w:left w:val="none" w:sz="0" w:space="0" w:color="auto"/>
                        <w:bottom w:val="none" w:sz="0" w:space="0" w:color="auto"/>
                        <w:right w:val="none" w:sz="0" w:space="0" w:color="auto"/>
                      </w:divBdr>
                      <w:divsChild>
                        <w:div w:id="1844271527">
                          <w:marLeft w:val="0"/>
                          <w:marRight w:val="0"/>
                          <w:marTop w:val="0"/>
                          <w:marBottom w:val="0"/>
                          <w:divBdr>
                            <w:top w:val="none" w:sz="0" w:space="0" w:color="auto"/>
                            <w:left w:val="none" w:sz="0" w:space="0" w:color="auto"/>
                            <w:bottom w:val="none" w:sz="0" w:space="0" w:color="auto"/>
                            <w:right w:val="none" w:sz="0" w:space="0" w:color="auto"/>
                          </w:divBdr>
                          <w:divsChild>
                            <w:div w:id="1123960890">
                              <w:marLeft w:val="0"/>
                              <w:marRight w:val="0"/>
                              <w:marTop w:val="0"/>
                              <w:marBottom w:val="0"/>
                              <w:divBdr>
                                <w:top w:val="none" w:sz="0" w:space="0" w:color="auto"/>
                                <w:left w:val="none" w:sz="0" w:space="0" w:color="auto"/>
                                <w:bottom w:val="none" w:sz="0" w:space="0" w:color="auto"/>
                                <w:right w:val="none" w:sz="0" w:space="0" w:color="auto"/>
                              </w:divBdr>
                              <w:divsChild>
                                <w:div w:id="1523982263">
                                  <w:marLeft w:val="0"/>
                                  <w:marRight w:val="0"/>
                                  <w:marTop w:val="0"/>
                                  <w:marBottom w:val="0"/>
                                  <w:divBdr>
                                    <w:top w:val="none" w:sz="0" w:space="0" w:color="auto"/>
                                    <w:left w:val="none" w:sz="0" w:space="0" w:color="auto"/>
                                    <w:bottom w:val="none" w:sz="0" w:space="0" w:color="auto"/>
                                    <w:right w:val="none" w:sz="0" w:space="0" w:color="auto"/>
                                  </w:divBdr>
                                  <w:divsChild>
                                    <w:div w:id="981883559">
                                      <w:marLeft w:val="0"/>
                                      <w:marRight w:val="0"/>
                                      <w:marTop w:val="0"/>
                                      <w:marBottom w:val="0"/>
                                      <w:divBdr>
                                        <w:top w:val="single" w:sz="4" w:space="0" w:color="F5F5F5"/>
                                        <w:left w:val="single" w:sz="4" w:space="0" w:color="F5F5F5"/>
                                        <w:bottom w:val="single" w:sz="4" w:space="0" w:color="F5F5F5"/>
                                        <w:right w:val="single" w:sz="4" w:space="0" w:color="F5F5F5"/>
                                      </w:divBdr>
                                      <w:divsChild>
                                        <w:div w:id="947859597">
                                          <w:marLeft w:val="0"/>
                                          <w:marRight w:val="0"/>
                                          <w:marTop w:val="0"/>
                                          <w:marBottom w:val="0"/>
                                          <w:divBdr>
                                            <w:top w:val="none" w:sz="0" w:space="0" w:color="auto"/>
                                            <w:left w:val="none" w:sz="0" w:space="0" w:color="auto"/>
                                            <w:bottom w:val="none" w:sz="0" w:space="0" w:color="auto"/>
                                            <w:right w:val="none" w:sz="0" w:space="0" w:color="auto"/>
                                          </w:divBdr>
                                          <w:divsChild>
                                            <w:div w:id="2441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6004802">
      <w:bodyDiv w:val="1"/>
      <w:marLeft w:val="0"/>
      <w:marRight w:val="0"/>
      <w:marTop w:val="0"/>
      <w:marBottom w:val="0"/>
      <w:divBdr>
        <w:top w:val="none" w:sz="0" w:space="0" w:color="auto"/>
        <w:left w:val="none" w:sz="0" w:space="0" w:color="auto"/>
        <w:bottom w:val="none" w:sz="0" w:space="0" w:color="auto"/>
        <w:right w:val="none" w:sz="0" w:space="0" w:color="auto"/>
      </w:divBdr>
    </w:div>
    <w:div w:id="1642809104">
      <w:bodyDiv w:val="1"/>
      <w:marLeft w:val="0"/>
      <w:marRight w:val="0"/>
      <w:marTop w:val="0"/>
      <w:marBottom w:val="0"/>
      <w:divBdr>
        <w:top w:val="none" w:sz="0" w:space="0" w:color="auto"/>
        <w:left w:val="none" w:sz="0" w:space="0" w:color="auto"/>
        <w:bottom w:val="none" w:sz="0" w:space="0" w:color="auto"/>
        <w:right w:val="none" w:sz="0" w:space="0" w:color="auto"/>
      </w:divBdr>
    </w:div>
    <w:div w:id="1724526459">
      <w:bodyDiv w:val="1"/>
      <w:marLeft w:val="0"/>
      <w:marRight w:val="0"/>
      <w:marTop w:val="0"/>
      <w:marBottom w:val="0"/>
      <w:divBdr>
        <w:top w:val="none" w:sz="0" w:space="0" w:color="auto"/>
        <w:left w:val="none" w:sz="0" w:space="0" w:color="auto"/>
        <w:bottom w:val="none" w:sz="0" w:space="0" w:color="auto"/>
        <w:right w:val="none" w:sz="0" w:space="0" w:color="auto"/>
      </w:divBdr>
    </w:div>
    <w:div w:id="1896698353">
      <w:bodyDiv w:val="1"/>
      <w:marLeft w:val="0"/>
      <w:marRight w:val="0"/>
      <w:marTop w:val="0"/>
      <w:marBottom w:val="0"/>
      <w:divBdr>
        <w:top w:val="none" w:sz="0" w:space="0" w:color="auto"/>
        <w:left w:val="none" w:sz="0" w:space="0" w:color="auto"/>
        <w:bottom w:val="none" w:sz="0" w:space="0" w:color="auto"/>
        <w:right w:val="none" w:sz="0" w:space="0" w:color="auto"/>
      </w:divBdr>
    </w:div>
    <w:div w:id="203738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onardo.com/it/suppliers/supplier-portal/helicopters/quality-requirements-for-supplier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atteo\Agusta\ag-tec\AGTEC-MODELLI\AG-TEC-REV\AG-TEC161%20rev.03.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34D6599BE79D64187347E32839D2D4E" ma:contentTypeVersion="0" ma:contentTypeDescription="Create a new document." ma:contentTypeScope="" ma:versionID="0de79a0d45c11af13627e046f6e7eb20">
  <xsd:schema xmlns:xsd="http://www.w3.org/2001/XMLSchema" xmlns:xs="http://www.w3.org/2001/XMLSchema" xmlns:p="http://schemas.microsoft.com/office/2006/metadata/properties" targetNamespace="http://schemas.microsoft.com/office/2006/metadata/properties" ma:root="true" ma:fieldsID="8022916f55ab85163ee9a5069dec31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B592D1-190E-4CFF-A366-5102B20EE640}">
  <ds:schemaRefs>
    <ds:schemaRef ds:uri="http://schemas.openxmlformats.org/officeDocument/2006/bibliography"/>
  </ds:schemaRefs>
</ds:datastoreItem>
</file>

<file path=customXml/itemProps2.xml><?xml version="1.0" encoding="utf-8"?>
<ds:datastoreItem xmlns:ds="http://schemas.openxmlformats.org/officeDocument/2006/customXml" ds:itemID="{948A7F47-1465-4597-A3F6-484C13510C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1766A4-645A-41B3-8B84-43E6307A0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7F571A5-CBC1-4047-B646-D864361989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AG-TEC161 rev.03</Template>
  <TotalTime>0</TotalTime>
  <Pages>44</Pages>
  <Words>15340</Words>
  <Characters>87441</Characters>
  <Application>Microsoft Office Word</Application>
  <DocSecurity>0</DocSecurity>
  <Lines>728</Lines>
  <Paragraphs>205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QP Template for Manufacturers</vt:lpstr>
      <vt:lpstr>AGTEC168 Rev07</vt:lpstr>
    </vt:vector>
  </TitlesOfParts>
  <Company>AGUSTAWESTLAND</Company>
  <LinksUpToDate>false</LinksUpToDate>
  <CharactersWithSpaces>102576</CharactersWithSpaces>
  <SharedDoc>false</SharedDoc>
  <HLinks>
    <vt:vector size="438" baseType="variant">
      <vt:variant>
        <vt:i4>1179697</vt:i4>
      </vt:variant>
      <vt:variant>
        <vt:i4>434</vt:i4>
      </vt:variant>
      <vt:variant>
        <vt:i4>0</vt:i4>
      </vt:variant>
      <vt:variant>
        <vt:i4>5</vt:i4>
      </vt:variant>
      <vt:variant>
        <vt:lpwstr/>
      </vt:variant>
      <vt:variant>
        <vt:lpwstr>_Toc320103259</vt:lpwstr>
      </vt:variant>
      <vt:variant>
        <vt:i4>1179697</vt:i4>
      </vt:variant>
      <vt:variant>
        <vt:i4>428</vt:i4>
      </vt:variant>
      <vt:variant>
        <vt:i4>0</vt:i4>
      </vt:variant>
      <vt:variant>
        <vt:i4>5</vt:i4>
      </vt:variant>
      <vt:variant>
        <vt:lpwstr/>
      </vt:variant>
      <vt:variant>
        <vt:lpwstr>_Toc320103258</vt:lpwstr>
      </vt:variant>
      <vt:variant>
        <vt:i4>1179697</vt:i4>
      </vt:variant>
      <vt:variant>
        <vt:i4>422</vt:i4>
      </vt:variant>
      <vt:variant>
        <vt:i4>0</vt:i4>
      </vt:variant>
      <vt:variant>
        <vt:i4>5</vt:i4>
      </vt:variant>
      <vt:variant>
        <vt:lpwstr/>
      </vt:variant>
      <vt:variant>
        <vt:lpwstr>_Toc320103257</vt:lpwstr>
      </vt:variant>
      <vt:variant>
        <vt:i4>1179697</vt:i4>
      </vt:variant>
      <vt:variant>
        <vt:i4>416</vt:i4>
      </vt:variant>
      <vt:variant>
        <vt:i4>0</vt:i4>
      </vt:variant>
      <vt:variant>
        <vt:i4>5</vt:i4>
      </vt:variant>
      <vt:variant>
        <vt:lpwstr/>
      </vt:variant>
      <vt:variant>
        <vt:lpwstr>_Toc320103256</vt:lpwstr>
      </vt:variant>
      <vt:variant>
        <vt:i4>1179697</vt:i4>
      </vt:variant>
      <vt:variant>
        <vt:i4>410</vt:i4>
      </vt:variant>
      <vt:variant>
        <vt:i4>0</vt:i4>
      </vt:variant>
      <vt:variant>
        <vt:i4>5</vt:i4>
      </vt:variant>
      <vt:variant>
        <vt:lpwstr/>
      </vt:variant>
      <vt:variant>
        <vt:lpwstr>_Toc320103255</vt:lpwstr>
      </vt:variant>
      <vt:variant>
        <vt:i4>1179697</vt:i4>
      </vt:variant>
      <vt:variant>
        <vt:i4>404</vt:i4>
      </vt:variant>
      <vt:variant>
        <vt:i4>0</vt:i4>
      </vt:variant>
      <vt:variant>
        <vt:i4>5</vt:i4>
      </vt:variant>
      <vt:variant>
        <vt:lpwstr/>
      </vt:variant>
      <vt:variant>
        <vt:lpwstr>_Toc320103254</vt:lpwstr>
      </vt:variant>
      <vt:variant>
        <vt:i4>1179697</vt:i4>
      </vt:variant>
      <vt:variant>
        <vt:i4>398</vt:i4>
      </vt:variant>
      <vt:variant>
        <vt:i4>0</vt:i4>
      </vt:variant>
      <vt:variant>
        <vt:i4>5</vt:i4>
      </vt:variant>
      <vt:variant>
        <vt:lpwstr/>
      </vt:variant>
      <vt:variant>
        <vt:lpwstr>_Toc320103253</vt:lpwstr>
      </vt:variant>
      <vt:variant>
        <vt:i4>1179697</vt:i4>
      </vt:variant>
      <vt:variant>
        <vt:i4>392</vt:i4>
      </vt:variant>
      <vt:variant>
        <vt:i4>0</vt:i4>
      </vt:variant>
      <vt:variant>
        <vt:i4>5</vt:i4>
      </vt:variant>
      <vt:variant>
        <vt:lpwstr/>
      </vt:variant>
      <vt:variant>
        <vt:lpwstr>_Toc320103252</vt:lpwstr>
      </vt:variant>
      <vt:variant>
        <vt:i4>1179697</vt:i4>
      </vt:variant>
      <vt:variant>
        <vt:i4>386</vt:i4>
      </vt:variant>
      <vt:variant>
        <vt:i4>0</vt:i4>
      </vt:variant>
      <vt:variant>
        <vt:i4>5</vt:i4>
      </vt:variant>
      <vt:variant>
        <vt:lpwstr/>
      </vt:variant>
      <vt:variant>
        <vt:lpwstr>_Toc320103251</vt:lpwstr>
      </vt:variant>
      <vt:variant>
        <vt:i4>1179697</vt:i4>
      </vt:variant>
      <vt:variant>
        <vt:i4>380</vt:i4>
      </vt:variant>
      <vt:variant>
        <vt:i4>0</vt:i4>
      </vt:variant>
      <vt:variant>
        <vt:i4>5</vt:i4>
      </vt:variant>
      <vt:variant>
        <vt:lpwstr/>
      </vt:variant>
      <vt:variant>
        <vt:lpwstr>_Toc320103250</vt:lpwstr>
      </vt:variant>
      <vt:variant>
        <vt:i4>1245233</vt:i4>
      </vt:variant>
      <vt:variant>
        <vt:i4>374</vt:i4>
      </vt:variant>
      <vt:variant>
        <vt:i4>0</vt:i4>
      </vt:variant>
      <vt:variant>
        <vt:i4>5</vt:i4>
      </vt:variant>
      <vt:variant>
        <vt:lpwstr/>
      </vt:variant>
      <vt:variant>
        <vt:lpwstr>_Toc320103249</vt:lpwstr>
      </vt:variant>
      <vt:variant>
        <vt:i4>1245233</vt:i4>
      </vt:variant>
      <vt:variant>
        <vt:i4>368</vt:i4>
      </vt:variant>
      <vt:variant>
        <vt:i4>0</vt:i4>
      </vt:variant>
      <vt:variant>
        <vt:i4>5</vt:i4>
      </vt:variant>
      <vt:variant>
        <vt:lpwstr/>
      </vt:variant>
      <vt:variant>
        <vt:lpwstr>_Toc320103248</vt:lpwstr>
      </vt:variant>
      <vt:variant>
        <vt:i4>1245233</vt:i4>
      </vt:variant>
      <vt:variant>
        <vt:i4>362</vt:i4>
      </vt:variant>
      <vt:variant>
        <vt:i4>0</vt:i4>
      </vt:variant>
      <vt:variant>
        <vt:i4>5</vt:i4>
      </vt:variant>
      <vt:variant>
        <vt:lpwstr/>
      </vt:variant>
      <vt:variant>
        <vt:lpwstr>_Toc320103247</vt:lpwstr>
      </vt:variant>
      <vt:variant>
        <vt:i4>1245233</vt:i4>
      </vt:variant>
      <vt:variant>
        <vt:i4>356</vt:i4>
      </vt:variant>
      <vt:variant>
        <vt:i4>0</vt:i4>
      </vt:variant>
      <vt:variant>
        <vt:i4>5</vt:i4>
      </vt:variant>
      <vt:variant>
        <vt:lpwstr/>
      </vt:variant>
      <vt:variant>
        <vt:lpwstr>_Toc320103246</vt:lpwstr>
      </vt:variant>
      <vt:variant>
        <vt:i4>1245233</vt:i4>
      </vt:variant>
      <vt:variant>
        <vt:i4>350</vt:i4>
      </vt:variant>
      <vt:variant>
        <vt:i4>0</vt:i4>
      </vt:variant>
      <vt:variant>
        <vt:i4>5</vt:i4>
      </vt:variant>
      <vt:variant>
        <vt:lpwstr/>
      </vt:variant>
      <vt:variant>
        <vt:lpwstr>_Toc320103245</vt:lpwstr>
      </vt:variant>
      <vt:variant>
        <vt:i4>1245233</vt:i4>
      </vt:variant>
      <vt:variant>
        <vt:i4>344</vt:i4>
      </vt:variant>
      <vt:variant>
        <vt:i4>0</vt:i4>
      </vt:variant>
      <vt:variant>
        <vt:i4>5</vt:i4>
      </vt:variant>
      <vt:variant>
        <vt:lpwstr/>
      </vt:variant>
      <vt:variant>
        <vt:lpwstr>_Toc320103244</vt:lpwstr>
      </vt:variant>
      <vt:variant>
        <vt:i4>1245233</vt:i4>
      </vt:variant>
      <vt:variant>
        <vt:i4>338</vt:i4>
      </vt:variant>
      <vt:variant>
        <vt:i4>0</vt:i4>
      </vt:variant>
      <vt:variant>
        <vt:i4>5</vt:i4>
      </vt:variant>
      <vt:variant>
        <vt:lpwstr/>
      </vt:variant>
      <vt:variant>
        <vt:lpwstr>_Toc320103243</vt:lpwstr>
      </vt:variant>
      <vt:variant>
        <vt:i4>1245233</vt:i4>
      </vt:variant>
      <vt:variant>
        <vt:i4>332</vt:i4>
      </vt:variant>
      <vt:variant>
        <vt:i4>0</vt:i4>
      </vt:variant>
      <vt:variant>
        <vt:i4>5</vt:i4>
      </vt:variant>
      <vt:variant>
        <vt:lpwstr/>
      </vt:variant>
      <vt:variant>
        <vt:lpwstr>_Toc320103242</vt:lpwstr>
      </vt:variant>
      <vt:variant>
        <vt:i4>1245233</vt:i4>
      </vt:variant>
      <vt:variant>
        <vt:i4>326</vt:i4>
      </vt:variant>
      <vt:variant>
        <vt:i4>0</vt:i4>
      </vt:variant>
      <vt:variant>
        <vt:i4>5</vt:i4>
      </vt:variant>
      <vt:variant>
        <vt:lpwstr/>
      </vt:variant>
      <vt:variant>
        <vt:lpwstr>_Toc320103241</vt:lpwstr>
      </vt:variant>
      <vt:variant>
        <vt:i4>1245233</vt:i4>
      </vt:variant>
      <vt:variant>
        <vt:i4>320</vt:i4>
      </vt:variant>
      <vt:variant>
        <vt:i4>0</vt:i4>
      </vt:variant>
      <vt:variant>
        <vt:i4>5</vt:i4>
      </vt:variant>
      <vt:variant>
        <vt:lpwstr/>
      </vt:variant>
      <vt:variant>
        <vt:lpwstr>_Toc320103240</vt:lpwstr>
      </vt:variant>
      <vt:variant>
        <vt:i4>1310769</vt:i4>
      </vt:variant>
      <vt:variant>
        <vt:i4>314</vt:i4>
      </vt:variant>
      <vt:variant>
        <vt:i4>0</vt:i4>
      </vt:variant>
      <vt:variant>
        <vt:i4>5</vt:i4>
      </vt:variant>
      <vt:variant>
        <vt:lpwstr/>
      </vt:variant>
      <vt:variant>
        <vt:lpwstr>_Toc320103239</vt:lpwstr>
      </vt:variant>
      <vt:variant>
        <vt:i4>1310769</vt:i4>
      </vt:variant>
      <vt:variant>
        <vt:i4>308</vt:i4>
      </vt:variant>
      <vt:variant>
        <vt:i4>0</vt:i4>
      </vt:variant>
      <vt:variant>
        <vt:i4>5</vt:i4>
      </vt:variant>
      <vt:variant>
        <vt:lpwstr/>
      </vt:variant>
      <vt:variant>
        <vt:lpwstr>_Toc320103238</vt:lpwstr>
      </vt:variant>
      <vt:variant>
        <vt:i4>1310769</vt:i4>
      </vt:variant>
      <vt:variant>
        <vt:i4>302</vt:i4>
      </vt:variant>
      <vt:variant>
        <vt:i4>0</vt:i4>
      </vt:variant>
      <vt:variant>
        <vt:i4>5</vt:i4>
      </vt:variant>
      <vt:variant>
        <vt:lpwstr/>
      </vt:variant>
      <vt:variant>
        <vt:lpwstr>_Toc320103237</vt:lpwstr>
      </vt:variant>
      <vt:variant>
        <vt:i4>1310769</vt:i4>
      </vt:variant>
      <vt:variant>
        <vt:i4>296</vt:i4>
      </vt:variant>
      <vt:variant>
        <vt:i4>0</vt:i4>
      </vt:variant>
      <vt:variant>
        <vt:i4>5</vt:i4>
      </vt:variant>
      <vt:variant>
        <vt:lpwstr/>
      </vt:variant>
      <vt:variant>
        <vt:lpwstr>_Toc320103236</vt:lpwstr>
      </vt:variant>
      <vt:variant>
        <vt:i4>1310769</vt:i4>
      </vt:variant>
      <vt:variant>
        <vt:i4>290</vt:i4>
      </vt:variant>
      <vt:variant>
        <vt:i4>0</vt:i4>
      </vt:variant>
      <vt:variant>
        <vt:i4>5</vt:i4>
      </vt:variant>
      <vt:variant>
        <vt:lpwstr/>
      </vt:variant>
      <vt:variant>
        <vt:lpwstr>_Toc320103235</vt:lpwstr>
      </vt:variant>
      <vt:variant>
        <vt:i4>1310769</vt:i4>
      </vt:variant>
      <vt:variant>
        <vt:i4>284</vt:i4>
      </vt:variant>
      <vt:variant>
        <vt:i4>0</vt:i4>
      </vt:variant>
      <vt:variant>
        <vt:i4>5</vt:i4>
      </vt:variant>
      <vt:variant>
        <vt:lpwstr/>
      </vt:variant>
      <vt:variant>
        <vt:lpwstr>_Toc320103234</vt:lpwstr>
      </vt:variant>
      <vt:variant>
        <vt:i4>1310769</vt:i4>
      </vt:variant>
      <vt:variant>
        <vt:i4>278</vt:i4>
      </vt:variant>
      <vt:variant>
        <vt:i4>0</vt:i4>
      </vt:variant>
      <vt:variant>
        <vt:i4>5</vt:i4>
      </vt:variant>
      <vt:variant>
        <vt:lpwstr/>
      </vt:variant>
      <vt:variant>
        <vt:lpwstr>_Toc320103233</vt:lpwstr>
      </vt:variant>
      <vt:variant>
        <vt:i4>1310769</vt:i4>
      </vt:variant>
      <vt:variant>
        <vt:i4>272</vt:i4>
      </vt:variant>
      <vt:variant>
        <vt:i4>0</vt:i4>
      </vt:variant>
      <vt:variant>
        <vt:i4>5</vt:i4>
      </vt:variant>
      <vt:variant>
        <vt:lpwstr/>
      </vt:variant>
      <vt:variant>
        <vt:lpwstr>_Toc320103232</vt:lpwstr>
      </vt:variant>
      <vt:variant>
        <vt:i4>1310769</vt:i4>
      </vt:variant>
      <vt:variant>
        <vt:i4>266</vt:i4>
      </vt:variant>
      <vt:variant>
        <vt:i4>0</vt:i4>
      </vt:variant>
      <vt:variant>
        <vt:i4>5</vt:i4>
      </vt:variant>
      <vt:variant>
        <vt:lpwstr/>
      </vt:variant>
      <vt:variant>
        <vt:lpwstr>_Toc320103231</vt:lpwstr>
      </vt:variant>
      <vt:variant>
        <vt:i4>1310769</vt:i4>
      </vt:variant>
      <vt:variant>
        <vt:i4>260</vt:i4>
      </vt:variant>
      <vt:variant>
        <vt:i4>0</vt:i4>
      </vt:variant>
      <vt:variant>
        <vt:i4>5</vt:i4>
      </vt:variant>
      <vt:variant>
        <vt:lpwstr/>
      </vt:variant>
      <vt:variant>
        <vt:lpwstr>_Toc320103230</vt:lpwstr>
      </vt:variant>
      <vt:variant>
        <vt:i4>1376305</vt:i4>
      </vt:variant>
      <vt:variant>
        <vt:i4>254</vt:i4>
      </vt:variant>
      <vt:variant>
        <vt:i4>0</vt:i4>
      </vt:variant>
      <vt:variant>
        <vt:i4>5</vt:i4>
      </vt:variant>
      <vt:variant>
        <vt:lpwstr/>
      </vt:variant>
      <vt:variant>
        <vt:lpwstr>_Toc320103229</vt:lpwstr>
      </vt:variant>
      <vt:variant>
        <vt:i4>1376305</vt:i4>
      </vt:variant>
      <vt:variant>
        <vt:i4>248</vt:i4>
      </vt:variant>
      <vt:variant>
        <vt:i4>0</vt:i4>
      </vt:variant>
      <vt:variant>
        <vt:i4>5</vt:i4>
      </vt:variant>
      <vt:variant>
        <vt:lpwstr/>
      </vt:variant>
      <vt:variant>
        <vt:lpwstr>_Toc320103228</vt:lpwstr>
      </vt:variant>
      <vt:variant>
        <vt:i4>1376305</vt:i4>
      </vt:variant>
      <vt:variant>
        <vt:i4>242</vt:i4>
      </vt:variant>
      <vt:variant>
        <vt:i4>0</vt:i4>
      </vt:variant>
      <vt:variant>
        <vt:i4>5</vt:i4>
      </vt:variant>
      <vt:variant>
        <vt:lpwstr/>
      </vt:variant>
      <vt:variant>
        <vt:lpwstr>_Toc320103227</vt:lpwstr>
      </vt:variant>
      <vt:variant>
        <vt:i4>1376305</vt:i4>
      </vt:variant>
      <vt:variant>
        <vt:i4>236</vt:i4>
      </vt:variant>
      <vt:variant>
        <vt:i4>0</vt:i4>
      </vt:variant>
      <vt:variant>
        <vt:i4>5</vt:i4>
      </vt:variant>
      <vt:variant>
        <vt:lpwstr/>
      </vt:variant>
      <vt:variant>
        <vt:lpwstr>_Toc320103226</vt:lpwstr>
      </vt:variant>
      <vt:variant>
        <vt:i4>1376305</vt:i4>
      </vt:variant>
      <vt:variant>
        <vt:i4>230</vt:i4>
      </vt:variant>
      <vt:variant>
        <vt:i4>0</vt:i4>
      </vt:variant>
      <vt:variant>
        <vt:i4>5</vt:i4>
      </vt:variant>
      <vt:variant>
        <vt:lpwstr/>
      </vt:variant>
      <vt:variant>
        <vt:lpwstr>_Toc320103225</vt:lpwstr>
      </vt:variant>
      <vt:variant>
        <vt:i4>1376305</vt:i4>
      </vt:variant>
      <vt:variant>
        <vt:i4>224</vt:i4>
      </vt:variant>
      <vt:variant>
        <vt:i4>0</vt:i4>
      </vt:variant>
      <vt:variant>
        <vt:i4>5</vt:i4>
      </vt:variant>
      <vt:variant>
        <vt:lpwstr/>
      </vt:variant>
      <vt:variant>
        <vt:lpwstr>_Toc320103224</vt:lpwstr>
      </vt:variant>
      <vt:variant>
        <vt:i4>1376305</vt:i4>
      </vt:variant>
      <vt:variant>
        <vt:i4>218</vt:i4>
      </vt:variant>
      <vt:variant>
        <vt:i4>0</vt:i4>
      </vt:variant>
      <vt:variant>
        <vt:i4>5</vt:i4>
      </vt:variant>
      <vt:variant>
        <vt:lpwstr/>
      </vt:variant>
      <vt:variant>
        <vt:lpwstr>_Toc320103223</vt:lpwstr>
      </vt:variant>
      <vt:variant>
        <vt:i4>1376305</vt:i4>
      </vt:variant>
      <vt:variant>
        <vt:i4>212</vt:i4>
      </vt:variant>
      <vt:variant>
        <vt:i4>0</vt:i4>
      </vt:variant>
      <vt:variant>
        <vt:i4>5</vt:i4>
      </vt:variant>
      <vt:variant>
        <vt:lpwstr/>
      </vt:variant>
      <vt:variant>
        <vt:lpwstr>_Toc320103222</vt:lpwstr>
      </vt:variant>
      <vt:variant>
        <vt:i4>1376305</vt:i4>
      </vt:variant>
      <vt:variant>
        <vt:i4>206</vt:i4>
      </vt:variant>
      <vt:variant>
        <vt:i4>0</vt:i4>
      </vt:variant>
      <vt:variant>
        <vt:i4>5</vt:i4>
      </vt:variant>
      <vt:variant>
        <vt:lpwstr/>
      </vt:variant>
      <vt:variant>
        <vt:lpwstr>_Toc320103221</vt:lpwstr>
      </vt:variant>
      <vt:variant>
        <vt:i4>1376305</vt:i4>
      </vt:variant>
      <vt:variant>
        <vt:i4>200</vt:i4>
      </vt:variant>
      <vt:variant>
        <vt:i4>0</vt:i4>
      </vt:variant>
      <vt:variant>
        <vt:i4>5</vt:i4>
      </vt:variant>
      <vt:variant>
        <vt:lpwstr/>
      </vt:variant>
      <vt:variant>
        <vt:lpwstr>_Toc320103220</vt:lpwstr>
      </vt:variant>
      <vt:variant>
        <vt:i4>1441841</vt:i4>
      </vt:variant>
      <vt:variant>
        <vt:i4>194</vt:i4>
      </vt:variant>
      <vt:variant>
        <vt:i4>0</vt:i4>
      </vt:variant>
      <vt:variant>
        <vt:i4>5</vt:i4>
      </vt:variant>
      <vt:variant>
        <vt:lpwstr/>
      </vt:variant>
      <vt:variant>
        <vt:lpwstr>_Toc320103219</vt:lpwstr>
      </vt:variant>
      <vt:variant>
        <vt:i4>1441841</vt:i4>
      </vt:variant>
      <vt:variant>
        <vt:i4>188</vt:i4>
      </vt:variant>
      <vt:variant>
        <vt:i4>0</vt:i4>
      </vt:variant>
      <vt:variant>
        <vt:i4>5</vt:i4>
      </vt:variant>
      <vt:variant>
        <vt:lpwstr/>
      </vt:variant>
      <vt:variant>
        <vt:lpwstr>_Toc320103218</vt:lpwstr>
      </vt:variant>
      <vt:variant>
        <vt:i4>1441841</vt:i4>
      </vt:variant>
      <vt:variant>
        <vt:i4>182</vt:i4>
      </vt:variant>
      <vt:variant>
        <vt:i4>0</vt:i4>
      </vt:variant>
      <vt:variant>
        <vt:i4>5</vt:i4>
      </vt:variant>
      <vt:variant>
        <vt:lpwstr/>
      </vt:variant>
      <vt:variant>
        <vt:lpwstr>_Toc320103217</vt:lpwstr>
      </vt:variant>
      <vt:variant>
        <vt:i4>1441841</vt:i4>
      </vt:variant>
      <vt:variant>
        <vt:i4>176</vt:i4>
      </vt:variant>
      <vt:variant>
        <vt:i4>0</vt:i4>
      </vt:variant>
      <vt:variant>
        <vt:i4>5</vt:i4>
      </vt:variant>
      <vt:variant>
        <vt:lpwstr/>
      </vt:variant>
      <vt:variant>
        <vt:lpwstr>_Toc320103216</vt:lpwstr>
      </vt:variant>
      <vt:variant>
        <vt:i4>1441841</vt:i4>
      </vt:variant>
      <vt:variant>
        <vt:i4>170</vt:i4>
      </vt:variant>
      <vt:variant>
        <vt:i4>0</vt:i4>
      </vt:variant>
      <vt:variant>
        <vt:i4>5</vt:i4>
      </vt:variant>
      <vt:variant>
        <vt:lpwstr/>
      </vt:variant>
      <vt:variant>
        <vt:lpwstr>_Toc320103215</vt:lpwstr>
      </vt:variant>
      <vt:variant>
        <vt:i4>1441841</vt:i4>
      </vt:variant>
      <vt:variant>
        <vt:i4>164</vt:i4>
      </vt:variant>
      <vt:variant>
        <vt:i4>0</vt:i4>
      </vt:variant>
      <vt:variant>
        <vt:i4>5</vt:i4>
      </vt:variant>
      <vt:variant>
        <vt:lpwstr/>
      </vt:variant>
      <vt:variant>
        <vt:lpwstr>_Toc320103214</vt:lpwstr>
      </vt:variant>
      <vt:variant>
        <vt:i4>1441841</vt:i4>
      </vt:variant>
      <vt:variant>
        <vt:i4>158</vt:i4>
      </vt:variant>
      <vt:variant>
        <vt:i4>0</vt:i4>
      </vt:variant>
      <vt:variant>
        <vt:i4>5</vt:i4>
      </vt:variant>
      <vt:variant>
        <vt:lpwstr/>
      </vt:variant>
      <vt:variant>
        <vt:lpwstr>_Toc320103213</vt:lpwstr>
      </vt:variant>
      <vt:variant>
        <vt:i4>1441841</vt:i4>
      </vt:variant>
      <vt:variant>
        <vt:i4>152</vt:i4>
      </vt:variant>
      <vt:variant>
        <vt:i4>0</vt:i4>
      </vt:variant>
      <vt:variant>
        <vt:i4>5</vt:i4>
      </vt:variant>
      <vt:variant>
        <vt:lpwstr/>
      </vt:variant>
      <vt:variant>
        <vt:lpwstr>_Toc320103212</vt:lpwstr>
      </vt:variant>
      <vt:variant>
        <vt:i4>1441841</vt:i4>
      </vt:variant>
      <vt:variant>
        <vt:i4>146</vt:i4>
      </vt:variant>
      <vt:variant>
        <vt:i4>0</vt:i4>
      </vt:variant>
      <vt:variant>
        <vt:i4>5</vt:i4>
      </vt:variant>
      <vt:variant>
        <vt:lpwstr/>
      </vt:variant>
      <vt:variant>
        <vt:lpwstr>_Toc320103211</vt:lpwstr>
      </vt:variant>
      <vt:variant>
        <vt:i4>1441841</vt:i4>
      </vt:variant>
      <vt:variant>
        <vt:i4>140</vt:i4>
      </vt:variant>
      <vt:variant>
        <vt:i4>0</vt:i4>
      </vt:variant>
      <vt:variant>
        <vt:i4>5</vt:i4>
      </vt:variant>
      <vt:variant>
        <vt:lpwstr/>
      </vt:variant>
      <vt:variant>
        <vt:lpwstr>_Toc320103210</vt:lpwstr>
      </vt:variant>
      <vt:variant>
        <vt:i4>1507377</vt:i4>
      </vt:variant>
      <vt:variant>
        <vt:i4>134</vt:i4>
      </vt:variant>
      <vt:variant>
        <vt:i4>0</vt:i4>
      </vt:variant>
      <vt:variant>
        <vt:i4>5</vt:i4>
      </vt:variant>
      <vt:variant>
        <vt:lpwstr/>
      </vt:variant>
      <vt:variant>
        <vt:lpwstr>_Toc320103209</vt:lpwstr>
      </vt:variant>
      <vt:variant>
        <vt:i4>1507377</vt:i4>
      </vt:variant>
      <vt:variant>
        <vt:i4>128</vt:i4>
      </vt:variant>
      <vt:variant>
        <vt:i4>0</vt:i4>
      </vt:variant>
      <vt:variant>
        <vt:i4>5</vt:i4>
      </vt:variant>
      <vt:variant>
        <vt:lpwstr/>
      </vt:variant>
      <vt:variant>
        <vt:lpwstr>_Toc320103208</vt:lpwstr>
      </vt:variant>
      <vt:variant>
        <vt:i4>1507377</vt:i4>
      </vt:variant>
      <vt:variant>
        <vt:i4>122</vt:i4>
      </vt:variant>
      <vt:variant>
        <vt:i4>0</vt:i4>
      </vt:variant>
      <vt:variant>
        <vt:i4>5</vt:i4>
      </vt:variant>
      <vt:variant>
        <vt:lpwstr/>
      </vt:variant>
      <vt:variant>
        <vt:lpwstr>_Toc320103207</vt:lpwstr>
      </vt:variant>
      <vt:variant>
        <vt:i4>1507377</vt:i4>
      </vt:variant>
      <vt:variant>
        <vt:i4>116</vt:i4>
      </vt:variant>
      <vt:variant>
        <vt:i4>0</vt:i4>
      </vt:variant>
      <vt:variant>
        <vt:i4>5</vt:i4>
      </vt:variant>
      <vt:variant>
        <vt:lpwstr/>
      </vt:variant>
      <vt:variant>
        <vt:lpwstr>_Toc320103206</vt:lpwstr>
      </vt:variant>
      <vt:variant>
        <vt:i4>1507377</vt:i4>
      </vt:variant>
      <vt:variant>
        <vt:i4>110</vt:i4>
      </vt:variant>
      <vt:variant>
        <vt:i4>0</vt:i4>
      </vt:variant>
      <vt:variant>
        <vt:i4>5</vt:i4>
      </vt:variant>
      <vt:variant>
        <vt:lpwstr/>
      </vt:variant>
      <vt:variant>
        <vt:lpwstr>_Toc320103205</vt:lpwstr>
      </vt:variant>
      <vt:variant>
        <vt:i4>1507377</vt:i4>
      </vt:variant>
      <vt:variant>
        <vt:i4>104</vt:i4>
      </vt:variant>
      <vt:variant>
        <vt:i4>0</vt:i4>
      </vt:variant>
      <vt:variant>
        <vt:i4>5</vt:i4>
      </vt:variant>
      <vt:variant>
        <vt:lpwstr/>
      </vt:variant>
      <vt:variant>
        <vt:lpwstr>_Toc320103204</vt:lpwstr>
      </vt:variant>
      <vt:variant>
        <vt:i4>1507377</vt:i4>
      </vt:variant>
      <vt:variant>
        <vt:i4>98</vt:i4>
      </vt:variant>
      <vt:variant>
        <vt:i4>0</vt:i4>
      </vt:variant>
      <vt:variant>
        <vt:i4>5</vt:i4>
      </vt:variant>
      <vt:variant>
        <vt:lpwstr/>
      </vt:variant>
      <vt:variant>
        <vt:lpwstr>_Toc320103203</vt:lpwstr>
      </vt:variant>
      <vt:variant>
        <vt:i4>1507377</vt:i4>
      </vt:variant>
      <vt:variant>
        <vt:i4>92</vt:i4>
      </vt:variant>
      <vt:variant>
        <vt:i4>0</vt:i4>
      </vt:variant>
      <vt:variant>
        <vt:i4>5</vt:i4>
      </vt:variant>
      <vt:variant>
        <vt:lpwstr/>
      </vt:variant>
      <vt:variant>
        <vt:lpwstr>_Toc320103202</vt:lpwstr>
      </vt:variant>
      <vt:variant>
        <vt:i4>1507377</vt:i4>
      </vt:variant>
      <vt:variant>
        <vt:i4>86</vt:i4>
      </vt:variant>
      <vt:variant>
        <vt:i4>0</vt:i4>
      </vt:variant>
      <vt:variant>
        <vt:i4>5</vt:i4>
      </vt:variant>
      <vt:variant>
        <vt:lpwstr/>
      </vt:variant>
      <vt:variant>
        <vt:lpwstr>_Toc320103201</vt:lpwstr>
      </vt:variant>
      <vt:variant>
        <vt:i4>1507377</vt:i4>
      </vt:variant>
      <vt:variant>
        <vt:i4>80</vt:i4>
      </vt:variant>
      <vt:variant>
        <vt:i4>0</vt:i4>
      </vt:variant>
      <vt:variant>
        <vt:i4>5</vt:i4>
      </vt:variant>
      <vt:variant>
        <vt:lpwstr/>
      </vt:variant>
      <vt:variant>
        <vt:lpwstr>_Toc320103200</vt:lpwstr>
      </vt:variant>
      <vt:variant>
        <vt:i4>1966130</vt:i4>
      </vt:variant>
      <vt:variant>
        <vt:i4>74</vt:i4>
      </vt:variant>
      <vt:variant>
        <vt:i4>0</vt:i4>
      </vt:variant>
      <vt:variant>
        <vt:i4>5</vt:i4>
      </vt:variant>
      <vt:variant>
        <vt:lpwstr/>
      </vt:variant>
      <vt:variant>
        <vt:lpwstr>_Toc320103199</vt:lpwstr>
      </vt:variant>
      <vt:variant>
        <vt:i4>1966130</vt:i4>
      </vt:variant>
      <vt:variant>
        <vt:i4>68</vt:i4>
      </vt:variant>
      <vt:variant>
        <vt:i4>0</vt:i4>
      </vt:variant>
      <vt:variant>
        <vt:i4>5</vt:i4>
      </vt:variant>
      <vt:variant>
        <vt:lpwstr/>
      </vt:variant>
      <vt:variant>
        <vt:lpwstr>_Toc320103198</vt:lpwstr>
      </vt:variant>
      <vt:variant>
        <vt:i4>1966130</vt:i4>
      </vt:variant>
      <vt:variant>
        <vt:i4>62</vt:i4>
      </vt:variant>
      <vt:variant>
        <vt:i4>0</vt:i4>
      </vt:variant>
      <vt:variant>
        <vt:i4>5</vt:i4>
      </vt:variant>
      <vt:variant>
        <vt:lpwstr/>
      </vt:variant>
      <vt:variant>
        <vt:lpwstr>_Toc320103197</vt:lpwstr>
      </vt:variant>
      <vt:variant>
        <vt:i4>1966130</vt:i4>
      </vt:variant>
      <vt:variant>
        <vt:i4>56</vt:i4>
      </vt:variant>
      <vt:variant>
        <vt:i4>0</vt:i4>
      </vt:variant>
      <vt:variant>
        <vt:i4>5</vt:i4>
      </vt:variant>
      <vt:variant>
        <vt:lpwstr/>
      </vt:variant>
      <vt:variant>
        <vt:lpwstr>_Toc320103196</vt:lpwstr>
      </vt:variant>
      <vt:variant>
        <vt:i4>1966130</vt:i4>
      </vt:variant>
      <vt:variant>
        <vt:i4>50</vt:i4>
      </vt:variant>
      <vt:variant>
        <vt:i4>0</vt:i4>
      </vt:variant>
      <vt:variant>
        <vt:i4>5</vt:i4>
      </vt:variant>
      <vt:variant>
        <vt:lpwstr/>
      </vt:variant>
      <vt:variant>
        <vt:lpwstr>_Toc320103195</vt:lpwstr>
      </vt:variant>
      <vt:variant>
        <vt:i4>1966130</vt:i4>
      </vt:variant>
      <vt:variant>
        <vt:i4>44</vt:i4>
      </vt:variant>
      <vt:variant>
        <vt:i4>0</vt:i4>
      </vt:variant>
      <vt:variant>
        <vt:i4>5</vt:i4>
      </vt:variant>
      <vt:variant>
        <vt:lpwstr/>
      </vt:variant>
      <vt:variant>
        <vt:lpwstr>_Toc320103194</vt:lpwstr>
      </vt:variant>
      <vt:variant>
        <vt:i4>1966130</vt:i4>
      </vt:variant>
      <vt:variant>
        <vt:i4>38</vt:i4>
      </vt:variant>
      <vt:variant>
        <vt:i4>0</vt:i4>
      </vt:variant>
      <vt:variant>
        <vt:i4>5</vt:i4>
      </vt:variant>
      <vt:variant>
        <vt:lpwstr/>
      </vt:variant>
      <vt:variant>
        <vt:lpwstr>_Toc320103193</vt:lpwstr>
      </vt:variant>
      <vt:variant>
        <vt:i4>1966130</vt:i4>
      </vt:variant>
      <vt:variant>
        <vt:i4>32</vt:i4>
      </vt:variant>
      <vt:variant>
        <vt:i4>0</vt:i4>
      </vt:variant>
      <vt:variant>
        <vt:i4>5</vt:i4>
      </vt:variant>
      <vt:variant>
        <vt:lpwstr/>
      </vt:variant>
      <vt:variant>
        <vt:lpwstr>_Toc320103192</vt:lpwstr>
      </vt:variant>
      <vt:variant>
        <vt:i4>1966130</vt:i4>
      </vt:variant>
      <vt:variant>
        <vt:i4>26</vt:i4>
      </vt:variant>
      <vt:variant>
        <vt:i4>0</vt:i4>
      </vt:variant>
      <vt:variant>
        <vt:i4>5</vt:i4>
      </vt:variant>
      <vt:variant>
        <vt:lpwstr/>
      </vt:variant>
      <vt:variant>
        <vt:lpwstr>_Toc320103191</vt:lpwstr>
      </vt:variant>
      <vt:variant>
        <vt:i4>1966130</vt:i4>
      </vt:variant>
      <vt:variant>
        <vt:i4>20</vt:i4>
      </vt:variant>
      <vt:variant>
        <vt:i4>0</vt:i4>
      </vt:variant>
      <vt:variant>
        <vt:i4>5</vt:i4>
      </vt:variant>
      <vt:variant>
        <vt:lpwstr/>
      </vt:variant>
      <vt:variant>
        <vt:lpwstr>_Toc320103190</vt:lpwstr>
      </vt:variant>
      <vt:variant>
        <vt:i4>2031666</vt:i4>
      </vt:variant>
      <vt:variant>
        <vt:i4>14</vt:i4>
      </vt:variant>
      <vt:variant>
        <vt:i4>0</vt:i4>
      </vt:variant>
      <vt:variant>
        <vt:i4>5</vt:i4>
      </vt:variant>
      <vt:variant>
        <vt:lpwstr/>
      </vt:variant>
      <vt:variant>
        <vt:lpwstr>_Toc320103189</vt:lpwstr>
      </vt:variant>
      <vt:variant>
        <vt:i4>2031666</vt:i4>
      </vt:variant>
      <vt:variant>
        <vt:i4>8</vt:i4>
      </vt:variant>
      <vt:variant>
        <vt:i4>0</vt:i4>
      </vt:variant>
      <vt:variant>
        <vt:i4>5</vt:i4>
      </vt:variant>
      <vt:variant>
        <vt:lpwstr/>
      </vt:variant>
      <vt:variant>
        <vt:lpwstr>_Toc320103188</vt:lpwstr>
      </vt:variant>
      <vt:variant>
        <vt:i4>2031666</vt:i4>
      </vt:variant>
      <vt:variant>
        <vt:i4>2</vt:i4>
      </vt:variant>
      <vt:variant>
        <vt:i4>0</vt:i4>
      </vt:variant>
      <vt:variant>
        <vt:i4>5</vt:i4>
      </vt:variant>
      <vt:variant>
        <vt:lpwstr/>
      </vt:variant>
      <vt:variant>
        <vt:lpwstr>_Toc320103187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QP Template for Manufacturers</dc:title>
  <dc:creator>mv</dc:creator>
  <cp:lastModifiedBy>Vacca Giuliano</cp:lastModifiedBy>
  <cp:revision>2</cp:revision>
  <cp:lastPrinted>2026-02-10T10:48:00Z</cp:lastPrinted>
  <dcterms:created xsi:type="dcterms:W3CDTF">2026-02-13T14:19:00Z</dcterms:created>
  <dcterms:modified xsi:type="dcterms:W3CDTF">2026-02-13T14:19:00Z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0x010100134D6599BE79D64187347E32839D2D4E</vt:lpwstr>
  </property>
  <property fmtid="{D5CDD505-2E9C-101B-9397-08002B2CF9AE}" pid="4" name="MSIP_Label_05b32904-7b88-4fbd-853e-1545dcc6f0e3_Enabled">
    <vt:lpwstr>True</vt:lpwstr>
  </property>
  <property fmtid="{D5CDD505-2E9C-101B-9397-08002B2CF9AE}" pid="5" name="MSIP_Label_05b32904-7b88-4fbd-853e-1545dcc6f0e3_SiteId">
    <vt:lpwstr>31ae1cef-2393-4eb1-8962-4e4bbfccd663</vt:lpwstr>
  </property>
  <property fmtid="{D5CDD505-2E9C-101B-9397-08002B2CF9AE}" pid="6" name="MSIP_Label_05b32904-7b88-4fbd-853e-1545dcc6f0e3_Ref">
    <vt:lpwstr>https://api.informationprotection.azure.com/api/31ae1cef-2393-4eb1-8962-4e4bbfccd663</vt:lpwstr>
  </property>
  <property fmtid="{D5CDD505-2E9C-101B-9397-08002B2CF9AE}" pid="7" name="MSIP_Label_05b32904-7b88-4fbd-853e-1545dcc6f0e3_Owner">
    <vt:lpwstr>10799@agustawestland.local</vt:lpwstr>
  </property>
  <property fmtid="{D5CDD505-2E9C-101B-9397-08002B2CF9AE}" pid="8" name="MSIP_Label_05b32904-7b88-4fbd-853e-1545dcc6f0e3_SetDate">
    <vt:lpwstr>2018-08-10T14:26:21.6265321+02:00</vt:lpwstr>
  </property>
  <property fmtid="{D5CDD505-2E9C-101B-9397-08002B2CF9AE}" pid="9" name="MSIP_Label_05b32904-7b88-4fbd-853e-1545dcc6f0e3_Name">
    <vt:lpwstr>Company General Use</vt:lpwstr>
  </property>
  <property fmtid="{D5CDD505-2E9C-101B-9397-08002B2CF9AE}" pid="10" name="MSIP_Label_05b32904-7b88-4fbd-853e-1545dcc6f0e3_Application">
    <vt:lpwstr>Microsoft Azure Information Protection</vt:lpwstr>
  </property>
  <property fmtid="{D5CDD505-2E9C-101B-9397-08002B2CF9AE}" pid="11" name="MSIP_Label_05b32904-7b88-4fbd-853e-1545dcc6f0e3_Extended_MSFT_Method">
    <vt:lpwstr>Manual</vt:lpwstr>
  </property>
  <property fmtid="{D5CDD505-2E9C-101B-9397-08002B2CF9AE}" pid="12" name="MSIP_Label_dfbae739-7e05-4265-80d7-c73ef6dc7a63_Enabled">
    <vt:lpwstr>true</vt:lpwstr>
  </property>
  <property fmtid="{D5CDD505-2E9C-101B-9397-08002B2CF9AE}" pid="13" name="MSIP_Label_dfbae739-7e05-4265-80d7-c73ef6dc7a63_SetDate">
    <vt:lpwstr>2024-11-04T14:55:13Z</vt:lpwstr>
  </property>
  <property fmtid="{D5CDD505-2E9C-101B-9397-08002B2CF9AE}" pid="14" name="MSIP_Label_dfbae739-7e05-4265-80d7-c73ef6dc7a63_Method">
    <vt:lpwstr>Privileged</vt:lpwstr>
  </property>
  <property fmtid="{D5CDD505-2E9C-101B-9397-08002B2CF9AE}" pid="15" name="MSIP_Label_dfbae739-7e05-4265-80d7-c73ef6dc7a63_Name">
    <vt:lpwstr>dfbae739-7e05-4265-80d7-c73ef6dc7a63</vt:lpwstr>
  </property>
  <property fmtid="{D5CDD505-2E9C-101B-9397-08002B2CF9AE}" pid="16" name="MSIP_Label_dfbae739-7e05-4265-80d7-c73ef6dc7a63_SiteId">
    <vt:lpwstr>31ae1cef-2393-4eb1-8962-4e4bbfccd663</vt:lpwstr>
  </property>
  <property fmtid="{D5CDD505-2E9C-101B-9397-08002B2CF9AE}" pid="17" name="MSIP_Label_dfbae739-7e05-4265-80d7-c73ef6dc7a63_ContentBits">
    <vt:lpwstr>0</vt:lpwstr>
  </property>
</Properties>
</file>